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03EE" w14:textId="5DE102A5" w:rsidR="00665FF7" w:rsidRDefault="00A45983" w:rsidP="00A45983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ACER-CART Directors Meeting</w:t>
      </w:r>
    </w:p>
    <w:p w14:paraId="5F6B7072" w14:textId="7AFC3260" w:rsidR="00A45983" w:rsidRDefault="00A45983" w:rsidP="00A45983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10, 2024</w:t>
      </w:r>
    </w:p>
    <w:p w14:paraId="0FF054A4" w14:textId="77777777" w:rsidR="00A45983" w:rsidRDefault="00A45983" w:rsidP="00A45983">
      <w:pPr>
        <w:pStyle w:val="Sansinterligne"/>
        <w:jc w:val="center"/>
        <w:rPr>
          <w:b/>
          <w:bCs/>
          <w:sz w:val="28"/>
          <w:szCs w:val="28"/>
        </w:rPr>
      </w:pPr>
    </w:p>
    <w:p w14:paraId="1C165E11" w14:textId="1300BE19" w:rsidR="00A45983" w:rsidRDefault="00A45983" w:rsidP="00A45983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Marilyn Bossert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Gabe Mercier</w:t>
      </w:r>
    </w:p>
    <w:p w14:paraId="48CA178B" w14:textId="2B90CF1F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Gerry Tiede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 Lafitte</w:t>
      </w:r>
    </w:p>
    <w:p w14:paraId="14FFA152" w14:textId="237F7BEA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Sharon Penney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Wilson</w:t>
      </w:r>
    </w:p>
    <w:p w14:paraId="595A9576" w14:textId="4B2842CA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Bill Berryman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Denyar</w:t>
      </w:r>
      <w:proofErr w:type="spellEnd"/>
    </w:p>
    <w:p w14:paraId="5C8C7066" w14:textId="1FB57E1C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Roger Regimbal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Lawrence </w:t>
      </w:r>
      <w:proofErr w:type="spellStart"/>
      <w:r>
        <w:rPr>
          <w:sz w:val="24"/>
          <w:szCs w:val="24"/>
        </w:rPr>
        <w:t>Hrycan</w:t>
      </w:r>
      <w:proofErr w:type="spellEnd"/>
    </w:p>
    <w:p w14:paraId="5BA6C49E" w14:textId="7429F661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Alyson Hillier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 Sukovieff</w:t>
      </w:r>
    </w:p>
    <w:p w14:paraId="401F3899" w14:textId="282FE0CF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Ambrose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Langelier</w:t>
      </w:r>
    </w:p>
    <w:p w14:paraId="00E46D45" w14:textId="37BE01D2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Bob Fitzpatrick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Katherine Snow</w:t>
      </w:r>
    </w:p>
    <w:p w14:paraId="56354E53" w14:textId="58023B56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Lise Morin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Luc Handfield</w:t>
      </w:r>
    </w:p>
    <w:p w14:paraId="098A9605" w14:textId="6592582E" w:rsidR="00A45983" w:rsidRDefault="00A45983" w:rsidP="00A4598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Linda Blair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Francoise Beaulieu</w:t>
      </w:r>
    </w:p>
    <w:p w14:paraId="1B763291" w14:textId="77777777" w:rsidR="00F70403" w:rsidRDefault="00F70403" w:rsidP="00A45983">
      <w:pPr>
        <w:pStyle w:val="Sansinterligne"/>
        <w:ind w:left="720"/>
        <w:rPr>
          <w:sz w:val="24"/>
          <w:szCs w:val="24"/>
        </w:rPr>
      </w:pPr>
    </w:p>
    <w:p w14:paraId="37F2900D" w14:textId="64897649" w:rsidR="00F70403" w:rsidRDefault="00F70403" w:rsidP="00F70403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meeting started at 11:05 AM Ottawa time</w:t>
      </w:r>
    </w:p>
    <w:p w14:paraId="70DDA20E" w14:textId="77777777" w:rsidR="00F70403" w:rsidRDefault="00F70403" w:rsidP="00F70403">
      <w:pPr>
        <w:pStyle w:val="Sansinterligne"/>
        <w:rPr>
          <w:sz w:val="24"/>
          <w:szCs w:val="24"/>
        </w:rPr>
      </w:pPr>
    </w:p>
    <w:p w14:paraId="4AA5E718" w14:textId="49CF0AE8" w:rsidR="00F70403" w:rsidRDefault="00D23CBE" w:rsidP="00F70403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 – March 25, 2024 Executive Meeting</w:t>
      </w:r>
    </w:p>
    <w:p w14:paraId="50191E90" w14:textId="675C8AFE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Bill provided the Executive’s response to three issues that we</w:t>
      </w:r>
      <w:r w:rsidR="00A74F96">
        <w:rPr>
          <w:sz w:val="24"/>
          <w:szCs w:val="24"/>
        </w:rPr>
        <w:t>re</w:t>
      </w:r>
      <w:r>
        <w:rPr>
          <w:sz w:val="24"/>
          <w:szCs w:val="24"/>
        </w:rPr>
        <w:t xml:space="preserve"> discussed at the February </w:t>
      </w:r>
      <w:proofErr w:type="gramStart"/>
      <w:r>
        <w:rPr>
          <w:sz w:val="24"/>
          <w:szCs w:val="24"/>
        </w:rPr>
        <w:tab/>
        <w:t xml:space="preserve">  1</w:t>
      </w:r>
      <w:proofErr w:type="gramEnd"/>
      <w:r>
        <w:rPr>
          <w:sz w:val="24"/>
          <w:szCs w:val="24"/>
        </w:rPr>
        <w:t>, 2024 Directors meeting</w:t>
      </w:r>
    </w:p>
    <w:p w14:paraId="3C4288DB" w14:textId="7B147091" w:rsidR="00D23CBE" w:rsidRDefault="00D23CBE" w:rsidP="00D23CBE">
      <w:pPr>
        <w:pStyle w:val="Sansinterlign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Executive was not agreeable to having a designated officer from Quebec</w:t>
      </w:r>
    </w:p>
    <w:p w14:paraId="65722A85" w14:textId="61520412" w:rsidR="00D23CBE" w:rsidRDefault="00D23CBE" w:rsidP="00D23CBE">
      <w:pPr>
        <w:pStyle w:val="Sansinterlign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Executive agreed to have the two-year terms of office renewable for consecutive terms</w:t>
      </w:r>
    </w:p>
    <w:p w14:paraId="35184A6A" w14:textId="76E43DAB" w:rsidR="00D23CBE" w:rsidRDefault="00D23CBE" w:rsidP="00D23CBE">
      <w:pPr>
        <w:pStyle w:val="Sansinterlign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Executive reacted positively to member associations working with like-minded organizations at the provincial/regional level if there was a good fit and alignment between them, for example: the National Pensioners Federation, Canadian Health Coalition, National Association of Federal Retirees</w:t>
      </w:r>
    </w:p>
    <w:p w14:paraId="113825AA" w14:textId="2B9BFD92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The Executive approved the 2024-2025 Priorities to be submitted to the AGM</w:t>
      </w:r>
    </w:p>
    <w:p w14:paraId="46D075C0" w14:textId="2BD4898F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 Executive approved the Legislation Committee report and the agenda for the June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6-7, 2024 AGM</w:t>
      </w:r>
    </w:p>
    <w:p w14:paraId="163EDDCB" w14:textId="7ECD55E4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The Executive had a discussion on the Canadian Dental Care Plan</w:t>
      </w:r>
    </w:p>
    <w:p w14:paraId="0F8549E5" w14:textId="77777777" w:rsidR="00D23CBE" w:rsidRDefault="00D23CBE" w:rsidP="00D23CBE">
      <w:pPr>
        <w:pStyle w:val="Sansinterligne"/>
        <w:rPr>
          <w:sz w:val="24"/>
          <w:szCs w:val="24"/>
        </w:rPr>
      </w:pPr>
    </w:p>
    <w:p w14:paraId="04E24556" w14:textId="0D547C8F" w:rsidR="00D23CBE" w:rsidRDefault="00D23CBE" w:rsidP="00D23CBE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Notes from the February 1, 2024 Directors meeting</w:t>
      </w:r>
    </w:p>
    <w:p w14:paraId="63D44E8D" w14:textId="758BFC49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All members received copies of my notes from the meeting and there were no errors or </w:t>
      </w:r>
      <w:proofErr w:type="gramStart"/>
      <w:r>
        <w:rPr>
          <w:sz w:val="24"/>
          <w:szCs w:val="24"/>
        </w:rPr>
        <w:tab/>
        <w:t xml:space="preserve">  omissions</w:t>
      </w:r>
      <w:proofErr w:type="gramEnd"/>
      <w:r>
        <w:rPr>
          <w:sz w:val="24"/>
          <w:szCs w:val="24"/>
        </w:rPr>
        <w:t xml:space="preserve"> or any business arising</w:t>
      </w:r>
    </w:p>
    <w:p w14:paraId="269DEBE8" w14:textId="7D57895D" w:rsidR="00D23CBE" w:rsidRDefault="00D23CBE" w:rsidP="00D23CB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Marilyn indicated she did a synopsis of the notes and posted a report under the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="00A74F96">
        <w:rPr>
          <w:sz w:val="24"/>
          <w:szCs w:val="24"/>
        </w:rPr>
        <w:t>C</w:t>
      </w:r>
      <w:r>
        <w:rPr>
          <w:sz w:val="24"/>
          <w:szCs w:val="24"/>
        </w:rPr>
        <w:t>ommunications line on the website</w:t>
      </w:r>
    </w:p>
    <w:p w14:paraId="1A2B8101" w14:textId="77777777" w:rsidR="00AD5481" w:rsidRDefault="00AD5481" w:rsidP="00D23CBE">
      <w:pPr>
        <w:pStyle w:val="Sansinterligne"/>
        <w:rPr>
          <w:sz w:val="24"/>
          <w:szCs w:val="24"/>
        </w:rPr>
      </w:pPr>
    </w:p>
    <w:p w14:paraId="4208758B" w14:textId="56E63D62" w:rsidR="00AD5481" w:rsidRDefault="00AD5481" w:rsidP="00AD548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Legislation Committee Report</w:t>
      </w:r>
    </w:p>
    <w:p w14:paraId="437FC802" w14:textId="224D4EE6" w:rsidR="00AD5481" w:rsidRDefault="00AD5481" w:rsidP="00AD54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Bill and Roger provided details on the changes in the By-Laws, Constitution and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Protocols</w:t>
      </w:r>
      <w:proofErr w:type="gramEnd"/>
      <w:r>
        <w:rPr>
          <w:sz w:val="24"/>
          <w:szCs w:val="24"/>
        </w:rPr>
        <w:t xml:space="preserve"> due to motions from the January 14-15, 2024 Executive meeting</w:t>
      </w:r>
    </w:p>
    <w:p w14:paraId="302292D6" w14:textId="66B17388" w:rsidR="00AD5481" w:rsidRDefault="00AD5481" w:rsidP="00AD54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Changes were made in the By-Laws, AGM and Board Meetings 6.05 and 8.03</w:t>
      </w:r>
    </w:p>
    <w:p w14:paraId="5AAE1CCD" w14:textId="5B582189" w:rsidR="00AD5481" w:rsidRDefault="00AD5481" w:rsidP="00AD54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Changes were made in the Constitution</w:t>
      </w:r>
      <w:r w:rsidR="00D9127B">
        <w:rPr>
          <w:sz w:val="24"/>
          <w:szCs w:val="24"/>
        </w:rPr>
        <w:t xml:space="preserve"> Elections 10.1 (d)</w:t>
      </w:r>
    </w:p>
    <w:p w14:paraId="53645947" w14:textId="221B0073" w:rsidR="00D9127B" w:rsidRDefault="00D9127B" w:rsidP="00AD548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Changes were made in the Protocols Nomination 1(c)(d)(e)</w:t>
      </w:r>
    </w:p>
    <w:p w14:paraId="70F4E9C6" w14:textId="62D3AD64" w:rsidR="00130311" w:rsidRDefault="00130311" w:rsidP="0013031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Political Advocacy Committee</w:t>
      </w:r>
    </w:p>
    <w:p w14:paraId="0A275C0B" w14:textId="14D24C82" w:rsidR="00130311" w:rsidRDefault="00130311" w:rsidP="0013031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Chair Lawrence </w:t>
      </w:r>
      <w:proofErr w:type="spellStart"/>
      <w:r>
        <w:rPr>
          <w:sz w:val="24"/>
          <w:szCs w:val="24"/>
        </w:rPr>
        <w:t>Hrycan</w:t>
      </w:r>
      <w:proofErr w:type="spellEnd"/>
      <w:r>
        <w:rPr>
          <w:sz w:val="24"/>
          <w:szCs w:val="24"/>
        </w:rPr>
        <w:t xml:space="preserve"> reported on the April 10, 2024 meeting</w:t>
      </w:r>
    </w:p>
    <w:p w14:paraId="0F6704B7" w14:textId="3C9C2996" w:rsidR="00130311" w:rsidRDefault="00130311" w:rsidP="0013031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Lawrence was pleased that Motion 3 (Moved by Gerry Tiede, seconded by Katherine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Snow that the President of ACER-CART, Bill Berryman, write a follow up letter regarding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National Pharmacare) was enacted</w:t>
      </w:r>
    </w:p>
    <w:p w14:paraId="2C28D07C" w14:textId="3485FD62" w:rsidR="00130311" w:rsidRDefault="00130311" w:rsidP="0013031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Members received copies of my third President’s Message dated April 10, 2024 which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emphasized</w:t>
      </w:r>
      <w:proofErr w:type="gramEnd"/>
      <w:r>
        <w:rPr>
          <w:sz w:val="24"/>
          <w:szCs w:val="24"/>
        </w:rPr>
        <w:t xml:space="preserve"> the development of a national formulary of essential prescription drugs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and provide for the development of a national bulk purchasing strategy.  The letter also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requested</w:t>
      </w:r>
      <w:proofErr w:type="gramEnd"/>
      <w:r>
        <w:rPr>
          <w:sz w:val="24"/>
          <w:szCs w:val="24"/>
        </w:rPr>
        <w:t xml:space="preserve"> the expansion of the list of covered drugs to incl</w:t>
      </w:r>
      <w:r w:rsidR="00A74F96">
        <w:rPr>
          <w:sz w:val="24"/>
          <w:szCs w:val="24"/>
        </w:rPr>
        <w:t>u</w:t>
      </w:r>
      <w:r>
        <w:rPr>
          <w:sz w:val="24"/>
          <w:szCs w:val="24"/>
        </w:rPr>
        <w:t xml:space="preserve">de antibiotics, cholesterol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medicines, blood pressure medications and psychological medications such as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antidepressants</w:t>
      </w:r>
    </w:p>
    <w:p w14:paraId="6A1553DF" w14:textId="135678AA" w:rsidR="00130311" w:rsidRDefault="00130311" w:rsidP="0013031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Lawrence reported that the next topic for the committee will be Ageing in Place in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collaboration</w:t>
      </w:r>
      <w:proofErr w:type="gramEnd"/>
      <w:r>
        <w:rPr>
          <w:sz w:val="24"/>
          <w:szCs w:val="24"/>
        </w:rPr>
        <w:t xml:space="preserve"> with the Health Services Committee</w:t>
      </w:r>
    </w:p>
    <w:p w14:paraId="7B0BDCBD" w14:textId="2F552986" w:rsidR="00130311" w:rsidRDefault="00130311" w:rsidP="0013031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There was also some discussion on the Canadian Dental Care </w:t>
      </w:r>
      <w:r w:rsidR="00A74F96">
        <w:rPr>
          <w:sz w:val="24"/>
          <w:szCs w:val="24"/>
        </w:rPr>
        <w:t>P</w:t>
      </w:r>
      <w:r>
        <w:rPr>
          <w:sz w:val="24"/>
          <w:szCs w:val="24"/>
        </w:rPr>
        <w:t>lan</w:t>
      </w:r>
    </w:p>
    <w:p w14:paraId="1D0748DE" w14:textId="77777777" w:rsidR="00905169" w:rsidRDefault="00905169" w:rsidP="00130311">
      <w:pPr>
        <w:pStyle w:val="Sansinterligne"/>
        <w:rPr>
          <w:sz w:val="24"/>
          <w:szCs w:val="24"/>
        </w:rPr>
      </w:pPr>
    </w:p>
    <w:p w14:paraId="3456D08D" w14:textId="793F262C" w:rsidR="00905169" w:rsidRDefault="00905169" w:rsidP="00905169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SWOT Analysis</w:t>
      </w:r>
    </w:p>
    <w:p w14:paraId="01997CE7" w14:textId="4721B6F5" w:rsidR="00905169" w:rsidRDefault="00905169" w:rsidP="0090516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Bill requested member associations to have their SWOT analysis completed by the end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of</w:t>
      </w:r>
      <w:proofErr w:type="gramEnd"/>
      <w:r>
        <w:rPr>
          <w:sz w:val="24"/>
          <w:szCs w:val="24"/>
        </w:rPr>
        <w:t xml:space="preserve"> May</w:t>
      </w:r>
    </w:p>
    <w:p w14:paraId="5DCEECDD" w14:textId="09A750A2" w:rsidR="00905169" w:rsidRDefault="00905169" w:rsidP="0090516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 Executive will begin reviewing the information at the June 6, 2024 Executive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meeting</w:t>
      </w:r>
      <w:proofErr w:type="gramEnd"/>
      <w:r>
        <w:rPr>
          <w:sz w:val="24"/>
          <w:szCs w:val="24"/>
        </w:rPr>
        <w:t xml:space="preserve"> in Ottawa</w:t>
      </w:r>
    </w:p>
    <w:p w14:paraId="310AF9A5" w14:textId="77777777" w:rsidR="00D23CBE" w:rsidRDefault="00D23CBE" w:rsidP="00D23CBE">
      <w:pPr>
        <w:pStyle w:val="Sansinterligne"/>
        <w:rPr>
          <w:sz w:val="24"/>
          <w:szCs w:val="24"/>
        </w:rPr>
      </w:pPr>
    </w:p>
    <w:p w14:paraId="15E423D4" w14:textId="66D79B83" w:rsidR="00FD1B32" w:rsidRDefault="00FD1B32" w:rsidP="00FD1B32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Dental Plan</w:t>
      </w:r>
    </w:p>
    <w:p w14:paraId="5C19F627" w14:textId="5C66DCB3" w:rsidR="00FD1B32" w:rsidRDefault="00FD1B32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There was lively discussion on the lack of information and conflicting information in the </w:t>
      </w:r>
      <w:proofErr w:type="gramStart"/>
      <w:r w:rsidR="00D816C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Canadian</w:t>
      </w:r>
      <w:proofErr w:type="gramEnd"/>
      <w:r>
        <w:rPr>
          <w:sz w:val="24"/>
          <w:szCs w:val="24"/>
        </w:rPr>
        <w:t xml:space="preserve"> Dental Care Plan</w:t>
      </w:r>
    </w:p>
    <w:p w14:paraId="6CD87051" w14:textId="2D33427E" w:rsidR="00FD1B32" w:rsidRDefault="00FD1B32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There have been some exceptions made that do not cover all members who might </w:t>
      </w:r>
      <w:r w:rsidR="00D816CC">
        <w:rPr>
          <w:sz w:val="24"/>
          <w:szCs w:val="24"/>
        </w:rPr>
        <w:tab/>
        <w:t xml:space="preserve"> </w:t>
      </w:r>
      <w:proofErr w:type="gramStart"/>
      <w:r w:rsidR="00D816C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opted out of their dental insurance plan</w:t>
      </w:r>
    </w:p>
    <w:p w14:paraId="453B4FF5" w14:textId="3D3FC29E" w:rsidR="00FD1B32" w:rsidRDefault="00FD1B32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D816CC">
        <w:rPr>
          <w:sz w:val="24"/>
          <w:szCs w:val="24"/>
        </w:rPr>
        <w:t xml:space="preserve"> There is concern with many elderly retired members who opted out of their dental </w:t>
      </w:r>
      <w:r w:rsidR="00D816CC">
        <w:rPr>
          <w:sz w:val="24"/>
          <w:szCs w:val="24"/>
        </w:rPr>
        <w:tab/>
        <w:t xml:space="preserve"> </w:t>
      </w:r>
      <w:proofErr w:type="gramStart"/>
      <w:r w:rsidR="00D816CC">
        <w:rPr>
          <w:sz w:val="24"/>
          <w:szCs w:val="24"/>
        </w:rPr>
        <w:tab/>
        <w:t xml:space="preserve">  insurance</w:t>
      </w:r>
      <w:proofErr w:type="gramEnd"/>
      <w:r w:rsidR="00D816CC">
        <w:rPr>
          <w:sz w:val="24"/>
          <w:szCs w:val="24"/>
        </w:rPr>
        <w:t xml:space="preserve"> plan due to affordability</w:t>
      </w:r>
    </w:p>
    <w:p w14:paraId="5A1BCD97" w14:textId="5505675F" w:rsidR="00D816CC" w:rsidRDefault="00D816CC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This could be grounds for discrimination whereby members had the insurance plan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available</w:t>
      </w:r>
      <w:proofErr w:type="gramEnd"/>
      <w:r>
        <w:rPr>
          <w:sz w:val="24"/>
          <w:szCs w:val="24"/>
        </w:rPr>
        <w:t xml:space="preserve"> to them</w:t>
      </w:r>
      <w:r w:rsidR="00A74F96">
        <w:rPr>
          <w:sz w:val="24"/>
          <w:szCs w:val="24"/>
        </w:rPr>
        <w:t xml:space="preserve"> at one time</w:t>
      </w:r>
      <w:r>
        <w:rPr>
          <w:sz w:val="24"/>
          <w:szCs w:val="24"/>
        </w:rPr>
        <w:t xml:space="preserve"> but they could not afford the premiums</w:t>
      </w:r>
    </w:p>
    <w:p w14:paraId="3B255528" w14:textId="2756C101" w:rsidR="00D816CC" w:rsidRDefault="00D816CC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There was also concerns raised about dentists refusing to participate in the program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and</w:t>
      </w:r>
      <w:proofErr w:type="gramEnd"/>
      <w:r>
        <w:rPr>
          <w:sz w:val="24"/>
          <w:szCs w:val="24"/>
        </w:rPr>
        <w:t xml:space="preserve"> Alberta and Quebec opting out</w:t>
      </w:r>
    </w:p>
    <w:p w14:paraId="22DA8CBE" w14:textId="4B5B7A15" w:rsidR="00D816CC" w:rsidRDefault="00D816CC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ACER-CART will be writing a letter to the 3 political parties asking the government to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change</w:t>
      </w:r>
      <w:proofErr w:type="gramEnd"/>
      <w:r>
        <w:rPr>
          <w:sz w:val="24"/>
          <w:szCs w:val="24"/>
        </w:rPr>
        <w:t xml:space="preserve"> the rules causing unfortunate confusion and consequences for many retirees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with low income</w:t>
      </w:r>
      <w:r w:rsidR="00A74F96">
        <w:rPr>
          <w:sz w:val="24"/>
          <w:szCs w:val="24"/>
        </w:rPr>
        <w:t>s</w:t>
      </w:r>
    </w:p>
    <w:p w14:paraId="24A20B90" w14:textId="0B08424C" w:rsidR="00D816CC" w:rsidRDefault="00D816CC" w:rsidP="00FD1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Gabe Mercier asked if there could possibly be a New Mode campaign on the dental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plan</w:t>
      </w:r>
      <w:proofErr w:type="gramEnd"/>
    </w:p>
    <w:p w14:paraId="76E21932" w14:textId="77777777" w:rsidR="00044295" w:rsidRDefault="00044295" w:rsidP="00FD1B32">
      <w:pPr>
        <w:pStyle w:val="Sansinterligne"/>
        <w:rPr>
          <w:sz w:val="24"/>
          <w:szCs w:val="24"/>
        </w:rPr>
      </w:pPr>
    </w:p>
    <w:p w14:paraId="63E2B56F" w14:textId="6AAB6AF6" w:rsidR="00044295" w:rsidRDefault="00044295" w:rsidP="00044295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AGM 2024</w:t>
      </w:r>
    </w:p>
    <w:p w14:paraId="2366C194" w14:textId="77777777" w:rsidR="00044295" w:rsidRDefault="00044295" w:rsidP="00044295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Roger updated the agendas for the AGM and requested members complete </w:t>
      </w:r>
      <w:proofErr w:type="gramStart"/>
      <w:r>
        <w:rPr>
          <w:sz w:val="24"/>
          <w:szCs w:val="24"/>
        </w:rPr>
        <w:t>their</w:t>
      </w:r>
      <w:proofErr w:type="gramEnd"/>
    </w:p>
    <w:p w14:paraId="475650AB" w14:textId="4B478662" w:rsidR="00044295" w:rsidRDefault="00044295" w:rsidP="00044295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registration no later than April 20</w:t>
      </w:r>
    </w:p>
    <w:p w14:paraId="6F148A01" w14:textId="0B93D6C2" w:rsidR="00044295" w:rsidRDefault="00044295" w:rsidP="00044295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Roger </w:t>
      </w:r>
      <w:r w:rsidR="00A74F96">
        <w:rPr>
          <w:sz w:val="24"/>
          <w:szCs w:val="24"/>
        </w:rPr>
        <w:t>requested that</w:t>
      </w:r>
      <w:r>
        <w:rPr>
          <w:sz w:val="24"/>
          <w:szCs w:val="24"/>
        </w:rPr>
        <w:t xml:space="preserve"> member organizations’ reports be submitted no </w:t>
      </w:r>
    </w:p>
    <w:p w14:paraId="54F2C39F" w14:textId="355F84BD" w:rsidR="00044295" w:rsidRDefault="00044295" w:rsidP="00044295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later than May 15</w:t>
      </w:r>
    </w:p>
    <w:p w14:paraId="787332A9" w14:textId="768A89BF" w:rsidR="00044295" w:rsidRDefault="00044295" w:rsidP="00044295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- Roger also provided details on the hotel and AGM meeting place</w:t>
      </w:r>
    </w:p>
    <w:p w14:paraId="36A0AF76" w14:textId="17570898" w:rsidR="0087620B" w:rsidRDefault="0087620B" w:rsidP="0087620B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48EDE69E" w14:textId="521197E2" w:rsidR="0087620B" w:rsidRDefault="0087620B" w:rsidP="0087620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Bob Fitzpatrick requested copies of the priorit</w:t>
      </w:r>
      <w:r w:rsidR="00A74F96">
        <w:rPr>
          <w:sz w:val="24"/>
          <w:szCs w:val="24"/>
        </w:rPr>
        <w:t>ies</w:t>
      </w:r>
      <w:r>
        <w:rPr>
          <w:sz w:val="24"/>
          <w:szCs w:val="24"/>
        </w:rPr>
        <w:t xml:space="preserve"> document that he could present to his </w:t>
      </w:r>
      <w:r w:rsidR="00A46395">
        <w:rPr>
          <w:sz w:val="24"/>
          <w:szCs w:val="24"/>
        </w:rPr>
        <w:tab/>
        <w:t xml:space="preserve"> </w:t>
      </w:r>
      <w:proofErr w:type="gramStart"/>
      <w:r w:rsidR="00A4639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NBSRT</w:t>
      </w:r>
      <w:proofErr w:type="gramEnd"/>
      <w:r>
        <w:rPr>
          <w:sz w:val="24"/>
          <w:szCs w:val="24"/>
        </w:rPr>
        <w:t xml:space="preserve"> AGM in May</w:t>
      </w:r>
    </w:p>
    <w:p w14:paraId="107CE9FE" w14:textId="0140EC52" w:rsidR="0087620B" w:rsidRDefault="0087620B" w:rsidP="0087620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Gabe Mercier and Bob also asked if short messages</w:t>
      </w:r>
      <w:r w:rsidR="00A74F96">
        <w:rPr>
          <w:sz w:val="24"/>
          <w:szCs w:val="24"/>
        </w:rPr>
        <w:t xml:space="preserve"> on ACER-CART happenings</w:t>
      </w:r>
      <w:r>
        <w:rPr>
          <w:sz w:val="24"/>
          <w:szCs w:val="24"/>
        </w:rPr>
        <w:t xml:space="preserve"> could </w:t>
      </w:r>
      <w:r w:rsidR="00A74F96">
        <w:rPr>
          <w:sz w:val="24"/>
          <w:szCs w:val="24"/>
        </w:rPr>
        <w:tab/>
        <w:t xml:space="preserve"> </w:t>
      </w:r>
      <w:proofErr w:type="gramStart"/>
      <w:r w:rsidR="00A74F96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sent to the member organizations that could be included in their publications</w:t>
      </w:r>
    </w:p>
    <w:p w14:paraId="308CC8D7" w14:textId="610F6767" w:rsidR="0087620B" w:rsidRDefault="0087620B" w:rsidP="0087620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- Marilyn will follow up and have discussions with the Communications Committee</w:t>
      </w:r>
    </w:p>
    <w:p w14:paraId="157B4C76" w14:textId="65BC5B54" w:rsidR="0087620B" w:rsidRDefault="0087620B" w:rsidP="0087620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Alyson Hillier suggested member organizations share written materials among each </w:t>
      </w:r>
      <w:r w:rsidR="00A46395">
        <w:rPr>
          <w:sz w:val="24"/>
          <w:szCs w:val="24"/>
        </w:rPr>
        <w:tab/>
        <w:t xml:space="preserve"> </w:t>
      </w:r>
      <w:proofErr w:type="gramStart"/>
      <w:r w:rsidR="00A4639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other</w:t>
      </w:r>
      <w:proofErr w:type="gramEnd"/>
    </w:p>
    <w:p w14:paraId="58E47816" w14:textId="4D242850" w:rsidR="0087620B" w:rsidRDefault="0087620B" w:rsidP="0087620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- There was discussion on providing information on the Canadian Dental Care Plan to </w:t>
      </w:r>
      <w:r w:rsidR="00A46395">
        <w:rPr>
          <w:sz w:val="24"/>
          <w:szCs w:val="24"/>
        </w:rPr>
        <w:tab/>
        <w:t xml:space="preserve"> </w:t>
      </w:r>
      <w:r w:rsidR="00A4639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members, but there is concern </w:t>
      </w:r>
      <w:r w:rsidR="00A74F96">
        <w:rPr>
          <w:sz w:val="24"/>
          <w:szCs w:val="24"/>
        </w:rPr>
        <w:t xml:space="preserve">at this time </w:t>
      </w:r>
      <w:r>
        <w:rPr>
          <w:sz w:val="24"/>
          <w:szCs w:val="24"/>
        </w:rPr>
        <w:t xml:space="preserve">that we do not have all the information on </w:t>
      </w:r>
      <w:r w:rsidR="00A74F96">
        <w:rPr>
          <w:sz w:val="24"/>
          <w:szCs w:val="24"/>
        </w:rPr>
        <w:tab/>
        <w:t xml:space="preserve"> </w:t>
      </w:r>
      <w:r w:rsidR="00A74F96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the plan</w:t>
      </w:r>
    </w:p>
    <w:p w14:paraId="75EBD6BF" w14:textId="77777777" w:rsidR="00A46395" w:rsidRDefault="00A46395" w:rsidP="0087620B">
      <w:pPr>
        <w:pStyle w:val="Sansinterligne"/>
        <w:rPr>
          <w:sz w:val="24"/>
          <w:szCs w:val="24"/>
        </w:rPr>
      </w:pPr>
    </w:p>
    <w:p w14:paraId="02788D74" w14:textId="1F26F42E" w:rsidR="00A46395" w:rsidRPr="00A45983" w:rsidRDefault="00A46395" w:rsidP="00A46395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meeting adjourned at 12:30 PM Ottawa time</w:t>
      </w:r>
    </w:p>
    <w:sectPr w:rsidR="00A46395" w:rsidRPr="00A45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4B9"/>
    <w:multiLevelType w:val="hybridMultilevel"/>
    <w:tmpl w:val="40D0EEB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A141F"/>
    <w:multiLevelType w:val="hybridMultilevel"/>
    <w:tmpl w:val="498E47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3298"/>
    <w:multiLevelType w:val="hybridMultilevel"/>
    <w:tmpl w:val="584230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A0567"/>
    <w:multiLevelType w:val="hybridMultilevel"/>
    <w:tmpl w:val="BA9EE2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2028">
    <w:abstractNumId w:val="3"/>
  </w:num>
  <w:num w:numId="2" w16cid:durableId="45225785">
    <w:abstractNumId w:val="1"/>
  </w:num>
  <w:num w:numId="3" w16cid:durableId="1093551772">
    <w:abstractNumId w:val="0"/>
  </w:num>
  <w:num w:numId="4" w16cid:durableId="3709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3"/>
    <w:rsid w:val="00044295"/>
    <w:rsid w:val="00130311"/>
    <w:rsid w:val="00665FF7"/>
    <w:rsid w:val="0087620B"/>
    <w:rsid w:val="00905169"/>
    <w:rsid w:val="00A45983"/>
    <w:rsid w:val="00A46395"/>
    <w:rsid w:val="00A74F96"/>
    <w:rsid w:val="00AD5481"/>
    <w:rsid w:val="00B16BA2"/>
    <w:rsid w:val="00D23CBE"/>
    <w:rsid w:val="00D816CC"/>
    <w:rsid w:val="00D9127B"/>
    <w:rsid w:val="00F70403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59D"/>
  <w15:chartTrackingRefBased/>
  <w15:docId w15:val="{AD6C1024-CB22-49E1-96B0-89B98C7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5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19028772612</dc:creator>
  <cp:keywords/>
  <dc:description/>
  <cp:lastModifiedBy>Roger Regimbal</cp:lastModifiedBy>
  <cp:revision>2</cp:revision>
  <dcterms:created xsi:type="dcterms:W3CDTF">2024-05-03T17:36:00Z</dcterms:created>
  <dcterms:modified xsi:type="dcterms:W3CDTF">2024-05-03T17:36:00Z</dcterms:modified>
</cp:coreProperties>
</file>