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8CB92B" w14:textId="77777777" w:rsidR="00F300BF" w:rsidRDefault="00153AD9" w:rsidP="00F300BF">
      <w:pPr>
        <w:jc w:val="center"/>
        <w:rPr>
          <w:rFonts w:ascii="Arial" w:hAnsi="Arial" w:cs="Arial"/>
          <w:b/>
          <w:bCs/>
          <w:sz w:val="28"/>
          <w:szCs w:val="28"/>
          <w:lang w:val="fr-CA"/>
        </w:rPr>
      </w:pPr>
      <w:r>
        <w:rPr>
          <w:rFonts w:ascii="Arial" w:hAnsi="Arial" w:cs="Arial"/>
          <w:b/>
          <w:bCs/>
          <w:noProof/>
          <w:sz w:val="28"/>
          <w:szCs w:val="28"/>
          <w:lang w:val="fr-CA" w:eastAsia="fr-CA"/>
        </w:rPr>
        <w:drawing>
          <wp:inline distT="0" distB="0" distL="0" distR="0" wp14:anchorId="3DC241DB" wp14:editId="60654A1F">
            <wp:extent cx="4585854" cy="3081812"/>
            <wp:effectExtent l="0" t="0" r="5715" b="444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ER-CART_Logo-March2015.jpg"/>
                    <pic:cNvPicPr/>
                  </pic:nvPicPr>
                  <pic:blipFill>
                    <a:blip r:embed="rId7">
                      <a:extLst>
                        <a:ext uri="{28A0092B-C50C-407E-A947-70E740481C1C}">
                          <a14:useLocalDpi xmlns:a14="http://schemas.microsoft.com/office/drawing/2010/main" val="0"/>
                        </a:ext>
                      </a:extLst>
                    </a:blip>
                    <a:stretch>
                      <a:fillRect/>
                    </a:stretch>
                  </pic:blipFill>
                  <pic:spPr>
                    <a:xfrm>
                      <a:off x="0" y="0"/>
                      <a:ext cx="4587195" cy="3082713"/>
                    </a:xfrm>
                    <a:prstGeom prst="rect">
                      <a:avLst/>
                    </a:prstGeom>
                  </pic:spPr>
                </pic:pic>
              </a:graphicData>
            </a:graphic>
          </wp:inline>
        </w:drawing>
      </w:r>
    </w:p>
    <w:p w14:paraId="64A8986F" w14:textId="77777777" w:rsidR="00F300BF" w:rsidRDefault="00F300BF" w:rsidP="00F300BF">
      <w:pPr>
        <w:jc w:val="center"/>
        <w:rPr>
          <w:rFonts w:ascii="Arial" w:hAnsi="Arial" w:cs="Arial"/>
          <w:b/>
          <w:bCs/>
          <w:sz w:val="28"/>
          <w:szCs w:val="28"/>
          <w:lang w:val="fr-CA"/>
        </w:rPr>
      </w:pPr>
    </w:p>
    <w:p w14:paraId="32ECD728" w14:textId="77777777" w:rsidR="00F300BF" w:rsidRPr="00CA631A" w:rsidRDefault="00F300BF" w:rsidP="00F300BF">
      <w:pPr>
        <w:jc w:val="center"/>
        <w:rPr>
          <w:rFonts w:ascii="Arial" w:hAnsi="Arial" w:cs="Arial"/>
          <w:b/>
          <w:bCs/>
          <w:sz w:val="28"/>
          <w:szCs w:val="28"/>
          <w:lang w:val="fr-CA"/>
        </w:rPr>
      </w:pPr>
    </w:p>
    <w:p w14:paraId="4306E489" w14:textId="77777777" w:rsidR="00F300BF" w:rsidRDefault="00F300BF" w:rsidP="00F300BF">
      <w:pPr>
        <w:jc w:val="center"/>
        <w:rPr>
          <w:rFonts w:ascii="Arial" w:hAnsi="Arial" w:cs="Arial"/>
          <w:b/>
          <w:bCs/>
          <w:sz w:val="28"/>
          <w:szCs w:val="28"/>
          <w:lang w:val="fr-CA"/>
        </w:rPr>
      </w:pPr>
    </w:p>
    <w:p w14:paraId="33127EFB" w14:textId="77777777" w:rsidR="00E80F8E" w:rsidRPr="00CA631A" w:rsidRDefault="00E80F8E" w:rsidP="00E80F8E">
      <w:pPr>
        <w:jc w:val="center"/>
        <w:rPr>
          <w:rFonts w:ascii="Arial" w:hAnsi="Arial" w:cs="Arial"/>
          <w:b/>
          <w:bCs/>
          <w:sz w:val="28"/>
          <w:szCs w:val="28"/>
          <w:lang w:val="fr-CA"/>
        </w:rPr>
      </w:pPr>
      <w:r w:rsidRPr="00CA631A">
        <w:rPr>
          <w:rFonts w:ascii="Arial" w:hAnsi="Arial" w:cs="Arial"/>
          <w:b/>
          <w:bCs/>
          <w:sz w:val="28"/>
          <w:szCs w:val="28"/>
          <w:lang w:val="fr-CA"/>
        </w:rPr>
        <w:t>Association canadienne des enseignantes et des enseignants retraités</w:t>
      </w:r>
    </w:p>
    <w:p w14:paraId="679E25C2" w14:textId="77777777" w:rsidR="00E80F8E" w:rsidRPr="00CA631A" w:rsidRDefault="00E80F8E" w:rsidP="00E80F8E">
      <w:pPr>
        <w:jc w:val="center"/>
        <w:rPr>
          <w:rFonts w:ascii="Arial" w:hAnsi="Arial" w:cs="Arial"/>
          <w:b/>
          <w:bCs/>
          <w:sz w:val="16"/>
          <w:szCs w:val="16"/>
          <w:lang w:val="fr-CA"/>
        </w:rPr>
      </w:pPr>
    </w:p>
    <w:p w14:paraId="391B66A5" w14:textId="77777777" w:rsidR="00E80F8E" w:rsidRPr="00CA631A" w:rsidRDefault="00E80F8E" w:rsidP="00E80F8E">
      <w:pPr>
        <w:jc w:val="center"/>
        <w:rPr>
          <w:rFonts w:ascii="Arial" w:hAnsi="Arial" w:cs="Arial"/>
          <w:b/>
          <w:bCs/>
          <w:sz w:val="28"/>
          <w:szCs w:val="28"/>
          <w:lang w:val="en-CA"/>
        </w:rPr>
      </w:pPr>
      <w:r w:rsidRPr="00CA631A">
        <w:rPr>
          <w:rFonts w:ascii="Arial" w:hAnsi="Arial" w:cs="Arial"/>
          <w:b/>
          <w:bCs/>
          <w:sz w:val="28"/>
          <w:szCs w:val="28"/>
          <w:lang w:val="en-CA"/>
        </w:rPr>
        <w:t>Canadian Association of Retired Teachers</w:t>
      </w:r>
    </w:p>
    <w:p w14:paraId="7A7A2EC9" w14:textId="77777777" w:rsidR="00153AD9" w:rsidRPr="00477E1D" w:rsidRDefault="00153AD9" w:rsidP="00F300BF">
      <w:pPr>
        <w:jc w:val="center"/>
        <w:rPr>
          <w:rFonts w:ascii="Arial" w:hAnsi="Arial" w:cs="Arial"/>
          <w:b/>
          <w:bCs/>
          <w:sz w:val="28"/>
          <w:szCs w:val="28"/>
        </w:rPr>
      </w:pPr>
    </w:p>
    <w:p w14:paraId="3C61DF1D" w14:textId="77777777" w:rsidR="00153AD9" w:rsidRPr="00477E1D" w:rsidRDefault="00153AD9" w:rsidP="00F300BF">
      <w:pPr>
        <w:jc w:val="center"/>
        <w:rPr>
          <w:rFonts w:ascii="Arial" w:hAnsi="Arial" w:cs="Arial"/>
          <w:b/>
          <w:bCs/>
          <w:sz w:val="28"/>
          <w:szCs w:val="28"/>
        </w:rPr>
      </w:pPr>
    </w:p>
    <w:p w14:paraId="11B92C63" w14:textId="54349C1E" w:rsidR="00F300BF" w:rsidRDefault="00F300BF" w:rsidP="00F300BF">
      <w:pPr>
        <w:rPr>
          <w:rFonts w:ascii="Arial" w:hAnsi="Arial" w:cs="Arial"/>
          <w:sz w:val="28"/>
          <w:szCs w:val="28"/>
          <w:lang w:val="en-CA" w:eastAsia="fr-FR"/>
        </w:rPr>
      </w:pPr>
    </w:p>
    <w:p w14:paraId="01560CFC" w14:textId="5D3CCA1B" w:rsidR="00E80F8E" w:rsidRDefault="00E80F8E" w:rsidP="00F300BF">
      <w:pPr>
        <w:rPr>
          <w:rFonts w:ascii="Arial" w:hAnsi="Arial" w:cs="Arial"/>
          <w:sz w:val="28"/>
          <w:szCs w:val="28"/>
          <w:lang w:val="en-CA" w:eastAsia="fr-FR"/>
        </w:rPr>
      </w:pPr>
    </w:p>
    <w:p w14:paraId="00224E3F" w14:textId="77777777" w:rsidR="00E80F8E" w:rsidRPr="00CA631A" w:rsidRDefault="00E80F8E" w:rsidP="00F300BF">
      <w:pPr>
        <w:rPr>
          <w:rFonts w:ascii="Arial" w:hAnsi="Arial" w:cs="Arial"/>
          <w:sz w:val="28"/>
          <w:szCs w:val="28"/>
          <w:lang w:val="en-CA" w:eastAsia="fr-FR"/>
        </w:rPr>
      </w:pPr>
    </w:p>
    <w:p w14:paraId="07E88512" w14:textId="77777777" w:rsidR="00F300BF" w:rsidRPr="00CA631A" w:rsidRDefault="00F300BF" w:rsidP="00F300BF">
      <w:pPr>
        <w:rPr>
          <w:rFonts w:ascii="Arial" w:hAnsi="Arial" w:cs="Arial"/>
          <w:sz w:val="28"/>
          <w:szCs w:val="28"/>
          <w:lang w:val="en-CA"/>
        </w:rPr>
      </w:pPr>
    </w:p>
    <w:p w14:paraId="7E45B25E" w14:textId="77777777" w:rsidR="00F300BF" w:rsidRPr="00CA631A" w:rsidRDefault="00F300BF" w:rsidP="00F300BF">
      <w:pPr>
        <w:pStyle w:val="Titre6"/>
        <w:pBdr>
          <w:top w:val="single" w:sz="48" w:space="1" w:color="17365D"/>
          <w:bottom w:val="single" w:sz="48" w:space="1" w:color="17365D"/>
        </w:pBdr>
        <w:jc w:val="left"/>
        <w:rPr>
          <w:rFonts w:ascii="Arial" w:hAnsi="Arial" w:cs="Arial"/>
          <w:sz w:val="20"/>
          <w:szCs w:val="20"/>
        </w:rPr>
      </w:pPr>
    </w:p>
    <w:p w14:paraId="52D8AE24" w14:textId="77777777" w:rsidR="00F300BF" w:rsidRPr="00477E1D" w:rsidRDefault="00F300BF" w:rsidP="00F300BF">
      <w:pPr>
        <w:pStyle w:val="Titre6"/>
        <w:pBdr>
          <w:top w:val="single" w:sz="48" w:space="1" w:color="17365D"/>
          <w:bottom w:val="single" w:sz="48" w:space="1" w:color="17365D"/>
        </w:pBdr>
        <w:rPr>
          <w:rFonts w:ascii="Arial" w:hAnsi="Arial" w:cs="Arial"/>
          <w:sz w:val="52"/>
          <w:szCs w:val="52"/>
        </w:rPr>
      </w:pPr>
      <w:r w:rsidRPr="00477E1D">
        <w:rPr>
          <w:rFonts w:ascii="Arial" w:hAnsi="Arial" w:cs="Arial"/>
          <w:sz w:val="52"/>
          <w:szCs w:val="52"/>
        </w:rPr>
        <w:t>Protocols</w:t>
      </w:r>
    </w:p>
    <w:p w14:paraId="5D9D8DCB" w14:textId="77777777" w:rsidR="00F300BF" w:rsidRPr="00477E1D" w:rsidRDefault="00F300BF" w:rsidP="00F300BF">
      <w:pPr>
        <w:pBdr>
          <w:top w:val="single" w:sz="48" w:space="1" w:color="17365D"/>
          <w:bottom w:val="single" w:sz="48" w:space="1" w:color="17365D"/>
        </w:pBdr>
        <w:rPr>
          <w:rFonts w:ascii="Arial" w:hAnsi="Arial" w:cs="Arial"/>
          <w:sz w:val="20"/>
        </w:rPr>
      </w:pPr>
    </w:p>
    <w:p w14:paraId="0055821C" w14:textId="77777777" w:rsidR="00153AD9" w:rsidRPr="00477E1D" w:rsidRDefault="00153AD9" w:rsidP="00153AD9">
      <w:pPr>
        <w:jc w:val="center"/>
        <w:rPr>
          <w:rFonts w:ascii="Arial" w:hAnsi="Arial" w:cs="Arial"/>
          <w:b/>
          <w:bCs/>
          <w:sz w:val="28"/>
          <w:szCs w:val="28"/>
        </w:rPr>
      </w:pPr>
    </w:p>
    <w:p w14:paraId="6B6D2C15" w14:textId="77777777" w:rsidR="00153AD9" w:rsidRPr="00477E1D" w:rsidRDefault="00153AD9" w:rsidP="00153AD9">
      <w:pPr>
        <w:jc w:val="center"/>
        <w:rPr>
          <w:rFonts w:ascii="Arial" w:hAnsi="Arial" w:cs="Arial"/>
          <w:b/>
          <w:bCs/>
          <w:sz w:val="28"/>
          <w:szCs w:val="28"/>
        </w:rPr>
      </w:pPr>
    </w:p>
    <w:p w14:paraId="1502017C" w14:textId="77777777" w:rsidR="00153AD9" w:rsidRPr="00477E1D" w:rsidRDefault="00153AD9" w:rsidP="00153AD9">
      <w:pPr>
        <w:jc w:val="center"/>
        <w:rPr>
          <w:rFonts w:ascii="Arial" w:hAnsi="Arial" w:cs="Arial"/>
          <w:b/>
          <w:bCs/>
          <w:sz w:val="28"/>
          <w:szCs w:val="28"/>
        </w:rPr>
      </w:pPr>
    </w:p>
    <w:p w14:paraId="08FFB317" w14:textId="77777777" w:rsidR="00153AD9" w:rsidRPr="00477E1D" w:rsidRDefault="00153AD9" w:rsidP="00153AD9">
      <w:pPr>
        <w:jc w:val="center"/>
        <w:rPr>
          <w:rFonts w:ascii="Arial" w:hAnsi="Arial" w:cs="Arial"/>
          <w:b/>
          <w:bCs/>
          <w:sz w:val="28"/>
          <w:szCs w:val="28"/>
        </w:rPr>
      </w:pPr>
    </w:p>
    <w:p w14:paraId="54861FF1" w14:textId="77777777" w:rsidR="00153AD9" w:rsidRPr="00477E1D" w:rsidRDefault="00153AD9" w:rsidP="00153AD9">
      <w:pPr>
        <w:jc w:val="center"/>
        <w:rPr>
          <w:rFonts w:ascii="Arial" w:hAnsi="Arial" w:cs="Arial"/>
          <w:b/>
          <w:bCs/>
          <w:sz w:val="28"/>
          <w:szCs w:val="28"/>
        </w:rPr>
      </w:pPr>
    </w:p>
    <w:p w14:paraId="26F7E820" w14:textId="77777777" w:rsidR="00F300BF" w:rsidRPr="00CA631A" w:rsidRDefault="00F300BF" w:rsidP="00F300BF">
      <w:pPr>
        <w:rPr>
          <w:rFonts w:ascii="Arial" w:hAnsi="Arial" w:cs="Arial"/>
          <w:sz w:val="28"/>
          <w:szCs w:val="28"/>
        </w:rPr>
      </w:pPr>
    </w:p>
    <w:p w14:paraId="0F90EE4B" w14:textId="3746E603" w:rsidR="00F300BF" w:rsidRDefault="00337CB3" w:rsidP="00E80F8E">
      <w:pPr>
        <w:jc w:val="right"/>
        <w:rPr>
          <w:rFonts w:ascii="Arial" w:hAnsi="Arial" w:cs="Arial"/>
          <w:szCs w:val="24"/>
          <w:u w:val="single"/>
        </w:rPr>
      </w:pPr>
      <w:r>
        <w:rPr>
          <w:rFonts w:ascii="Arial" w:hAnsi="Arial" w:cs="Arial"/>
          <w:szCs w:val="24"/>
          <w:u w:val="single"/>
        </w:rPr>
        <w:t>March 2024</w:t>
      </w:r>
      <w:r w:rsidR="00F300BF">
        <w:rPr>
          <w:rFonts w:ascii="Arial" w:hAnsi="Arial" w:cs="Arial"/>
          <w:szCs w:val="24"/>
          <w:u w:val="single"/>
        </w:rPr>
        <w:br w:type="page"/>
      </w:r>
    </w:p>
    <w:p w14:paraId="46125E7B" w14:textId="77777777" w:rsidR="0019696F" w:rsidRPr="0019696F" w:rsidRDefault="0019696F" w:rsidP="0019696F">
      <w:pPr>
        <w:pStyle w:val="Titre6"/>
        <w:rPr>
          <w:rFonts w:ascii="Arial" w:hAnsi="Arial" w:cs="Arial"/>
          <w:sz w:val="28"/>
          <w:szCs w:val="28"/>
        </w:rPr>
      </w:pPr>
      <w:r w:rsidRPr="0019696F">
        <w:rPr>
          <w:rFonts w:ascii="Arial" w:hAnsi="Arial" w:cs="Arial"/>
          <w:sz w:val="28"/>
          <w:szCs w:val="28"/>
        </w:rPr>
        <w:lastRenderedPageBreak/>
        <w:t>PROTOCOLS</w:t>
      </w:r>
    </w:p>
    <w:p w14:paraId="49BF671B" w14:textId="77777777" w:rsidR="0019696F" w:rsidRPr="0019696F" w:rsidRDefault="0019696F" w:rsidP="0019696F">
      <w:pPr>
        <w:rPr>
          <w:lang w:eastAsia="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3"/>
        <w:gridCol w:w="6390"/>
        <w:gridCol w:w="1818"/>
      </w:tblGrid>
      <w:tr w:rsidR="0019696F" w:rsidRPr="00E1546E" w14:paraId="6EA22A90" w14:textId="77777777" w:rsidTr="00361448">
        <w:trPr>
          <w:trHeight w:val="324"/>
        </w:trPr>
        <w:tc>
          <w:tcPr>
            <w:tcW w:w="1463" w:type="dxa"/>
          </w:tcPr>
          <w:p w14:paraId="4EE34927" w14:textId="77777777" w:rsidR="0019696F" w:rsidRPr="00E1546E" w:rsidRDefault="0019696F" w:rsidP="00506C15">
            <w:pPr>
              <w:jc w:val="center"/>
              <w:rPr>
                <w:rFonts w:ascii="Arial" w:hAnsi="Arial" w:cs="Arial"/>
                <w:b/>
                <w:sz w:val="22"/>
                <w:szCs w:val="22"/>
              </w:rPr>
            </w:pPr>
            <w:r>
              <w:rPr>
                <w:rFonts w:ascii="Arial" w:hAnsi="Arial" w:cs="Arial"/>
                <w:b/>
                <w:sz w:val="22"/>
                <w:szCs w:val="22"/>
              </w:rPr>
              <w:t>PROTOCOL</w:t>
            </w:r>
          </w:p>
        </w:tc>
        <w:tc>
          <w:tcPr>
            <w:tcW w:w="6390" w:type="dxa"/>
          </w:tcPr>
          <w:p w14:paraId="007A4EEA" w14:textId="77777777" w:rsidR="0019696F" w:rsidRPr="00E1546E" w:rsidRDefault="0019696F" w:rsidP="00361448">
            <w:pPr>
              <w:jc w:val="center"/>
              <w:rPr>
                <w:rFonts w:ascii="Arial" w:hAnsi="Arial" w:cs="Arial"/>
                <w:b/>
                <w:sz w:val="22"/>
                <w:szCs w:val="22"/>
              </w:rPr>
            </w:pPr>
            <w:r w:rsidRPr="00E1546E">
              <w:rPr>
                <w:rFonts w:ascii="Arial" w:hAnsi="Arial" w:cs="Arial"/>
                <w:b/>
                <w:sz w:val="22"/>
                <w:szCs w:val="22"/>
              </w:rPr>
              <w:t>TITLE</w:t>
            </w:r>
          </w:p>
        </w:tc>
        <w:tc>
          <w:tcPr>
            <w:tcW w:w="1818" w:type="dxa"/>
          </w:tcPr>
          <w:p w14:paraId="6F321024" w14:textId="77777777" w:rsidR="0019696F" w:rsidRPr="00E1546E" w:rsidRDefault="0019696F" w:rsidP="00506C15">
            <w:pPr>
              <w:jc w:val="center"/>
              <w:rPr>
                <w:rFonts w:ascii="Arial" w:hAnsi="Arial" w:cs="Arial"/>
                <w:b/>
                <w:sz w:val="22"/>
                <w:szCs w:val="22"/>
              </w:rPr>
            </w:pPr>
            <w:r w:rsidRPr="00E1546E">
              <w:rPr>
                <w:rFonts w:ascii="Arial" w:hAnsi="Arial" w:cs="Arial"/>
                <w:b/>
                <w:sz w:val="22"/>
                <w:szCs w:val="22"/>
              </w:rPr>
              <w:t>Page</w:t>
            </w:r>
          </w:p>
        </w:tc>
      </w:tr>
      <w:tr w:rsidR="0019696F" w:rsidRPr="00E1546E" w14:paraId="798821D4" w14:textId="77777777" w:rsidTr="00361448">
        <w:tc>
          <w:tcPr>
            <w:tcW w:w="1463" w:type="dxa"/>
          </w:tcPr>
          <w:p w14:paraId="5E47DADC" w14:textId="41C37870" w:rsidR="0019696F" w:rsidRPr="0019696F" w:rsidRDefault="0019696F" w:rsidP="00361448">
            <w:pPr>
              <w:jc w:val="center"/>
              <w:rPr>
                <w:rFonts w:ascii="Arial" w:hAnsi="Arial" w:cs="Arial"/>
                <w:sz w:val="22"/>
                <w:szCs w:val="22"/>
              </w:rPr>
            </w:pPr>
            <w:r w:rsidRPr="0019696F">
              <w:rPr>
                <w:rFonts w:ascii="Arial" w:hAnsi="Arial" w:cs="Arial"/>
                <w:sz w:val="22"/>
                <w:szCs w:val="22"/>
              </w:rPr>
              <w:t>1</w:t>
            </w:r>
          </w:p>
        </w:tc>
        <w:tc>
          <w:tcPr>
            <w:tcW w:w="6390" w:type="dxa"/>
          </w:tcPr>
          <w:p w14:paraId="05A41034" w14:textId="680215B9" w:rsidR="0019696F" w:rsidRPr="0019696F" w:rsidRDefault="00733D14" w:rsidP="00361448">
            <w:pPr>
              <w:rPr>
                <w:rFonts w:ascii="Arial" w:hAnsi="Arial" w:cs="Arial"/>
                <w:sz w:val="22"/>
                <w:szCs w:val="22"/>
              </w:rPr>
            </w:pPr>
            <w:r w:rsidRPr="0019696F">
              <w:rPr>
                <w:rFonts w:ascii="Arial" w:hAnsi="Arial" w:cs="Arial"/>
                <w:szCs w:val="24"/>
              </w:rPr>
              <w:t xml:space="preserve">Regional </w:t>
            </w:r>
            <w:r w:rsidR="00AC2696">
              <w:rPr>
                <w:rFonts w:ascii="Arial" w:hAnsi="Arial" w:cs="Arial"/>
                <w:szCs w:val="24"/>
              </w:rPr>
              <w:t>Representation</w:t>
            </w:r>
          </w:p>
        </w:tc>
        <w:tc>
          <w:tcPr>
            <w:tcW w:w="1818" w:type="dxa"/>
          </w:tcPr>
          <w:p w14:paraId="020E4C0C" w14:textId="02F04266" w:rsidR="0019696F" w:rsidRPr="0019696F" w:rsidRDefault="008A6ED7" w:rsidP="00361448">
            <w:pPr>
              <w:jc w:val="center"/>
              <w:rPr>
                <w:rFonts w:ascii="Arial" w:hAnsi="Arial" w:cs="Arial"/>
                <w:sz w:val="22"/>
                <w:szCs w:val="22"/>
              </w:rPr>
            </w:pPr>
            <w:r>
              <w:rPr>
                <w:rFonts w:ascii="Arial" w:hAnsi="Arial" w:cs="Arial"/>
                <w:sz w:val="22"/>
                <w:szCs w:val="22"/>
              </w:rPr>
              <w:t>2</w:t>
            </w:r>
          </w:p>
        </w:tc>
      </w:tr>
      <w:tr w:rsidR="0019696F" w:rsidRPr="00E1546E" w14:paraId="5063B61F" w14:textId="77777777" w:rsidTr="00361448">
        <w:tc>
          <w:tcPr>
            <w:tcW w:w="1463" w:type="dxa"/>
          </w:tcPr>
          <w:p w14:paraId="7686A811" w14:textId="562FF122" w:rsidR="0019696F" w:rsidRPr="0019696F" w:rsidRDefault="0019696F" w:rsidP="00361448">
            <w:pPr>
              <w:jc w:val="center"/>
              <w:rPr>
                <w:rFonts w:ascii="Arial" w:hAnsi="Arial" w:cs="Arial"/>
                <w:sz w:val="22"/>
                <w:szCs w:val="22"/>
              </w:rPr>
            </w:pPr>
            <w:r w:rsidRPr="0019696F">
              <w:rPr>
                <w:rFonts w:ascii="Arial" w:hAnsi="Arial" w:cs="Arial"/>
                <w:sz w:val="22"/>
                <w:szCs w:val="22"/>
              </w:rPr>
              <w:t>2</w:t>
            </w:r>
          </w:p>
        </w:tc>
        <w:tc>
          <w:tcPr>
            <w:tcW w:w="6390" w:type="dxa"/>
          </w:tcPr>
          <w:p w14:paraId="26EA943B" w14:textId="08429A65" w:rsidR="0019696F" w:rsidRPr="0019696F" w:rsidRDefault="00733D14" w:rsidP="00361448">
            <w:pPr>
              <w:rPr>
                <w:rFonts w:ascii="Arial" w:hAnsi="Arial" w:cs="Arial"/>
                <w:sz w:val="22"/>
                <w:szCs w:val="22"/>
              </w:rPr>
            </w:pPr>
            <w:r w:rsidRPr="0019696F">
              <w:rPr>
                <w:rFonts w:ascii="Arial" w:hAnsi="Arial" w:cs="Arial"/>
                <w:szCs w:val="24"/>
              </w:rPr>
              <w:t>Election Procedures</w:t>
            </w:r>
          </w:p>
        </w:tc>
        <w:tc>
          <w:tcPr>
            <w:tcW w:w="1818" w:type="dxa"/>
          </w:tcPr>
          <w:p w14:paraId="10455F3F" w14:textId="7E29D487" w:rsidR="0019696F" w:rsidRPr="0019696F" w:rsidRDefault="008A6ED7" w:rsidP="00361448">
            <w:pPr>
              <w:jc w:val="center"/>
              <w:rPr>
                <w:rFonts w:ascii="Arial" w:hAnsi="Arial" w:cs="Arial"/>
                <w:sz w:val="22"/>
                <w:szCs w:val="22"/>
              </w:rPr>
            </w:pPr>
            <w:r>
              <w:rPr>
                <w:rFonts w:ascii="Arial" w:hAnsi="Arial" w:cs="Arial"/>
                <w:sz w:val="22"/>
                <w:szCs w:val="22"/>
              </w:rPr>
              <w:t>2</w:t>
            </w:r>
          </w:p>
        </w:tc>
      </w:tr>
      <w:tr w:rsidR="0019696F" w:rsidRPr="00E1546E" w14:paraId="45EC1851" w14:textId="77777777" w:rsidTr="00361448">
        <w:tc>
          <w:tcPr>
            <w:tcW w:w="1463" w:type="dxa"/>
          </w:tcPr>
          <w:p w14:paraId="1C4EB2FB" w14:textId="25CB35F5" w:rsidR="0019696F" w:rsidRPr="0019696F" w:rsidRDefault="0019696F" w:rsidP="00361448">
            <w:pPr>
              <w:jc w:val="center"/>
              <w:rPr>
                <w:rFonts w:ascii="Arial" w:hAnsi="Arial" w:cs="Arial"/>
                <w:sz w:val="22"/>
                <w:szCs w:val="22"/>
              </w:rPr>
            </w:pPr>
            <w:r w:rsidRPr="0019696F">
              <w:rPr>
                <w:rFonts w:ascii="Arial" w:hAnsi="Arial" w:cs="Arial"/>
                <w:sz w:val="22"/>
                <w:szCs w:val="22"/>
              </w:rPr>
              <w:t>3</w:t>
            </w:r>
          </w:p>
        </w:tc>
        <w:tc>
          <w:tcPr>
            <w:tcW w:w="6390" w:type="dxa"/>
          </w:tcPr>
          <w:p w14:paraId="12351A5B" w14:textId="1026CD46" w:rsidR="0019696F" w:rsidRPr="0019696F" w:rsidRDefault="0018414D" w:rsidP="00361448">
            <w:pPr>
              <w:rPr>
                <w:rFonts w:ascii="Arial" w:hAnsi="Arial" w:cs="Arial"/>
                <w:sz w:val="22"/>
                <w:szCs w:val="22"/>
              </w:rPr>
            </w:pPr>
            <w:r>
              <w:rPr>
                <w:rFonts w:ascii="Arial" w:hAnsi="Arial" w:cs="Arial"/>
                <w:szCs w:val="24"/>
              </w:rPr>
              <w:t>Ad Hoc</w:t>
            </w:r>
            <w:r w:rsidR="00733D14" w:rsidRPr="0019696F">
              <w:rPr>
                <w:rFonts w:ascii="Arial" w:hAnsi="Arial" w:cs="Arial"/>
                <w:szCs w:val="24"/>
              </w:rPr>
              <w:t xml:space="preserve"> Committees</w:t>
            </w:r>
          </w:p>
        </w:tc>
        <w:tc>
          <w:tcPr>
            <w:tcW w:w="1818" w:type="dxa"/>
          </w:tcPr>
          <w:p w14:paraId="1A40E05D" w14:textId="27AEC2B9" w:rsidR="0019696F" w:rsidRPr="0019696F" w:rsidRDefault="00477E1D" w:rsidP="00361448">
            <w:pPr>
              <w:jc w:val="center"/>
              <w:rPr>
                <w:rFonts w:ascii="Arial" w:hAnsi="Arial" w:cs="Arial"/>
                <w:sz w:val="22"/>
                <w:szCs w:val="22"/>
              </w:rPr>
            </w:pPr>
            <w:r>
              <w:rPr>
                <w:rFonts w:ascii="Arial" w:hAnsi="Arial" w:cs="Arial"/>
                <w:sz w:val="22"/>
                <w:szCs w:val="22"/>
              </w:rPr>
              <w:t>4</w:t>
            </w:r>
          </w:p>
        </w:tc>
      </w:tr>
      <w:tr w:rsidR="0019696F" w:rsidRPr="00E1546E" w14:paraId="43BF5416" w14:textId="77777777" w:rsidTr="00361448">
        <w:tc>
          <w:tcPr>
            <w:tcW w:w="1463" w:type="dxa"/>
          </w:tcPr>
          <w:p w14:paraId="0D6DAEAD" w14:textId="11034DC5" w:rsidR="0019696F" w:rsidRPr="0019696F" w:rsidRDefault="0019696F" w:rsidP="00361448">
            <w:pPr>
              <w:jc w:val="center"/>
              <w:rPr>
                <w:rFonts w:ascii="Arial" w:hAnsi="Arial" w:cs="Arial"/>
                <w:sz w:val="22"/>
                <w:szCs w:val="22"/>
              </w:rPr>
            </w:pPr>
            <w:r w:rsidRPr="0019696F">
              <w:rPr>
                <w:rFonts w:ascii="Arial" w:hAnsi="Arial" w:cs="Arial"/>
                <w:sz w:val="22"/>
                <w:szCs w:val="22"/>
              </w:rPr>
              <w:t>4</w:t>
            </w:r>
          </w:p>
        </w:tc>
        <w:tc>
          <w:tcPr>
            <w:tcW w:w="6390" w:type="dxa"/>
          </w:tcPr>
          <w:p w14:paraId="43D2CEC1" w14:textId="69478533" w:rsidR="0019696F" w:rsidRPr="0019696F" w:rsidRDefault="00AC2696" w:rsidP="00361448">
            <w:pPr>
              <w:rPr>
                <w:rFonts w:ascii="Arial" w:hAnsi="Arial" w:cs="Arial"/>
                <w:sz w:val="22"/>
                <w:szCs w:val="22"/>
              </w:rPr>
            </w:pPr>
            <w:r>
              <w:rPr>
                <w:rFonts w:ascii="Arial" w:hAnsi="Arial" w:cs="Arial"/>
                <w:szCs w:val="24"/>
              </w:rPr>
              <w:t>Belief Statements Development and Revision Process</w:t>
            </w:r>
          </w:p>
        </w:tc>
        <w:tc>
          <w:tcPr>
            <w:tcW w:w="1818" w:type="dxa"/>
          </w:tcPr>
          <w:p w14:paraId="0952ACE4" w14:textId="46CB40BA" w:rsidR="0019696F" w:rsidRPr="0019696F" w:rsidRDefault="0019696F" w:rsidP="00361448">
            <w:pPr>
              <w:jc w:val="center"/>
              <w:rPr>
                <w:rFonts w:ascii="Arial" w:hAnsi="Arial" w:cs="Arial"/>
                <w:sz w:val="22"/>
                <w:szCs w:val="22"/>
              </w:rPr>
            </w:pPr>
            <w:r w:rsidRPr="0019696F">
              <w:rPr>
                <w:rFonts w:ascii="Arial" w:hAnsi="Arial" w:cs="Arial"/>
                <w:sz w:val="22"/>
                <w:szCs w:val="22"/>
              </w:rPr>
              <w:t>4</w:t>
            </w:r>
          </w:p>
        </w:tc>
      </w:tr>
      <w:tr w:rsidR="0019696F" w:rsidRPr="00E1546E" w14:paraId="077C96D4" w14:textId="77777777" w:rsidTr="00361448">
        <w:tc>
          <w:tcPr>
            <w:tcW w:w="1463" w:type="dxa"/>
          </w:tcPr>
          <w:p w14:paraId="1E099EBF" w14:textId="7E7F0851" w:rsidR="0019696F" w:rsidRPr="0019696F" w:rsidRDefault="0019696F" w:rsidP="00361448">
            <w:pPr>
              <w:jc w:val="center"/>
              <w:rPr>
                <w:rFonts w:ascii="Arial" w:hAnsi="Arial" w:cs="Arial"/>
                <w:sz w:val="22"/>
                <w:szCs w:val="22"/>
              </w:rPr>
            </w:pPr>
            <w:r w:rsidRPr="0019696F">
              <w:rPr>
                <w:rFonts w:ascii="Arial" w:hAnsi="Arial" w:cs="Arial"/>
                <w:sz w:val="22"/>
                <w:szCs w:val="22"/>
              </w:rPr>
              <w:t>5</w:t>
            </w:r>
          </w:p>
        </w:tc>
        <w:tc>
          <w:tcPr>
            <w:tcW w:w="6390" w:type="dxa"/>
          </w:tcPr>
          <w:p w14:paraId="721BB530" w14:textId="6A6F0914" w:rsidR="0019696F" w:rsidRPr="0019696F" w:rsidRDefault="00733D14" w:rsidP="00361448">
            <w:pPr>
              <w:widowControl w:val="0"/>
              <w:rPr>
                <w:rFonts w:ascii="Arial" w:hAnsi="Arial" w:cs="Arial"/>
                <w:szCs w:val="24"/>
              </w:rPr>
            </w:pPr>
            <w:r>
              <w:rPr>
                <w:rFonts w:ascii="Arial" w:hAnsi="Arial" w:cs="Arial"/>
                <w:szCs w:val="24"/>
              </w:rPr>
              <w:t>Resolutions to t</w:t>
            </w:r>
            <w:r w:rsidRPr="0019696F">
              <w:rPr>
                <w:rFonts w:ascii="Arial" w:hAnsi="Arial" w:cs="Arial"/>
                <w:szCs w:val="24"/>
              </w:rPr>
              <w:t>he Annual General Meeting - Procedures</w:t>
            </w:r>
          </w:p>
        </w:tc>
        <w:tc>
          <w:tcPr>
            <w:tcW w:w="1818" w:type="dxa"/>
          </w:tcPr>
          <w:p w14:paraId="2C02EE4C" w14:textId="40BC35A2" w:rsidR="0019696F" w:rsidRPr="0019696F" w:rsidRDefault="0019696F" w:rsidP="00361448">
            <w:pPr>
              <w:jc w:val="center"/>
              <w:rPr>
                <w:rFonts w:ascii="Arial" w:hAnsi="Arial" w:cs="Arial"/>
                <w:sz w:val="22"/>
                <w:szCs w:val="22"/>
              </w:rPr>
            </w:pPr>
            <w:r w:rsidRPr="0019696F">
              <w:rPr>
                <w:rFonts w:ascii="Arial" w:hAnsi="Arial" w:cs="Arial"/>
                <w:sz w:val="22"/>
                <w:szCs w:val="22"/>
              </w:rPr>
              <w:t>4</w:t>
            </w:r>
          </w:p>
        </w:tc>
      </w:tr>
      <w:tr w:rsidR="0019696F" w:rsidRPr="00E1546E" w14:paraId="7534B5A0" w14:textId="77777777" w:rsidTr="00361448">
        <w:tc>
          <w:tcPr>
            <w:tcW w:w="1463" w:type="dxa"/>
          </w:tcPr>
          <w:p w14:paraId="51B305DA" w14:textId="0F625AE0" w:rsidR="0019696F" w:rsidRPr="0019696F" w:rsidRDefault="0019696F" w:rsidP="00361448">
            <w:pPr>
              <w:jc w:val="center"/>
              <w:rPr>
                <w:rFonts w:ascii="Arial" w:hAnsi="Arial" w:cs="Arial"/>
                <w:sz w:val="22"/>
                <w:szCs w:val="22"/>
              </w:rPr>
            </w:pPr>
            <w:r w:rsidRPr="0019696F">
              <w:rPr>
                <w:rFonts w:ascii="Arial" w:hAnsi="Arial" w:cs="Arial"/>
                <w:sz w:val="22"/>
                <w:szCs w:val="22"/>
              </w:rPr>
              <w:t>6</w:t>
            </w:r>
          </w:p>
        </w:tc>
        <w:tc>
          <w:tcPr>
            <w:tcW w:w="6390" w:type="dxa"/>
          </w:tcPr>
          <w:p w14:paraId="5BF456EF" w14:textId="77777777" w:rsidR="0019696F" w:rsidRPr="0019696F" w:rsidRDefault="00733D14" w:rsidP="00361448">
            <w:pPr>
              <w:rPr>
                <w:rFonts w:ascii="Arial" w:hAnsi="Arial" w:cs="Arial"/>
                <w:sz w:val="22"/>
                <w:szCs w:val="22"/>
              </w:rPr>
            </w:pPr>
            <w:r>
              <w:rPr>
                <w:rFonts w:ascii="Arial" w:hAnsi="Arial" w:cs="Arial"/>
                <w:szCs w:val="24"/>
              </w:rPr>
              <w:t>Cheque S</w:t>
            </w:r>
            <w:r w:rsidRPr="0019696F">
              <w:rPr>
                <w:rFonts w:ascii="Arial" w:hAnsi="Arial" w:cs="Arial"/>
                <w:szCs w:val="24"/>
              </w:rPr>
              <w:t>igning Procedure</w:t>
            </w:r>
          </w:p>
        </w:tc>
        <w:tc>
          <w:tcPr>
            <w:tcW w:w="1818" w:type="dxa"/>
          </w:tcPr>
          <w:p w14:paraId="47B7E764" w14:textId="4B4500BE" w:rsidR="0019696F" w:rsidRPr="0019696F" w:rsidRDefault="0019696F" w:rsidP="00361448">
            <w:pPr>
              <w:jc w:val="center"/>
              <w:rPr>
                <w:rFonts w:ascii="Arial" w:hAnsi="Arial" w:cs="Arial"/>
                <w:sz w:val="22"/>
                <w:szCs w:val="22"/>
              </w:rPr>
            </w:pPr>
            <w:r w:rsidRPr="0019696F">
              <w:rPr>
                <w:rFonts w:ascii="Arial" w:hAnsi="Arial" w:cs="Arial"/>
                <w:sz w:val="22"/>
                <w:szCs w:val="22"/>
              </w:rPr>
              <w:t>5</w:t>
            </w:r>
          </w:p>
        </w:tc>
      </w:tr>
      <w:tr w:rsidR="00361448" w:rsidRPr="00E1546E" w14:paraId="41F691B0" w14:textId="77777777" w:rsidTr="00361448">
        <w:tc>
          <w:tcPr>
            <w:tcW w:w="1463" w:type="dxa"/>
          </w:tcPr>
          <w:p w14:paraId="50EB0F29" w14:textId="313A49CC" w:rsidR="00361448" w:rsidRPr="0019696F" w:rsidRDefault="00361448" w:rsidP="00361448">
            <w:pPr>
              <w:jc w:val="center"/>
              <w:rPr>
                <w:rFonts w:ascii="Arial" w:hAnsi="Arial" w:cs="Arial"/>
                <w:sz w:val="22"/>
                <w:szCs w:val="22"/>
              </w:rPr>
            </w:pPr>
            <w:r>
              <w:rPr>
                <w:rFonts w:ascii="Arial" w:hAnsi="Arial" w:cs="Arial"/>
                <w:sz w:val="22"/>
                <w:szCs w:val="22"/>
              </w:rPr>
              <w:t>7</w:t>
            </w:r>
          </w:p>
        </w:tc>
        <w:tc>
          <w:tcPr>
            <w:tcW w:w="6390" w:type="dxa"/>
          </w:tcPr>
          <w:p w14:paraId="64B175B4" w14:textId="6DF05F1A" w:rsidR="00361448" w:rsidRDefault="00361448" w:rsidP="00361448">
            <w:pPr>
              <w:rPr>
                <w:rFonts w:ascii="Arial" w:hAnsi="Arial" w:cs="Arial"/>
                <w:szCs w:val="24"/>
              </w:rPr>
            </w:pPr>
            <w:r>
              <w:rPr>
                <w:rFonts w:ascii="Arial" w:hAnsi="Arial" w:cs="Arial"/>
                <w:szCs w:val="24"/>
              </w:rPr>
              <w:t xml:space="preserve">Review of </w:t>
            </w:r>
            <w:r w:rsidR="00AC2696">
              <w:rPr>
                <w:rFonts w:ascii="Arial" w:hAnsi="Arial" w:cs="Arial"/>
                <w:szCs w:val="24"/>
              </w:rPr>
              <w:t>Financial Statements</w:t>
            </w:r>
          </w:p>
        </w:tc>
        <w:tc>
          <w:tcPr>
            <w:tcW w:w="1818" w:type="dxa"/>
          </w:tcPr>
          <w:p w14:paraId="06FD641E" w14:textId="242DE99C" w:rsidR="00361448" w:rsidRPr="0019696F" w:rsidRDefault="00361448" w:rsidP="00361448">
            <w:pPr>
              <w:jc w:val="center"/>
              <w:rPr>
                <w:rFonts w:ascii="Arial" w:hAnsi="Arial" w:cs="Arial"/>
                <w:sz w:val="22"/>
                <w:szCs w:val="22"/>
              </w:rPr>
            </w:pPr>
            <w:r>
              <w:rPr>
                <w:rFonts w:ascii="Arial" w:hAnsi="Arial" w:cs="Arial"/>
                <w:sz w:val="22"/>
                <w:szCs w:val="22"/>
              </w:rPr>
              <w:t>5</w:t>
            </w:r>
          </w:p>
        </w:tc>
      </w:tr>
      <w:tr w:rsidR="00361448" w:rsidRPr="00E1546E" w14:paraId="29586B34" w14:textId="77777777" w:rsidTr="00361448">
        <w:tc>
          <w:tcPr>
            <w:tcW w:w="1463" w:type="dxa"/>
          </w:tcPr>
          <w:p w14:paraId="59472669" w14:textId="40156562" w:rsidR="00361448" w:rsidRDefault="00361448" w:rsidP="00361448">
            <w:pPr>
              <w:jc w:val="center"/>
              <w:rPr>
                <w:rFonts w:ascii="Arial" w:hAnsi="Arial" w:cs="Arial"/>
                <w:sz w:val="22"/>
                <w:szCs w:val="22"/>
              </w:rPr>
            </w:pPr>
            <w:r>
              <w:rPr>
                <w:rFonts w:ascii="Arial" w:hAnsi="Arial" w:cs="Arial"/>
                <w:sz w:val="22"/>
                <w:szCs w:val="22"/>
              </w:rPr>
              <w:t>8</w:t>
            </w:r>
          </w:p>
        </w:tc>
        <w:tc>
          <w:tcPr>
            <w:tcW w:w="6390" w:type="dxa"/>
          </w:tcPr>
          <w:p w14:paraId="1999603D" w14:textId="161EABE6" w:rsidR="00361448" w:rsidRPr="00361448" w:rsidRDefault="00361448" w:rsidP="00361448">
            <w:pPr>
              <w:rPr>
                <w:rFonts w:ascii="Arial" w:hAnsi="Arial" w:cs="Arial"/>
                <w:szCs w:val="24"/>
                <w:lang w:val="en-CA"/>
              </w:rPr>
            </w:pPr>
            <w:r w:rsidRPr="00361448">
              <w:rPr>
                <w:rFonts w:ascii="Arial" w:hAnsi="Arial" w:cs="Arial"/>
                <w:bCs/>
                <w:szCs w:val="24"/>
                <w:lang w:val="en-CA"/>
              </w:rPr>
              <w:t>Advocacy and Promotion Guidelines for Retired Teachers and Seniors in Canada</w:t>
            </w:r>
          </w:p>
        </w:tc>
        <w:tc>
          <w:tcPr>
            <w:tcW w:w="1818" w:type="dxa"/>
          </w:tcPr>
          <w:p w14:paraId="2C0DD2B0" w14:textId="2969A804" w:rsidR="00361448" w:rsidRDefault="0018414D" w:rsidP="00361448">
            <w:pPr>
              <w:jc w:val="center"/>
              <w:rPr>
                <w:rFonts w:ascii="Arial" w:hAnsi="Arial" w:cs="Arial"/>
                <w:sz w:val="22"/>
                <w:szCs w:val="22"/>
              </w:rPr>
            </w:pPr>
            <w:r>
              <w:rPr>
                <w:rFonts w:ascii="Arial" w:hAnsi="Arial" w:cs="Arial"/>
                <w:sz w:val="22"/>
                <w:szCs w:val="22"/>
              </w:rPr>
              <w:t>5</w:t>
            </w:r>
          </w:p>
        </w:tc>
      </w:tr>
      <w:tr w:rsidR="008D2786" w:rsidRPr="00E1546E" w14:paraId="20707168" w14:textId="77777777" w:rsidTr="00361448">
        <w:tc>
          <w:tcPr>
            <w:tcW w:w="1463" w:type="dxa"/>
          </w:tcPr>
          <w:p w14:paraId="46A178AA" w14:textId="01AA736D" w:rsidR="008D2786" w:rsidRDefault="008D2786" w:rsidP="00361448">
            <w:pPr>
              <w:jc w:val="center"/>
              <w:rPr>
                <w:rFonts w:ascii="Arial" w:hAnsi="Arial" w:cs="Arial"/>
                <w:sz w:val="22"/>
                <w:szCs w:val="22"/>
              </w:rPr>
            </w:pPr>
            <w:r>
              <w:rPr>
                <w:rFonts w:ascii="Arial" w:hAnsi="Arial" w:cs="Arial"/>
                <w:sz w:val="22"/>
                <w:szCs w:val="22"/>
              </w:rPr>
              <w:t>9</w:t>
            </w:r>
          </w:p>
        </w:tc>
        <w:tc>
          <w:tcPr>
            <w:tcW w:w="6390" w:type="dxa"/>
          </w:tcPr>
          <w:p w14:paraId="3B9EE05C" w14:textId="253BC968" w:rsidR="008D2786" w:rsidRPr="00361448" w:rsidRDefault="008D2786" w:rsidP="00361448">
            <w:pPr>
              <w:rPr>
                <w:rFonts w:ascii="Arial" w:hAnsi="Arial" w:cs="Arial"/>
                <w:bCs/>
                <w:szCs w:val="24"/>
                <w:lang w:val="en-CA"/>
              </w:rPr>
            </w:pPr>
            <w:r w:rsidRPr="008D2786">
              <w:rPr>
                <w:rFonts w:ascii="Arial" w:hAnsi="Arial" w:cs="Arial"/>
                <w:bCs/>
                <w:szCs w:val="24"/>
                <w:lang w:val="en-CA"/>
              </w:rPr>
              <w:t xml:space="preserve">Travel Expenses </w:t>
            </w:r>
            <w:r>
              <w:rPr>
                <w:rFonts w:ascii="Arial" w:hAnsi="Arial" w:cs="Arial"/>
                <w:bCs/>
                <w:szCs w:val="24"/>
                <w:lang w:val="en-CA"/>
              </w:rPr>
              <w:t>a</w:t>
            </w:r>
            <w:r w:rsidRPr="008D2786">
              <w:rPr>
                <w:rFonts w:ascii="Arial" w:hAnsi="Arial" w:cs="Arial"/>
                <w:bCs/>
                <w:szCs w:val="24"/>
                <w:lang w:val="en-CA"/>
              </w:rPr>
              <w:t>nd Meals</w:t>
            </w:r>
          </w:p>
        </w:tc>
        <w:tc>
          <w:tcPr>
            <w:tcW w:w="1818" w:type="dxa"/>
          </w:tcPr>
          <w:p w14:paraId="5911F1A7" w14:textId="555F7512" w:rsidR="008D2786" w:rsidRDefault="0018414D" w:rsidP="00361448">
            <w:pPr>
              <w:jc w:val="center"/>
              <w:rPr>
                <w:rFonts w:ascii="Arial" w:hAnsi="Arial" w:cs="Arial"/>
                <w:sz w:val="22"/>
                <w:szCs w:val="22"/>
              </w:rPr>
            </w:pPr>
            <w:r>
              <w:rPr>
                <w:rFonts w:ascii="Arial" w:hAnsi="Arial" w:cs="Arial"/>
                <w:sz w:val="22"/>
                <w:szCs w:val="22"/>
              </w:rPr>
              <w:t>6</w:t>
            </w:r>
          </w:p>
        </w:tc>
      </w:tr>
      <w:tr w:rsidR="008D2786" w:rsidRPr="00E1546E" w14:paraId="07236713" w14:textId="77777777" w:rsidTr="00361448">
        <w:tc>
          <w:tcPr>
            <w:tcW w:w="1463" w:type="dxa"/>
          </w:tcPr>
          <w:p w14:paraId="5218C305" w14:textId="35FDE277" w:rsidR="008D2786" w:rsidRDefault="008D2786" w:rsidP="00361448">
            <w:pPr>
              <w:jc w:val="center"/>
              <w:rPr>
                <w:rFonts w:ascii="Arial" w:hAnsi="Arial" w:cs="Arial"/>
                <w:sz w:val="22"/>
                <w:szCs w:val="22"/>
              </w:rPr>
            </w:pPr>
            <w:r>
              <w:rPr>
                <w:rFonts w:ascii="Arial" w:hAnsi="Arial" w:cs="Arial"/>
                <w:sz w:val="22"/>
                <w:szCs w:val="22"/>
              </w:rPr>
              <w:t>10</w:t>
            </w:r>
          </w:p>
        </w:tc>
        <w:tc>
          <w:tcPr>
            <w:tcW w:w="6390" w:type="dxa"/>
          </w:tcPr>
          <w:p w14:paraId="1AFE657E" w14:textId="07C45D26" w:rsidR="008D2786" w:rsidRPr="00361448" w:rsidRDefault="008D2786" w:rsidP="00361448">
            <w:pPr>
              <w:rPr>
                <w:rFonts w:ascii="Arial" w:hAnsi="Arial" w:cs="Arial"/>
                <w:bCs/>
                <w:szCs w:val="24"/>
                <w:lang w:val="en-CA"/>
              </w:rPr>
            </w:pPr>
            <w:r w:rsidRPr="008D2786">
              <w:rPr>
                <w:rFonts w:ascii="Arial" w:hAnsi="Arial" w:cs="Arial"/>
                <w:bCs/>
                <w:szCs w:val="24"/>
                <w:lang w:val="en-CA"/>
              </w:rPr>
              <w:t>Committee Mandates</w:t>
            </w:r>
          </w:p>
        </w:tc>
        <w:tc>
          <w:tcPr>
            <w:tcW w:w="1818" w:type="dxa"/>
          </w:tcPr>
          <w:p w14:paraId="2C8861F9" w14:textId="7A409E3B" w:rsidR="008D2786" w:rsidRDefault="008C13BB" w:rsidP="00361448">
            <w:pPr>
              <w:jc w:val="center"/>
              <w:rPr>
                <w:rFonts w:ascii="Arial" w:hAnsi="Arial" w:cs="Arial"/>
                <w:sz w:val="22"/>
                <w:szCs w:val="22"/>
              </w:rPr>
            </w:pPr>
            <w:r>
              <w:rPr>
                <w:rFonts w:ascii="Arial" w:hAnsi="Arial" w:cs="Arial"/>
                <w:sz w:val="22"/>
                <w:szCs w:val="22"/>
              </w:rPr>
              <w:t>6</w:t>
            </w:r>
          </w:p>
        </w:tc>
      </w:tr>
      <w:tr w:rsidR="00DD3957" w:rsidRPr="00E1546E" w14:paraId="1680EABE" w14:textId="77777777" w:rsidTr="00361448">
        <w:tc>
          <w:tcPr>
            <w:tcW w:w="1463" w:type="dxa"/>
          </w:tcPr>
          <w:p w14:paraId="4992C557" w14:textId="077C294D" w:rsidR="00DD3957" w:rsidRDefault="00DD3957" w:rsidP="00361448">
            <w:pPr>
              <w:jc w:val="center"/>
              <w:rPr>
                <w:rFonts w:ascii="Arial" w:hAnsi="Arial" w:cs="Arial"/>
                <w:sz w:val="22"/>
                <w:szCs w:val="22"/>
              </w:rPr>
            </w:pPr>
            <w:r>
              <w:rPr>
                <w:rFonts w:ascii="Arial" w:hAnsi="Arial" w:cs="Arial"/>
                <w:sz w:val="22"/>
                <w:szCs w:val="22"/>
              </w:rPr>
              <w:t>11</w:t>
            </w:r>
          </w:p>
        </w:tc>
        <w:tc>
          <w:tcPr>
            <w:tcW w:w="6390" w:type="dxa"/>
          </w:tcPr>
          <w:p w14:paraId="1EA97F50" w14:textId="504304F1" w:rsidR="00DD3957" w:rsidRPr="008D2786" w:rsidRDefault="00DD3957" w:rsidP="00361448">
            <w:pPr>
              <w:rPr>
                <w:rFonts w:ascii="Arial" w:hAnsi="Arial" w:cs="Arial"/>
                <w:bCs/>
                <w:szCs w:val="24"/>
                <w:lang w:val="en-CA"/>
              </w:rPr>
            </w:pPr>
            <w:r>
              <w:rPr>
                <w:rFonts w:ascii="Arial" w:hAnsi="Arial" w:cs="Arial"/>
                <w:bCs/>
                <w:szCs w:val="24"/>
                <w:lang w:val="en-CA"/>
              </w:rPr>
              <w:t>Website</w:t>
            </w:r>
          </w:p>
        </w:tc>
        <w:tc>
          <w:tcPr>
            <w:tcW w:w="1818" w:type="dxa"/>
          </w:tcPr>
          <w:p w14:paraId="6785E3CC" w14:textId="773E0798" w:rsidR="00DD3957" w:rsidRDefault="003577FB" w:rsidP="00361448">
            <w:pPr>
              <w:jc w:val="center"/>
              <w:rPr>
                <w:rFonts w:ascii="Arial" w:hAnsi="Arial" w:cs="Arial"/>
                <w:sz w:val="22"/>
                <w:szCs w:val="22"/>
              </w:rPr>
            </w:pPr>
            <w:r>
              <w:rPr>
                <w:rFonts w:ascii="Arial" w:hAnsi="Arial" w:cs="Arial"/>
                <w:sz w:val="22"/>
                <w:szCs w:val="22"/>
              </w:rPr>
              <w:t>8</w:t>
            </w:r>
          </w:p>
        </w:tc>
      </w:tr>
    </w:tbl>
    <w:p w14:paraId="0228B437" w14:textId="77777777" w:rsidR="0019696F" w:rsidRDefault="0019696F" w:rsidP="0013019F">
      <w:pPr>
        <w:rPr>
          <w:rFonts w:ascii="Arial" w:hAnsi="Arial" w:cs="Arial"/>
          <w:szCs w:val="24"/>
          <w:u w:val="single"/>
        </w:rPr>
      </w:pPr>
    </w:p>
    <w:p w14:paraId="6E964379" w14:textId="33084CEC" w:rsidR="00231F94" w:rsidRPr="00337CB3" w:rsidRDefault="00231F94" w:rsidP="0013019F">
      <w:pPr>
        <w:rPr>
          <w:rFonts w:ascii="Arial" w:hAnsi="Arial" w:cs="Arial"/>
          <w:b/>
          <w:bCs/>
          <w:szCs w:val="24"/>
        </w:rPr>
      </w:pPr>
      <w:r w:rsidRPr="00337CB3">
        <w:rPr>
          <w:rFonts w:ascii="Arial" w:hAnsi="Arial" w:cs="Arial"/>
          <w:b/>
          <w:bCs/>
          <w:szCs w:val="24"/>
        </w:rPr>
        <w:fldChar w:fldCharType="begin"/>
      </w:r>
      <w:r w:rsidRPr="00337CB3">
        <w:rPr>
          <w:rFonts w:ascii="Arial" w:hAnsi="Arial" w:cs="Arial"/>
          <w:b/>
          <w:bCs/>
          <w:szCs w:val="24"/>
        </w:rPr>
        <w:instrText xml:space="preserve"> SEQ CHAPTER \h \r 1</w:instrText>
      </w:r>
      <w:r w:rsidRPr="00337CB3">
        <w:rPr>
          <w:rFonts w:ascii="Arial" w:hAnsi="Arial" w:cs="Arial"/>
          <w:b/>
          <w:bCs/>
          <w:szCs w:val="24"/>
        </w:rPr>
        <w:fldChar w:fldCharType="end"/>
      </w:r>
      <w:r w:rsidR="00A2765E" w:rsidRPr="00337CB3">
        <w:rPr>
          <w:rFonts w:ascii="Arial" w:hAnsi="Arial" w:cs="Arial"/>
          <w:b/>
          <w:bCs/>
          <w:szCs w:val="24"/>
        </w:rPr>
        <w:t>PROTOCOL</w:t>
      </w:r>
      <w:r w:rsidR="00D84758" w:rsidRPr="00337CB3">
        <w:rPr>
          <w:rFonts w:ascii="Arial" w:hAnsi="Arial" w:cs="Arial"/>
          <w:b/>
          <w:bCs/>
          <w:szCs w:val="24"/>
        </w:rPr>
        <w:t> </w:t>
      </w:r>
      <w:r w:rsidR="00A2765E" w:rsidRPr="00337CB3">
        <w:rPr>
          <w:rFonts w:ascii="Arial" w:hAnsi="Arial" w:cs="Arial"/>
          <w:b/>
          <w:bCs/>
          <w:szCs w:val="24"/>
        </w:rPr>
        <w:t xml:space="preserve">1 - </w:t>
      </w:r>
      <w:r w:rsidRPr="00337CB3">
        <w:rPr>
          <w:rFonts w:ascii="Arial" w:hAnsi="Arial" w:cs="Arial"/>
          <w:b/>
          <w:bCs/>
          <w:szCs w:val="24"/>
        </w:rPr>
        <w:t xml:space="preserve">REGIONAL </w:t>
      </w:r>
      <w:r w:rsidR="00AC2696" w:rsidRPr="00337CB3">
        <w:rPr>
          <w:rFonts w:ascii="Arial" w:hAnsi="Arial" w:cs="Arial"/>
          <w:b/>
          <w:bCs/>
          <w:szCs w:val="24"/>
        </w:rPr>
        <w:t>REPRESENTATION</w:t>
      </w:r>
    </w:p>
    <w:p w14:paraId="15A75A38" w14:textId="77777777" w:rsidR="00231F94" w:rsidRPr="00337CB3" w:rsidRDefault="00231F94" w:rsidP="0013019F">
      <w:pPr>
        <w:rPr>
          <w:rFonts w:ascii="Arial" w:hAnsi="Arial" w:cs="Arial"/>
          <w:szCs w:val="24"/>
        </w:rPr>
      </w:pPr>
    </w:p>
    <w:p w14:paraId="2F76DA16" w14:textId="15DA2844" w:rsidR="00D4141D" w:rsidRPr="00337CB3" w:rsidRDefault="00D4141D" w:rsidP="00D4141D">
      <w:pPr>
        <w:numPr>
          <w:ilvl w:val="0"/>
          <w:numId w:val="2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2"/>
          <w:szCs w:val="22"/>
        </w:rPr>
      </w:pPr>
      <w:r w:rsidRPr="00337CB3">
        <w:rPr>
          <w:rFonts w:ascii="Arial" w:hAnsi="Arial" w:cs="Arial"/>
          <w:sz w:val="22"/>
          <w:szCs w:val="22"/>
        </w:rPr>
        <w:t>When a</w:t>
      </w:r>
      <w:r w:rsidR="00BB420C" w:rsidRPr="00337CB3">
        <w:rPr>
          <w:rFonts w:ascii="Arial" w:hAnsi="Arial" w:cs="Arial"/>
          <w:sz w:val="22"/>
          <w:szCs w:val="22"/>
        </w:rPr>
        <w:t>n</w:t>
      </w:r>
      <w:r w:rsidRPr="00337CB3">
        <w:rPr>
          <w:rFonts w:ascii="Arial" w:hAnsi="Arial" w:cs="Arial"/>
          <w:sz w:val="22"/>
          <w:szCs w:val="22"/>
        </w:rPr>
        <w:t xml:space="preserve"> </w:t>
      </w:r>
      <w:r w:rsidR="00BB420C" w:rsidRPr="00337CB3">
        <w:rPr>
          <w:rFonts w:ascii="Arial" w:hAnsi="Arial" w:cs="Arial"/>
          <w:sz w:val="22"/>
          <w:szCs w:val="22"/>
        </w:rPr>
        <w:t>Officer</w:t>
      </w:r>
      <w:r w:rsidRPr="00337CB3">
        <w:rPr>
          <w:rFonts w:ascii="Arial" w:hAnsi="Arial" w:cs="Arial"/>
          <w:sz w:val="22"/>
          <w:szCs w:val="22"/>
        </w:rPr>
        <w:t xml:space="preserve"> receives an invitation to attend a general meeting of a member organization of that region, it shall be reported to the ACER-CART President. The President will determine representation depending upon availability, budget</w:t>
      </w:r>
      <w:r w:rsidR="0018414D" w:rsidRPr="00337CB3">
        <w:rPr>
          <w:rFonts w:ascii="Arial" w:hAnsi="Arial" w:cs="Arial"/>
          <w:sz w:val="22"/>
          <w:szCs w:val="22"/>
        </w:rPr>
        <w:t>,</w:t>
      </w:r>
      <w:r w:rsidRPr="00337CB3">
        <w:rPr>
          <w:rFonts w:ascii="Arial" w:hAnsi="Arial" w:cs="Arial"/>
          <w:sz w:val="22"/>
          <w:szCs w:val="22"/>
        </w:rPr>
        <w:t xml:space="preserve"> and protocol.</w:t>
      </w:r>
    </w:p>
    <w:p w14:paraId="7D9944CC" w14:textId="2F677518" w:rsidR="00D4141D" w:rsidRPr="00337CB3" w:rsidRDefault="00D4141D" w:rsidP="00D4141D">
      <w:pPr>
        <w:numPr>
          <w:ilvl w:val="0"/>
          <w:numId w:val="2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2"/>
          <w:szCs w:val="22"/>
        </w:rPr>
      </w:pPr>
      <w:r w:rsidRPr="00337CB3">
        <w:rPr>
          <w:rFonts w:ascii="Arial" w:hAnsi="Arial" w:cs="Arial"/>
          <w:sz w:val="22"/>
          <w:szCs w:val="22"/>
        </w:rPr>
        <w:t>The President will review the request</w:t>
      </w:r>
      <w:r w:rsidR="00D84758" w:rsidRPr="00337CB3">
        <w:rPr>
          <w:rFonts w:ascii="Arial" w:hAnsi="Arial" w:cs="Arial"/>
          <w:sz w:val="22"/>
          <w:szCs w:val="22"/>
        </w:rPr>
        <w:t>,</w:t>
      </w:r>
      <w:r w:rsidRPr="00337CB3">
        <w:rPr>
          <w:rFonts w:ascii="Arial" w:hAnsi="Arial" w:cs="Arial"/>
          <w:sz w:val="22"/>
          <w:szCs w:val="22"/>
        </w:rPr>
        <w:t xml:space="preserve"> taking into consideration:</w:t>
      </w:r>
    </w:p>
    <w:p w14:paraId="7BF138E5" w14:textId="0EF364D7" w:rsidR="00D4141D" w:rsidRPr="00337CB3" w:rsidRDefault="00D4141D" w:rsidP="00D4141D">
      <w:pPr>
        <w:pStyle w:val="Paragraphedeliste"/>
        <w:numPr>
          <w:ilvl w:val="1"/>
          <w:numId w:val="2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2"/>
          <w:szCs w:val="22"/>
        </w:rPr>
      </w:pPr>
      <w:r w:rsidRPr="00337CB3">
        <w:rPr>
          <w:rFonts w:ascii="Arial" w:hAnsi="Arial" w:cs="Arial"/>
          <w:sz w:val="22"/>
          <w:szCs w:val="22"/>
        </w:rPr>
        <w:t>The available budget and costs to attend</w:t>
      </w:r>
      <w:r w:rsidR="0018414D" w:rsidRPr="00337CB3">
        <w:rPr>
          <w:rFonts w:ascii="Arial" w:hAnsi="Arial" w:cs="Arial"/>
          <w:sz w:val="22"/>
          <w:szCs w:val="22"/>
        </w:rPr>
        <w:t>.</w:t>
      </w:r>
    </w:p>
    <w:p w14:paraId="31A1C755" w14:textId="2D27F61F" w:rsidR="00D4141D" w:rsidRPr="00337CB3" w:rsidRDefault="00D4141D" w:rsidP="00124D8B">
      <w:pPr>
        <w:pStyle w:val="Paragraphedeliste"/>
        <w:numPr>
          <w:ilvl w:val="1"/>
          <w:numId w:val="2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2"/>
          <w:szCs w:val="22"/>
        </w:rPr>
      </w:pPr>
      <w:r w:rsidRPr="00337CB3">
        <w:rPr>
          <w:rFonts w:ascii="Arial" w:hAnsi="Arial" w:cs="Arial"/>
          <w:sz w:val="22"/>
          <w:szCs w:val="22"/>
        </w:rPr>
        <w:t>Requests within other regions already</w:t>
      </w:r>
      <w:r w:rsidR="00124D8B" w:rsidRPr="00337CB3">
        <w:rPr>
          <w:rFonts w:ascii="Arial" w:hAnsi="Arial" w:cs="Arial"/>
          <w:sz w:val="22"/>
          <w:szCs w:val="22"/>
        </w:rPr>
        <w:t xml:space="preserve"> </w:t>
      </w:r>
      <w:r w:rsidRPr="00337CB3">
        <w:rPr>
          <w:rFonts w:ascii="Arial" w:hAnsi="Arial" w:cs="Arial"/>
          <w:sz w:val="22"/>
          <w:szCs w:val="22"/>
        </w:rPr>
        <w:t>received, confirmed, and/or anticipated</w:t>
      </w:r>
      <w:r w:rsidR="0018414D" w:rsidRPr="00337CB3">
        <w:rPr>
          <w:rFonts w:ascii="Arial" w:hAnsi="Arial" w:cs="Arial"/>
          <w:sz w:val="22"/>
          <w:szCs w:val="22"/>
        </w:rPr>
        <w:t>.</w:t>
      </w:r>
    </w:p>
    <w:p w14:paraId="2668E6D1" w14:textId="597CBFF7" w:rsidR="00D4141D" w:rsidRPr="00337CB3" w:rsidRDefault="00D4141D" w:rsidP="00124D8B">
      <w:pPr>
        <w:pStyle w:val="Paragraphedeliste"/>
        <w:numPr>
          <w:ilvl w:val="1"/>
          <w:numId w:val="2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2"/>
          <w:szCs w:val="22"/>
        </w:rPr>
      </w:pPr>
      <w:r w:rsidRPr="00337CB3">
        <w:rPr>
          <w:rFonts w:ascii="Arial" w:hAnsi="Arial" w:cs="Arial"/>
          <w:sz w:val="22"/>
          <w:szCs w:val="22"/>
        </w:rPr>
        <w:t>Invitations received and accepted from the requesting member organization during the last four years.</w:t>
      </w:r>
    </w:p>
    <w:p w14:paraId="216B98B9" w14:textId="63BE47ED" w:rsidR="00D4141D" w:rsidRPr="00337CB3" w:rsidRDefault="00D4141D" w:rsidP="00D4141D">
      <w:pPr>
        <w:numPr>
          <w:ilvl w:val="0"/>
          <w:numId w:val="2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2"/>
          <w:szCs w:val="22"/>
        </w:rPr>
      </w:pPr>
      <w:r w:rsidRPr="00337CB3">
        <w:rPr>
          <w:rFonts w:ascii="Arial" w:hAnsi="Arial" w:cs="Arial"/>
          <w:sz w:val="22"/>
          <w:szCs w:val="22"/>
        </w:rPr>
        <w:t xml:space="preserve">The President will then confer with the </w:t>
      </w:r>
      <w:r w:rsidR="00BB420C" w:rsidRPr="00337CB3">
        <w:rPr>
          <w:rFonts w:ascii="Arial" w:hAnsi="Arial" w:cs="Arial"/>
          <w:sz w:val="22"/>
          <w:szCs w:val="22"/>
        </w:rPr>
        <w:t>Officer</w:t>
      </w:r>
      <w:r w:rsidRPr="00337CB3">
        <w:rPr>
          <w:rFonts w:ascii="Arial" w:hAnsi="Arial" w:cs="Arial"/>
          <w:sz w:val="22"/>
          <w:szCs w:val="22"/>
        </w:rPr>
        <w:t xml:space="preserve"> in </w:t>
      </w:r>
      <w:r w:rsidR="00BB420C" w:rsidRPr="00337CB3">
        <w:rPr>
          <w:rFonts w:ascii="Arial" w:hAnsi="Arial" w:cs="Arial"/>
          <w:sz w:val="22"/>
          <w:szCs w:val="22"/>
        </w:rPr>
        <w:t>deciding</w:t>
      </w:r>
      <w:r w:rsidRPr="00337CB3">
        <w:rPr>
          <w:rFonts w:ascii="Arial" w:hAnsi="Arial" w:cs="Arial"/>
          <w:sz w:val="22"/>
          <w:szCs w:val="22"/>
        </w:rPr>
        <w:t>.</w:t>
      </w:r>
    </w:p>
    <w:p w14:paraId="37CEBEE9" w14:textId="01784662" w:rsidR="00D4141D" w:rsidRPr="00337CB3" w:rsidRDefault="00D4141D" w:rsidP="00D4141D">
      <w:pPr>
        <w:numPr>
          <w:ilvl w:val="0"/>
          <w:numId w:val="2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2"/>
          <w:szCs w:val="22"/>
        </w:rPr>
      </w:pPr>
      <w:r w:rsidRPr="00337CB3">
        <w:rPr>
          <w:rFonts w:ascii="Arial" w:hAnsi="Arial" w:cs="Arial"/>
          <w:sz w:val="22"/>
          <w:szCs w:val="22"/>
        </w:rPr>
        <w:t xml:space="preserve">Once a decision is made, the </w:t>
      </w:r>
      <w:r w:rsidR="00D84758" w:rsidRPr="00337CB3">
        <w:rPr>
          <w:rFonts w:ascii="Arial" w:hAnsi="Arial" w:cs="Arial"/>
          <w:sz w:val="22"/>
          <w:szCs w:val="22"/>
        </w:rPr>
        <w:t>E</w:t>
      </w:r>
      <w:r w:rsidRPr="00337CB3">
        <w:rPr>
          <w:rFonts w:ascii="Arial" w:hAnsi="Arial" w:cs="Arial"/>
          <w:sz w:val="22"/>
          <w:szCs w:val="22"/>
        </w:rPr>
        <w:t>xecutive will be advised of the invitation and the decision.</w:t>
      </w:r>
    </w:p>
    <w:p w14:paraId="117EB1FC" w14:textId="77777777" w:rsidR="00D4141D" w:rsidRPr="00337CB3" w:rsidRDefault="00D4141D" w:rsidP="00D4141D">
      <w:pPr>
        <w:numPr>
          <w:ilvl w:val="0"/>
          <w:numId w:val="2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2"/>
          <w:szCs w:val="22"/>
        </w:rPr>
      </w:pPr>
      <w:r w:rsidRPr="00337CB3">
        <w:rPr>
          <w:rFonts w:ascii="Arial" w:hAnsi="Arial" w:cs="Arial"/>
          <w:sz w:val="22"/>
          <w:szCs w:val="22"/>
        </w:rPr>
        <w:t>Consideration shall be made to ensure that:</w:t>
      </w:r>
    </w:p>
    <w:p w14:paraId="447ED302" w14:textId="641E7C34" w:rsidR="00D4141D" w:rsidRPr="00337CB3" w:rsidRDefault="00D4141D" w:rsidP="00D4141D">
      <w:pPr>
        <w:pStyle w:val="Paragraphedeliste"/>
        <w:numPr>
          <w:ilvl w:val="1"/>
          <w:numId w:val="2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2"/>
          <w:szCs w:val="22"/>
        </w:rPr>
      </w:pPr>
      <w:r w:rsidRPr="00337CB3">
        <w:rPr>
          <w:rFonts w:ascii="Arial" w:hAnsi="Arial" w:cs="Arial"/>
          <w:sz w:val="22"/>
          <w:szCs w:val="22"/>
        </w:rPr>
        <w:t>Each year priority is given to a member organization that has not been visited within the last four years</w:t>
      </w:r>
      <w:r w:rsidR="0018414D" w:rsidRPr="00337CB3">
        <w:rPr>
          <w:rFonts w:ascii="Arial" w:hAnsi="Arial" w:cs="Arial"/>
          <w:sz w:val="22"/>
          <w:szCs w:val="22"/>
        </w:rPr>
        <w:t>.</w:t>
      </w:r>
    </w:p>
    <w:p w14:paraId="5071D1FC" w14:textId="243C5EF1" w:rsidR="00D4141D" w:rsidRPr="00337CB3" w:rsidRDefault="00D4141D" w:rsidP="00D4141D">
      <w:pPr>
        <w:pStyle w:val="Paragraphedeliste"/>
        <w:numPr>
          <w:ilvl w:val="1"/>
          <w:numId w:val="2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2"/>
          <w:szCs w:val="22"/>
        </w:rPr>
      </w:pPr>
      <w:r w:rsidRPr="00337CB3">
        <w:rPr>
          <w:rFonts w:ascii="Arial" w:hAnsi="Arial" w:cs="Arial"/>
          <w:sz w:val="22"/>
          <w:szCs w:val="22"/>
        </w:rPr>
        <w:t xml:space="preserve">Only one invitation per region shall be accepted each </w:t>
      </w:r>
      <w:r w:rsidR="0018414D" w:rsidRPr="00337CB3">
        <w:rPr>
          <w:rFonts w:ascii="Arial" w:hAnsi="Arial" w:cs="Arial"/>
          <w:sz w:val="22"/>
          <w:szCs w:val="22"/>
        </w:rPr>
        <w:t>year unless</w:t>
      </w:r>
      <w:r w:rsidRPr="00337CB3">
        <w:rPr>
          <w:rFonts w:ascii="Arial" w:hAnsi="Arial" w:cs="Arial"/>
          <w:sz w:val="22"/>
          <w:szCs w:val="22"/>
        </w:rPr>
        <w:t xml:space="preserve"> budgeted resources are sufficient.</w:t>
      </w:r>
    </w:p>
    <w:p w14:paraId="39919DB8" w14:textId="4CFB5D56" w:rsidR="00D4141D" w:rsidRPr="00337CB3" w:rsidRDefault="00D4141D" w:rsidP="00D4141D">
      <w:pPr>
        <w:numPr>
          <w:ilvl w:val="0"/>
          <w:numId w:val="2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2"/>
          <w:szCs w:val="22"/>
        </w:rPr>
      </w:pPr>
      <w:r w:rsidRPr="00337CB3">
        <w:rPr>
          <w:rFonts w:ascii="Arial" w:hAnsi="Arial" w:cs="Arial"/>
          <w:sz w:val="22"/>
          <w:szCs w:val="22"/>
        </w:rPr>
        <w:t xml:space="preserve">When both the President and the </w:t>
      </w:r>
      <w:r w:rsidR="00BB420C" w:rsidRPr="00337CB3">
        <w:rPr>
          <w:rFonts w:ascii="Arial" w:hAnsi="Arial" w:cs="Arial"/>
          <w:sz w:val="22"/>
          <w:szCs w:val="22"/>
        </w:rPr>
        <w:t>Officer</w:t>
      </w:r>
      <w:r w:rsidRPr="00337CB3">
        <w:rPr>
          <w:rFonts w:ascii="Arial" w:hAnsi="Arial" w:cs="Arial"/>
          <w:sz w:val="22"/>
          <w:szCs w:val="22"/>
        </w:rPr>
        <w:t xml:space="preserve"> have received invitations to the same event, the President’s invitation shall be a budget priority if resources are limited. </w:t>
      </w:r>
    </w:p>
    <w:p w14:paraId="225C6846" w14:textId="77777777" w:rsidR="00D4141D" w:rsidRPr="00337CB3" w:rsidRDefault="00D4141D" w:rsidP="00D414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2"/>
          <w:szCs w:val="22"/>
        </w:rPr>
      </w:pPr>
    </w:p>
    <w:p w14:paraId="4E190365" w14:textId="65A9A7AC" w:rsidR="00D4141D" w:rsidRPr="00337CB3" w:rsidRDefault="00D4141D" w:rsidP="00D414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16"/>
          <w:szCs w:val="16"/>
        </w:rPr>
      </w:pPr>
      <w:r w:rsidRPr="00337CB3">
        <w:rPr>
          <w:rFonts w:ascii="Arial" w:hAnsi="Arial" w:cs="Arial"/>
          <w:sz w:val="16"/>
          <w:szCs w:val="16"/>
        </w:rPr>
        <w:t xml:space="preserve">2012 </w:t>
      </w:r>
      <w:r w:rsidR="00E25F22" w:rsidRPr="00337CB3">
        <w:rPr>
          <w:rFonts w:ascii="Arial" w:hAnsi="Arial" w:cs="Arial"/>
          <w:sz w:val="16"/>
          <w:szCs w:val="16"/>
        </w:rPr>
        <w:t>Amended</w:t>
      </w:r>
      <w:r w:rsidRPr="00337CB3">
        <w:rPr>
          <w:rFonts w:ascii="Arial" w:hAnsi="Arial" w:cs="Arial"/>
          <w:sz w:val="16"/>
          <w:szCs w:val="16"/>
        </w:rPr>
        <w:t xml:space="preserve"> 2021</w:t>
      </w:r>
      <w:r w:rsidR="00337CB3" w:rsidRPr="00337CB3">
        <w:rPr>
          <w:rFonts w:ascii="Arial" w:hAnsi="Arial" w:cs="Arial"/>
          <w:sz w:val="16"/>
          <w:szCs w:val="16"/>
        </w:rPr>
        <w:t xml:space="preserve"> amended 2024</w:t>
      </w:r>
    </w:p>
    <w:p w14:paraId="616D1F37" w14:textId="77777777" w:rsidR="0013019F" w:rsidRPr="00337CB3" w:rsidRDefault="0013019F" w:rsidP="001301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2"/>
          <w:szCs w:val="22"/>
        </w:rPr>
      </w:pPr>
    </w:p>
    <w:p w14:paraId="32537439" w14:textId="6445B0EB" w:rsidR="0013019F" w:rsidRPr="00337CB3" w:rsidRDefault="0013019F" w:rsidP="0013019F">
      <w:pPr>
        <w:widowControl w:val="0"/>
        <w:rPr>
          <w:rFonts w:ascii="Arial" w:hAnsi="Arial" w:cs="Arial"/>
          <w:szCs w:val="24"/>
        </w:rPr>
      </w:pPr>
      <w:r w:rsidRPr="00337CB3">
        <w:rPr>
          <w:rFonts w:ascii="Arial" w:hAnsi="Arial" w:cs="Arial"/>
          <w:szCs w:val="24"/>
        </w:rPr>
        <w:fldChar w:fldCharType="begin"/>
      </w:r>
      <w:r w:rsidRPr="00337CB3">
        <w:rPr>
          <w:rFonts w:ascii="Arial" w:hAnsi="Arial" w:cs="Arial"/>
          <w:szCs w:val="24"/>
        </w:rPr>
        <w:instrText xml:space="preserve"> SEQ CHAPTER \h \r 1</w:instrText>
      </w:r>
      <w:r w:rsidRPr="00337CB3">
        <w:rPr>
          <w:rFonts w:ascii="Arial" w:hAnsi="Arial" w:cs="Arial"/>
          <w:szCs w:val="24"/>
        </w:rPr>
        <w:fldChar w:fldCharType="end"/>
      </w:r>
      <w:r w:rsidRPr="00337CB3">
        <w:rPr>
          <w:rFonts w:ascii="Arial" w:hAnsi="Arial" w:cs="Arial"/>
          <w:b/>
          <w:szCs w:val="24"/>
        </w:rPr>
        <w:t>PROTOCOL</w:t>
      </w:r>
      <w:r w:rsidR="00D84758" w:rsidRPr="00337CB3">
        <w:rPr>
          <w:rFonts w:ascii="Arial" w:hAnsi="Arial" w:cs="Arial"/>
          <w:b/>
          <w:szCs w:val="24"/>
        </w:rPr>
        <w:t> </w:t>
      </w:r>
      <w:r w:rsidRPr="00337CB3">
        <w:rPr>
          <w:rFonts w:ascii="Arial" w:hAnsi="Arial" w:cs="Arial"/>
          <w:b/>
          <w:szCs w:val="24"/>
        </w:rPr>
        <w:t>2 - ELECTION PROCEDURES</w:t>
      </w:r>
    </w:p>
    <w:p w14:paraId="469E701F" w14:textId="77777777" w:rsidR="0013019F" w:rsidRPr="00337CB3" w:rsidRDefault="0013019F" w:rsidP="0013019F">
      <w:pPr>
        <w:widowControl w:val="0"/>
        <w:rPr>
          <w:rFonts w:ascii="Arial" w:hAnsi="Arial" w:cs="Arial"/>
          <w:sz w:val="22"/>
          <w:szCs w:val="22"/>
        </w:rPr>
      </w:pPr>
    </w:p>
    <w:p w14:paraId="7BEF9867" w14:textId="77777777" w:rsidR="00BB420C" w:rsidRPr="00337CB3" w:rsidRDefault="00BB420C" w:rsidP="00BB420C">
      <w:pPr>
        <w:pStyle w:val="Sansinterligne"/>
        <w:numPr>
          <w:ilvl w:val="0"/>
          <w:numId w:val="7"/>
        </w:numPr>
        <w:rPr>
          <w:rFonts w:ascii="Arial" w:hAnsi="Arial" w:cs="Arial"/>
          <w:lang w:val="en-CA"/>
        </w:rPr>
      </w:pPr>
      <w:r w:rsidRPr="00337CB3">
        <w:rPr>
          <w:rFonts w:ascii="Arial" w:hAnsi="Arial" w:cs="Arial"/>
          <w:lang w:val="en-CA"/>
        </w:rPr>
        <w:t>Commencing in 2024 and continuing in even years the Annual General Meeting shall be held in person on a date and place approved by the Executive. Elections will only take place at Annual General Meetings in even years.</w:t>
      </w:r>
    </w:p>
    <w:p w14:paraId="31B6AF0A" w14:textId="77777777" w:rsidR="00BB420C" w:rsidRPr="00337CB3" w:rsidRDefault="00BB420C" w:rsidP="00BB420C">
      <w:pPr>
        <w:pStyle w:val="Sansinterligne"/>
        <w:ind w:left="720"/>
        <w:rPr>
          <w:rFonts w:ascii="Arial" w:hAnsi="Arial" w:cs="Arial"/>
          <w:lang w:val="en-CA"/>
        </w:rPr>
      </w:pPr>
    </w:p>
    <w:p w14:paraId="4865E3C8" w14:textId="77777777" w:rsidR="00BB420C" w:rsidRPr="00337CB3" w:rsidRDefault="00BB420C" w:rsidP="00BB420C">
      <w:pPr>
        <w:pStyle w:val="Sansinterligne"/>
        <w:numPr>
          <w:ilvl w:val="0"/>
          <w:numId w:val="7"/>
        </w:numPr>
        <w:rPr>
          <w:rFonts w:ascii="Arial" w:hAnsi="Arial" w:cs="Arial"/>
          <w:lang w:val="en-CA"/>
        </w:rPr>
      </w:pPr>
      <w:r w:rsidRPr="00337CB3">
        <w:rPr>
          <w:rFonts w:ascii="Arial" w:hAnsi="Arial" w:cs="Arial"/>
          <w:lang w:val="en-CA"/>
        </w:rPr>
        <w:t xml:space="preserve">Commencing in 2025 and continuing in odd years the abbreviated Annual General Meeting shall be conducted via video conference on a date approved by the Executive. There will be no elections at these meetings. Each region will have an in-person </w:t>
      </w:r>
      <w:r w:rsidRPr="00337CB3">
        <w:rPr>
          <w:rFonts w:ascii="Arial" w:hAnsi="Arial" w:cs="Arial"/>
          <w:lang w:val="en-CA"/>
        </w:rPr>
        <w:lastRenderedPageBreak/>
        <w:t>regional conference at a time and place as approved by the Executive upon recommendation from the hosting Member.</w:t>
      </w:r>
    </w:p>
    <w:p w14:paraId="0A084FF1" w14:textId="77777777" w:rsidR="00BB420C" w:rsidRPr="00337CB3" w:rsidRDefault="00BB420C" w:rsidP="00BB420C">
      <w:pPr>
        <w:widowControl w:val="0"/>
        <w:ind w:left="720"/>
        <w:rPr>
          <w:rFonts w:ascii="Arial" w:hAnsi="Arial" w:cs="Arial"/>
          <w:b/>
          <w:sz w:val="22"/>
          <w:szCs w:val="22"/>
        </w:rPr>
      </w:pPr>
    </w:p>
    <w:p w14:paraId="60FC0BC1" w14:textId="08002E99" w:rsidR="00D4141D" w:rsidRPr="00337CB3" w:rsidRDefault="00D4141D" w:rsidP="00477E1D">
      <w:pPr>
        <w:widowControl w:val="0"/>
        <w:numPr>
          <w:ilvl w:val="0"/>
          <w:numId w:val="7"/>
        </w:numPr>
        <w:rPr>
          <w:rFonts w:ascii="Arial" w:hAnsi="Arial" w:cs="Arial"/>
          <w:b/>
          <w:sz w:val="22"/>
          <w:szCs w:val="22"/>
        </w:rPr>
      </w:pPr>
      <w:r w:rsidRPr="00337CB3">
        <w:rPr>
          <w:rFonts w:ascii="Arial" w:hAnsi="Arial" w:cs="Arial"/>
          <w:b/>
          <w:sz w:val="22"/>
          <w:szCs w:val="22"/>
        </w:rPr>
        <w:t xml:space="preserve">Nominations </w:t>
      </w:r>
    </w:p>
    <w:p w14:paraId="7D756A88" w14:textId="77777777" w:rsidR="00FC334C" w:rsidRPr="00FC334C" w:rsidRDefault="00D4141D" w:rsidP="0025460F">
      <w:pPr>
        <w:pStyle w:val="Paragraphedeliste"/>
        <w:widowControl w:val="0"/>
        <w:numPr>
          <w:ilvl w:val="0"/>
          <w:numId w:val="47"/>
        </w:numPr>
        <w:rPr>
          <w:lang w:val="en-CA" w:eastAsia="fr-CA"/>
        </w:rPr>
      </w:pPr>
      <w:r w:rsidRPr="00FC334C">
        <w:rPr>
          <w:rFonts w:ascii="Arial" w:hAnsi="Arial" w:cs="Arial"/>
          <w:sz w:val="22"/>
          <w:szCs w:val="22"/>
        </w:rPr>
        <w:t xml:space="preserve">Nominations for offices on the </w:t>
      </w:r>
      <w:r w:rsidR="00D84758" w:rsidRPr="00FC334C">
        <w:rPr>
          <w:rFonts w:ascii="Arial" w:hAnsi="Arial" w:cs="Arial"/>
          <w:sz w:val="22"/>
          <w:szCs w:val="22"/>
        </w:rPr>
        <w:t>E</w:t>
      </w:r>
      <w:r w:rsidRPr="00FC334C">
        <w:rPr>
          <w:rFonts w:ascii="Arial" w:hAnsi="Arial" w:cs="Arial"/>
          <w:sz w:val="22"/>
          <w:szCs w:val="22"/>
        </w:rPr>
        <w:t>xecutive are prepared on the official nominating form and presented to the Chair of the Nominations and Elections Committee no later than one month before the AGM.</w:t>
      </w:r>
    </w:p>
    <w:p w14:paraId="7B59DB8F" w14:textId="77777777" w:rsidR="00FC334C" w:rsidRDefault="00EF5053" w:rsidP="00FC334C">
      <w:pPr>
        <w:pStyle w:val="Paragraphedeliste"/>
        <w:widowControl w:val="0"/>
        <w:numPr>
          <w:ilvl w:val="0"/>
          <w:numId w:val="47"/>
        </w:numPr>
        <w:rPr>
          <w:lang w:val="en-CA" w:eastAsia="fr-CA"/>
        </w:rPr>
      </w:pPr>
      <w:r w:rsidRPr="00FC334C">
        <w:rPr>
          <w:rFonts w:ascii="Arial" w:hAnsi="Arial" w:cs="Arial"/>
          <w:sz w:val="22"/>
          <w:szCs w:val="22"/>
        </w:rPr>
        <w:t>Any retired teacher member of a provincial/territorial association of retired teachers who have been nominated by the member’s association is eligible for election as an Officer.</w:t>
      </w:r>
      <w:r w:rsidR="00FC334C" w:rsidRPr="00FC334C">
        <w:rPr>
          <w:lang w:val="en-CA"/>
        </w:rPr>
        <w:t xml:space="preserve"> </w:t>
      </w:r>
    </w:p>
    <w:p w14:paraId="17028690" w14:textId="33451678" w:rsidR="00EF5053" w:rsidRPr="00FC334C" w:rsidRDefault="00FC334C" w:rsidP="00FC334C">
      <w:pPr>
        <w:pStyle w:val="Paragraphedeliste"/>
        <w:widowControl w:val="0"/>
        <w:ind w:left="1080"/>
        <w:rPr>
          <w:rFonts w:ascii="Arial" w:hAnsi="Arial" w:cs="Arial"/>
          <w:sz w:val="22"/>
          <w:szCs w:val="22"/>
          <w:lang w:val="en-CA" w:eastAsia="fr-CA"/>
        </w:rPr>
      </w:pPr>
      <w:r w:rsidRPr="00FC334C">
        <w:rPr>
          <w:rFonts w:ascii="Arial" w:hAnsi="Arial" w:cs="Arial"/>
          <w:sz w:val="22"/>
          <w:szCs w:val="22"/>
          <w:lang w:val="en-CA"/>
        </w:rPr>
        <w:t>The members present or who have indicated in writing their intention to stand for a particular office.</w:t>
      </w:r>
    </w:p>
    <w:p w14:paraId="56C8BBF4" w14:textId="79ADA46A" w:rsidR="00EF5053" w:rsidRPr="00337CB3" w:rsidRDefault="00D4141D" w:rsidP="00EF5053">
      <w:pPr>
        <w:pStyle w:val="Paragraphedeliste"/>
        <w:widowControl w:val="0"/>
        <w:numPr>
          <w:ilvl w:val="0"/>
          <w:numId w:val="47"/>
        </w:numPr>
        <w:rPr>
          <w:rFonts w:ascii="Arial" w:hAnsi="Arial" w:cs="Arial"/>
          <w:sz w:val="22"/>
          <w:szCs w:val="22"/>
        </w:rPr>
      </w:pPr>
      <w:r w:rsidRPr="00FC334C">
        <w:rPr>
          <w:rFonts w:ascii="Arial" w:hAnsi="Arial" w:cs="Arial"/>
          <w:sz w:val="22"/>
          <w:szCs w:val="22"/>
        </w:rPr>
        <w:t>In addition to receiving nomination</w:t>
      </w:r>
      <w:r w:rsidRPr="00337CB3">
        <w:rPr>
          <w:rFonts w:ascii="Arial" w:hAnsi="Arial" w:cs="Arial"/>
          <w:sz w:val="22"/>
          <w:szCs w:val="22"/>
        </w:rPr>
        <w:t xml:space="preserve"> forms by the advertised deadline for publication in the AGM Handbook, the Chair of the Nominations and Elections Committee will also call for nominations </w:t>
      </w:r>
      <w:r w:rsidR="00EF5053" w:rsidRPr="00337CB3">
        <w:rPr>
          <w:rFonts w:ascii="Arial" w:hAnsi="Arial" w:cs="Arial"/>
          <w:sz w:val="22"/>
          <w:szCs w:val="22"/>
        </w:rPr>
        <w:t>one hour after the beginning of</w:t>
      </w:r>
      <w:r w:rsidRPr="00337CB3">
        <w:rPr>
          <w:rFonts w:ascii="Arial" w:hAnsi="Arial" w:cs="Arial"/>
          <w:sz w:val="22"/>
          <w:szCs w:val="22"/>
        </w:rPr>
        <w:t xml:space="preserve"> the first day of the Annual General Meeting.</w:t>
      </w:r>
    </w:p>
    <w:p w14:paraId="02A32053" w14:textId="77777777" w:rsidR="00EF5053" w:rsidRPr="00337CB3" w:rsidRDefault="00EF5053" w:rsidP="00EF5053">
      <w:pPr>
        <w:pStyle w:val="Paragraphedeliste"/>
        <w:widowControl w:val="0"/>
        <w:numPr>
          <w:ilvl w:val="0"/>
          <w:numId w:val="47"/>
        </w:numPr>
        <w:rPr>
          <w:rFonts w:ascii="Arial" w:hAnsi="Arial" w:cs="Arial"/>
          <w:sz w:val="22"/>
          <w:szCs w:val="22"/>
        </w:rPr>
      </w:pPr>
      <w:r w:rsidRPr="00337CB3">
        <w:rPr>
          <w:rFonts w:ascii="Arial" w:hAnsi="Arial" w:cs="Arial"/>
          <w:lang w:val="en-CA"/>
        </w:rPr>
        <w:t>Nominations will close at the recess of the first day of the AGM.</w:t>
      </w:r>
    </w:p>
    <w:p w14:paraId="6AACFADC" w14:textId="632379AE" w:rsidR="00D4141D" w:rsidRPr="00337CB3" w:rsidRDefault="00EF5053" w:rsidP="00EF5053">
      <w:pPr>
        <w:pStyle w:val="Paragraphedeliste"/>
        <w:widowControl w:val="0"/>
        <w:numPr>
          <w:ilvl w:val="0"/>
          <w:numId w:val="47"/>
        </w:numPr>
        <w:rPr>
          <w:rFonts w:ascii="Arial" w:hAnsi="Arial" w:cs="Arial"/>
          <w:sz w:val="22"/>
          <w:szCs w:val="22"/>
        </w:rPr>
      </w:pPr>
      <w:r w:rsidRPr="00337CB3">
        <w:rPr>
          <w:rFonts w:ascii="Arial" w:hAnsi="Arial" w:cs="Arial"/>
          <w:sz w:val="22"/>
          <w:szCs w:val="22"/>
        </w:rPr>
        <w:t>One hour after the beginning of the second day of the AGM, t</w:t>
      </w:r>
      <w:r w:rsidR="00D4141D" w:rsidRPr="00337CB3">
        <w:rPr>
          <w:rFonts w:ascii="Arial" w:hAnsi="Arial" w:cs="Arial"/>
          <w:sz w:val="22"/>
          <w:szCs w:val="22"/>
        </w:rPr>
        <w:t>he Chair of the Nominations and Elections Committee shall report to the Annual General Meeting, on the nominations received</w:t>
      </w:r>
      <w:r w:rsidR="00337CB3">
        <w:rPr>
          <w:rFonts w:ascii="Arial" w:hAnsi="Arial" w:cs="Arial"/>
          <w:sz w:val="22"/>
          <w:szCs w:val="22"/>
        </w:rPr>
        <w:t>.</w:t>
      </w:r>
      <w:r w:rsidR="00D4141D" w:rsidRPr="00337CB3">
        <w:rPr>
          <w:rFonts w:ascii="Arial" w:hAnsi="Arial" w:cs="Arial"/>
          <w:sz w:val="22"/>
          <w:szCs w:val="22"/>
        </w:rPr>
        <w:t xml:space="preserve"> </w:t>
      </w:r>
    </w:p>
    <w:p w14:paraId="5168D58C" w14:textId="5F89DD11" w:rsidR="00EF5053" w:rsidRPr="00337CB3" w:rsidRDefault="006A1956" w:rsidP="00EF5053">
      <w:pPr>
        <w:pStyle w:val="Paragraphedeliste"/>
        <w:widowControl w:val="0"/>
        <w:numPr>
          <w:ilvl w:val="0"/>
          <w:numId w:val="47"/>
        </w:numPr>
        <w:rPr>
          <w:rFonts w:ascii="Arial" w:hAnsi="Arial" w:cs="Arial"/>
          <w:sz w:val="22"/>
          <w:szCs w:val="22"/>
        </w:rPr>
      </w:pPr>
      <w:r>
        <w:rPr>
          <w:rFonts w:ascii="Arial" w:hAnsi="Arial" w:cs="Arial"/>
          <w:sz w:val="22"/>
          <w:szCs w:val="22"/>
        </w:rPr>
        <w:t>The Chair</w:t>
      </w:r>
      <w:r w:rsidR="00EF5053" w:rsidRPr="00337CB3">
        <w:rPr>
          <w:rFonts w:ascii="Arial" w:hAnsi="Arial" w:cs="Arial"/>
          <w:sz w:val="22"/>
          <w:szCs w:val="22"/>
        </w:rPr>
        <w:t xml:space="preserve"> will then proceed to the elections.</w:t>
      </w:r>
    </w:p>
    <w:p w14:paraId="40AA499F" w14:textId="451AD711" w:rsidR="00EF5053" w:rsidRPr="00337CB3" w:rsidRDefault="00337CB3" w:rsidP="00EF5053">
      <w:pPr>
        <w:pStyle w:val="Paragraphedeliste"/>
        <w:widowControl w:val="0"/>
        <w:numPr>
          <w:ilvl w:val="0"/>
          <w:numId w:val="47"/>
        </w:numPr>
        <w:rPr>
          <w:rFonts w:ascii="Arial" w:hAnsi="Arial" w:cs="Arial"/>
          <w:sz w:val="22"/>
          <w:szCs w:val="22"/>
        </w:rPr>
      </w:pPr>
      <w:r w:rsidRPr="00337CB3">
        <w:rPr>
          <w:rFonts w:ascii="Arial" w:hAnsi="Arial" w:cs="Arial"/>
          <w:sz w:val="22"/>
          <w:szCs w:val="22"/>
        </w:rPr>
        <w:t>In the event of a one</w:t>
      </w:r>
      <w:r>
        <w:rPr>
          <w:rFonts w:ascii="Arial" w:hAnsi="Arial" w:cs="Arial"/>
          <w:sz w:val="22"/>
          <w:szCs w:val="22"/>
        </w:rPr>
        <w:t>-</w:t>
      </w:r>
      <w:r w:rsidRPr="00337CB3">
        <w:rPr>
          <w:rFonts w:ascii="Arial" w:hAnsi="Arial" w:cs="Arial"/>
          <w:sz w:val="22"/>
          <w:szCs w:val="22"/>
        </w:rPr>
        <w:t>day AGM, the timelines will be adjusted by the Executive.</w:t>
      </w:r>
    </w:p>
    <w:p w14:paraId="0920BEAA" w14:textId="37B8265A" w:rsidR="00D4141D" w:rsidRPr="00337CB3" w:rsidRDefault="00D4141D" w:rsidP="00477E1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Arial" w:hAnsi="Arial" w:cs="Arial"/>
          <w:sz w:val="22"/>
          <w:szCs w:val="22"/>
        </w:rPr>
      </w:pPr>
    </w:p>
    <w:p w14:paraId="69BE7194" w14:textId="77777777" w:rsidR="00937D86" w:rsidRPr="00337CB3" w:rsidRDefault="00937D86" w:rsidP="00477E1D">
      <w:pPr>
        <w:pStyle w:val="Paragraphedeliste"/>
        <w:widowControl w:val="0"/>
        <w:numPr>
          <w:ilvl w:val="0"/>
          <w:numId w:val="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b/>
          <w:sz w:val="22"/>
          <w:szCs w:val="22"/>
        </w:rPr>
      </w:pPr>
      <w:r w:rsidRPr="00337CB3">
        <w:rPr>
          <w:rFonts w:ascii="Arial" w:hAnsi="Arial" w:cs="Arial"/>
          <w:b/>
          <w:sz w:val="22"/>
          <w:szCs w:val="22"/>
        </w:rPr>
        <w:t>Promotion of the Candidate</w:t>
      </w:r>
    </w:p>
    <w:p w14:paraId="4A1824F0" w14:textId="77777777" w:rsidR="00937D86" w:rsidRPr="00337CB3" w:rsidRDefault="00937D86" w:rsidP="00477E1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rPr>
          <w:rFonts w:ascii="Arial" w:hAnsi="Arial" w:cs="Arial"/>
          <w:sz w:val="22"/>
          <w:szCs w:val="22"/>
        </w:rPr>
      </w:pPr>
      <w:r w:rsidRPr="00337CB3">
        <w:rPr>
          <w:rFonts w:ascii="Arial" w:hAnsi="Arial" w:cs="Arial"/>
          <w:sz w:val="22"/>
          <w:szCs w:val="22"/>
        </w:rPr>
        <w:t xml:space="preserve">a) ACER-CART will provide links made through its web page to a candidate’s website. Each candidate may create and maintain a website at his/her own expense. </w:t>
      </w:r>
    </w:p>
    <w:p w14:paraId="1B4DF3CA" w14:textId="77777777" w:rsidR="00937D86" w:rsidRPr="00337CB3" w:rsidRDefault="00937D86" w:rsidP="00477E1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rPr>
          <w:rFonts w:ascii="Arial" w:hAnsi="Arial" w:cs="Arial"/>
          <w:sz w:val="22"/>
          <w:szCs w:val="22"/>
        </w:rPr>
      </w:pPr>
      <w:r w:rsidRPr="00337CB3">
        <w:rPr>
          <w:rFonts w:ascii="Arial" w:hAnsi="Arial" w:cs="Arial"/>
          <w:sz w:val="22"/>
          <w:szCs w:val="22"/>
        </w:rPr>
        <w:t>b) An information biography to a maximum of 500 words and a photo of the candidate may be submitted for publication in the AGM Handbook. If this deadline is missed, the materials may be distributed at the AGM.</w:t>
      </w:r>
    </w:p>
    <w:p w14:paraId="188E55BE" w14:textId="77777777" w:rsidR="00937D86" w:rsidRPr="00337CB3" w:rsidRDefault="00937D86" w:rsidP="00477E1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rPr>
          <w:rFonts w:ascii="Arial" w:hAnsi="Arial" w:cs="Arial"/>
          <w:b/>
          <w:sz w:val="22"/>
          <w:szCs w:val="22"/>
        </w:rPr>
      </w:pPr>
    </w:p>
    <w:p w14:paraId="277C06D5" w14:textId="77777777" w:rsidR="00937D86" w:rsidRPr="00337CB3" w:rsidRDefault="00937D86" w:rsidP="00477E1D">
      <w:pPr>
        <w:pStyle w:val="Paragraphedeliste"/>
        <w:widowControl w:val="0"/>
        <w:numPr>
          <w:ilvl w:val="0"/>
          <w:numId w:val="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b/>
          <w:sz w:val="22"/>
          <w:szCs w:val="22"/>
        </w:rPr>
      </w:pPr>
      <w:r w:rsidRPr="00337CB3">
        <w:rPr>
          <w:rFonts w:ascii="Arial" w:hAnsi="Arial" w:cs="Arial"/>
          <w:b/>
          <w:sz w:val="22"/>
          <w:szCs w:val="22"/>
        </w:rPr>
        <w:t>Presentations</w:t>
      </w:r>
    </w:p>
    <w:p w14:paraId="5C1EE4AE" w14:textId="1FB4D1DB" w:rsidR="00937D86" w:rsidRPr="00337CB3" w:rsidRDefault="00937D86" w:rsidP="00477E1D">
      <w:pPr>
        <w:pStyle w:val="Paragraphedeliste"/>
        <w:widowControl w:val="0"/>
        <w:numPr>
          <w:ilvl w:val="0"/>
          <w:numId w:val="2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2"/>
          <w:szCs w:val="22"/>
        </w:rPr>
      </w:pPr>
      <w:r w:rsidRPr="00337CB3">
        <w:rPr>
          <w:rFonts w:ascii="Arial" w:hAnsi="Arial" w:cs="Arial"/>
          <w:sz w:val="22"/>
          <w:szCs w:val="22"/>
        </w:rPr>
        <w:t xml:space="preserve">Prior to the election of executive positions, candidates </w:t>
      </w:r>
      <w:r w:rsidR="00992C7D" w:rsidRPr="00337CB3">
        <w:rPr>
          <w:rFonts w:ascii="Arial" w:hAnsi="Arial" w:cs="Arial"/>
          <w:sz w:val="22"/>
          <w:szCs w:val="22"/>
        </w:rPr>
        <w:t>may</w:t>
      </w:r>
      <w:r w:rsidRPr="00337CB3">
        <w:rPr>
          <w:rFonts w:ascii="Arial" w:hAnsi="Arial" w:cs="Arial"/>
          <w:sz w:val="22"/>
          <w:szCs w:val="22"/>
        </w:rPr>
        <w:t xml:space="preserve"> be invited to address the AGM delegates.</w:t>
      </w:r>
    </w:p>
    <w:p w14:paraId="2837D61B" w14:textId="77777777" w:rsidR="00937D86" w:rsidRPr="00337CB3" w:rsidRDefault="00937D86" w:rsidP="00477E1D">
      <w:pPr>
        <w:pStyle w:val="Paragraphedeliste"/>
        <w:widowControl w:val="0"/>
        <w:numPr>
          <w:ilvl w:val="0"/>
          <w:numId w:val="2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2"/>
          <w:szCs w:val="22"/>
        </w:rPr>
      </w:pPr>
      <w:r w:rsidRPr="00337CB3">
        <w:rPr>
          <w:rFonts w:ascii="Arial" w:hAnsi="Arial" w:cs="Arial"/>
          <w:sz w:val="22"/>
          <w:szCs w:val="22"/>
        </w:rPr>
        <w:t>There will be a time limit of three minutes for addressing the delegates in session.</w:t>
      </w:r>
    </w:p>
    <w:p w14:paraId="011D9D0F" w14:textId="68EE284B" w:rsidR="00937D86" w:rsidRPr="00337CB3" w:rsidRDefault="00937D86" w:rsidP="00477E1D">
      <w:pPr>
        <w:pStyle w:val="Paragraphedeliste"/>
        <w:widowControl w:val="0"/>
        <w:numPr>
          <w:ilvl w:val="0"/>
          <w:numId w:val="2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2"/>
          <w:szCs w:val="22"/>
        </w:rPr>
      </w:pPr>
      <w:r w:rsidRPr="00337CB3">
        <w:rPr>
          <w:rFonts w:ascii="Arial" w:hAnsi="Arial" w:cs="Arial"/>
          <w:sz w:val="22"/>
          <w:szCs w:val="22"/>
        </w:rPr>
        <w:t xml:space="preserve">If the candidate is neither a Director nor an </w:t>
      </w:r>
      <w:r w:rsidR="00BB420C" w:rsidRPr="00337CB3">
        <w:rPr>
          <w:rFonts w:ascii="Arial" w:hAnsi="Arial" w:cs="Arial"/>
          <w:sz w:val="22"/>
          <w:szCs w:val="22"/>
        </w:rPr>
        <w:t>Alternate</w:t>
      </w:r>
      <w:r w:rsidRPr="00337CB3">
        <w:rPr>
          <w:rFonts w:ascii="Arial" w:hAnsi="Arial" w:cs="Arial"/>
          <w:sz w:val="22"/>
          <w:szCs w:val="22"/>
        </w:rPr>
        <w:t xml:space="preserve">, that person will be invited to attend the AGM. </w:t>
      </w:r>
    </w:p>
    <w:p w14:paraId="681EF45B" w14:textId="77777777" w:rsidR="00937D86" w:rsidRPr="00337CB3" w:rsidRDefault="00937D86" w:rsidP="00477E1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rPr>
          <w:rFonts w:ascii="Arial" w:hAnsi="Arial" w:cs="Arial"/>
          <w:sz w:val="22"/>
          <w:szCs w:val="22"/>
        </w:rPr>
      </w:pPr>
    </w:p>
    <w:p w14:paraId="069131D6" w14:textId="77777777" w:rsidR="00937D86" w:rsidRPr="00337CB3" w:rsidRDefault="00937D86" w:rsidP="00477E1D">
      <w:pPr>
        <w:pStyle w:val="Paragraphedeliste"/>
        <w:widowControl w:val="0"/>
        <w:numPr>
          <w:ilvl w:val="0"/>
          <w:numId w:val="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b/>
          <w:sz w:val="22"/>
          <w:szCs w:val="22"/>
        </w:rPr>
      </w:pPr>
      <w:r w:rsidRPr="00337CB3">
        <w:rPr>
          <w:rFonts w:ascii="Arial" w:hAnsi="Arial" w:cs="Arial"/>
          <w:b/>
          <w:sz w:val="22"/>
          <w:szCs w:val="22"/>
        </w:rPr>
        <w:t xml:space="preserve">Election  </w:t>
      </w:r>
    </w:p>
    <w:p w14:paraId="7DD6E7A7" w14:textId="77777777" w:rsidR="00432DBF" w:rsidRPr="00337CB3" w:rsidRDefault="00432DBF" w:rsidP="00477E1D">
      <w:pPr>
        <w:widowControl w:val="0"/>
        <w:numPr>
          <w:ilvl w:val="0"/>
          <w:numId w:val="1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080"/>
        <w:rPr>
          <w:rFonts w:ascii="Arial" w:hAnsi="Arial" w:cs="Arial"/>
          <w:sz w:val="22"/>
          <w:szCs w:val="22"/>
        </w:rPr>
      </w:pPr>
      <w:r w:rsidRPr="00337CB3">
        <w:rPr>
          <w:rFonts w:ascii="Arial" w:hAnsi="Arial" w:cs="Arial"/>
          <w:sz w:val="22"/>
          <w:szCs w:val="22"/>
        </w:rPr>
        <w:t>The Chair of the Nominations and Elections Committee shall appoint at least two (2) members as returning officers. Appointment as a returning officer shall not deprive a representative of the right to vote.</w:t>
      </w:r>
    </w:p>
    <w:p w14:paraId="56FBF709" w14:textId="77777777" w:rsidR="00432DBF" w:rsidRPr="00337CB3" w:rsidRDefault="00432DBF" w:rsidP="00477E1D">
      <w:pPr>
        <w:widowControl w:val="0"/>
        <w:numPr>
          <w:ilvl w:val="0"/>
          <w:numId w:val="1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080"/>
        <w:rPr>
          <w:rFonts w:ascii="Arial" w:hAnsi="Arial" w:cs="Arial"/>
          <w:sz w:val="22"/>
          <w:szCs w:val="22"/>
        </w:rPr>
      </w:pPr>
      <w:r w:rsidRPr="00337CB3">
        <w:rPr>
          <w:rFonts w:ascii="Arial" w:hAnsi="Arial" w:cs="Arial"/>
          <w:sz w:val="22"/>
          <w:szCs w:val="22"/>
        </w:rPr>
        <w:t xml:space="preserve">When the number of candidates nominated is the same as the number of positions to be filled, no ballot shall be taken, and the candidates shall be declared elected. </w:t>
      </w:r>
    </w:p>
    <w:p w14:paraId="0B319777" w14:textId="77777777" w:rsidR="00937D86" w:rsidRPr="00337CB3" w:rsidRDefault="00937D86" w:rsidP="00477E1D">
      <w:pPr>
        <w:widowControl w:val="0"/>
        <w:numPr>
          <w:ilvl w:val="0"/>
          <w:numId w:val="1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080"/>
        <w:rPr>
          <w:rFonts w:ascii="Arial" w:hAnsi="Arial" w:cs="Arial"/>
          <w:sz w:val="22"/>
          <w:szCs w:val="22"/>
        </w:rPr>
      </w:pPr>
      <w:r w:rsidRPr="00337CB3">
        <w:rPr>
          <w:rFonts w:ascii="Arial" w:hAnsi="Arial" w:cs="Arial"/>
          <w:sz w:val="22"/>
          <w:szCs w:val="22"/>
        </w:rPr>
        <w:t xml:space="preserve">Where required, elections at the Annual General Meeting shall be held in the following order: </w:t>
      </w:r>
    </w:p>
    <w:p w14:paraId="088C76F7" w14:textId="77777777" w:rsidR="00937D86" w:rsidRPr="00337CB3" w:rsidRDefault="00937D86" w:rsidP="00477E1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520" w:hanging="720"/>
        <w:rPr>
          <w:rFonts w:ascii="Arial" w:hAnsi="Arial" w:cs="Arial"/>
          <w:sz w:val="22"/>
          <w:szCs w:val="22"/>
        </w:rPr>
      </w:pPr>
      <w:proofErr w:type="spellStart"/>
      <w:r w:rsidRPr="00337CB3">
        <w:rPr>
          <w:rFonts w:ascii="Arial" w:hAnsi="Arial" w:cs="Arial"/>
          <w:sz w:val="22"/>
          <w:szCs w:val="22"/>
        </w:rPr>
        <w:t>i</w:t>
      </w:r>
      <w:proofErr w:type="spellEnd"/>
      <w:r w:rsidRPr="00337CB3">
        <w:rPr>
          <w:rFonts w:ascii="Arial" w:hAnsi="Arial" w:cs="Arial"/>
          <w:sz w:val="22"/>
          <w:szCs w:val="22"/>
        </w:rPr>
        <w:t xml:space="preserve">) election of the President </w:t>
      </w:r>
    </w:p>
    <w:p w14:paraId="0FBCA731" w14:textId="77777777" w:rsidR="00937D86" w:rsidRPr="00337CB3" w:rsidRDefault="00937D86" w:rsidP="00477E1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520" w:hanging="720"/>
        <w:rPr>
          <w:rFonts w:ascii="Arial" w:hAnsi="Arial" w:cs="Arial"/>
          <w:sz w:val="22"/>
          <w:szCs w:val="22"/>
        </w:rPr>
      </w:pPr>
      <w:r w:rsidRPr="00337CB3">
        <w:rPr>
          <w:rFonts w:ascii="Arial" w:hAnsi="Arial" w:cs="Arial"/>
          <w:sz w:val="22"/>
          <w:szCs w:val="22"/>
        </w:rPr>
        <w:t xml:space="preserve">ii) election of the Vice-President </w:t>
      </w:r>
    </w:p>
    <w:p w14:paraId="5366C4E3" w14:textId="2F3D1121" w:rsidR="00937D86" w:rsidRPr="00337CB3" w:rsidRDefault="00937D86" w:rsidP="00477E1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520" w:hanging="720"/>
        <w:rPr>
          <w:rFonts w:ascii="Arial" w:hAnsi="Arial" w:cs="Arial"/>
          <w:sz w:val="22"/>
          <w:szCs w:val="22"/>
        </w:rPr>
      </w:pPr>
      <w:r w:rsidRPr="00337CB3">
        <w:rPr>
          <w:rFonts w:ascii="Arial" w:hAnsi="Arial" w:cs="Arial"/>
          <w:sz w:val="22"/>
          <w:szCs w:val="22"/>
        </w:rPr>
        <w:t xml:space="preserve">ii) election of </w:t>
      </w:r>
      <w:r w:rsidR="00BB420C" w:rsidRPr="00337CB3">
        <w:rPr>
          <w:rFonts w:ascii="Arial" w:hAnsi="Arial" w:cs="Arial"/>
          <w:sz w:val="22"/>
          <w:szCs w:val="22"/>
        </w:rPr>
        <w:t>Officer</w:t>
      </w:r>
      <w:r w:rsidRPr="00337CB3">
        <w:rPr>
          <w:rFonts w:ascii="Arial" w:hAnsi="Arial" w:cs="Arial"/>
          <w:sz w:val="22"/>
          <w:szCs w:val="22"/>
        </w:rPr>
        <w:t>s.</w:t>
      </w:r>
    </w:p>
    <w:p w14:paraId="289C1A3F" w14:textId="77777777" w:rsidR="00937D86" w:rsidRPr="00337CB3" w:rsidRDefault="00937D86" w:rsidP="00477E1D">
      <w:pPr>
        <w:widowControl w:val="0"/>
        <w:numPr>
          <w:ilvl w:val="0"/>
          <w:numId w:val="1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080"/>
        <w:rPr>
          <w:rFonts w:ascii="Arial" w:hAnsi="Arial" w:cs="Arial"/>
          <w:sz w:val="22"/>
          <w:szCs w:val="22"/>
        </w:rPr>
      </w:pPr>
      <w:r w:rsidRPr="00337CB3">
        <w:rPr>
          <w:rFonts w:ascii="Arial" w:hAnsi="Arial" w:cs="Arial"/>
          <w:sz w:val="22"/>
          <w:szCs w:val="22"/>
        </w:rPr>
        <w:t xml:space="preserve">Elections shall be by secret ballot. Representatives eligible to vote shall mark their ballots, fold them, and submit the folded ballots to the returning officers. </w:t>
      </w:r>
    </w:p>
    <w:p w14:paraId="493C5A87" w14:textId="1E6C04A0" w:rsidR="00937D86" w:rsidRPr="00337CB3" w:rsidRDefault="00937D86" w:rsidP="00477E1D">
      <w:pPr>
        <w:widowControl w:val="0"/>
        <w:numPr>
          <w:ilvl w:val="0"/>
          <w:numId w:val="1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080"/>
        <w:rPr>
          <w:rFonts w:ascii="Arial" w:hAnsi="Arial" w:cs="Arial"/>
          <w:sz w:val="22"/>
          <w:szCs w:val="22"/>
        </w:rPr>
      </w:pPr>
      <w:r w:rsidRPr="00337CB3">
        <w:rPr>
          <w:rFonts w:ascii="Arial" w:hAnsi="Arial" w:cs="Arial"/>
          <w:sz w:val="22"/>
          <w:szCs w:val="22"/>
        </w:rPr>
        <w:t xml:space="preserve">The returning officers shall collect and count the ballots. </w:t>
      </w:r>
    </w:p>
    <w:p w14:paraId="2B69BC9E" w14:textId="77777777" w:rsidR="00937D86" w:rsidRPr="00337CB3" w:rsidRDefault="00937D86" w:rsidP="00477E1D">
      <w:pPr>
        <w:widowControl w:val="0"/>
        <w:numPr>
          <w:ilvl w:val="0"/>
          <w:numId w:val="1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080"/>
        <w:rPr>
          <w:rFonts w:ascii="Arial" w:hAnsi="Arial" w:cs="Arial"/>
          <w:sz w:val="22"/>
          <w:szCs w:val="22"/>
        </w:rPr>
      </w:pPr>
      <w:r w:rsidRPr="00337CB3">
        <w:rPr>
          <w:rFonts w:ascii="Arial" w:hAnsi="Arial" w:cs="Arial"/>
          <w:sz w:val="22"/>
          <w:szCs w:val="22"/>
        </w:rPr>
        <w:t xml:space="preserve">After the ballots have been counted, the Chair of the Nominations and Elections Committee </w:t>
      </w:r>
      <w:r w:rsidRPr="00337CB3">
        <w:rPr>
          <w:rFonts w:ascii="Arial" w:hAnsi="Arial" w:cs="Arial"/>
          <w:sz w:val="22"/>
          <w:szCs w:val="22"/>
        </w:rPr>
        <w:lastRenderedPageBreak/>
        <w:t xml:space="preserve">shall announce the results of the vote. </w:t>
      </w:r>
    </w:p>
    <w:p w14:paraId="1275CF7F" w14:textId="77777777" w:rsidR="00937D86" w:rsidRPr="00337CB3" w:rsidRDefault="00937D86" w:rsidP="00477E1D">
      <w:pPr>
        <w:widowControl w:val="0"/>
        <w:numPr>
          <w:ilvl w:val="0"/>
          <w:numId w:val="1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080"/>
        <w:rPr>
          <w:rFonts w:ascii="Arial" w:hAnsi="Arial" w:cs="Arial"/>
          <w:sz w:val="22"/>
          <w:szCs w:val="22"/>
        </w:rPr>
      </w:pPr>
      <w:r w:rsidRPr="00337CB3">
        <w:rPr>
          <w:rFonts w:ascii="Arial" w:hAnsi="Arial" w:cs="Arial"/>
          <w:sz w:val="22"/>
          <w:szCs w:val="22"/>
        </w:rPr>
        <w:t>At the conclusion of all balloting, the number of votes received by each candidate may be provided to the candidates.</w:t>
      </w:r>
    </w:p>
    <w:p w14:paraId="2EA42223" w14:textId="2CCD78D9" w:rsidR="00937D86" w:rsidRPr="00337CB3" w:rsidRDefault="00937D86" w:rsidP="00477E1D">
      <w:pPr>
        <w:widowControl w:val="0"/>
        <w:numPr>
          <w:ilvl w:val="0"/>
          <w:numId w:val="1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080"/>
        <w:rPr>
          <w:rFonts w:ascii="Arial" w:hAnsi="Arial" w:cs="Arial"/>
          <w:sz w:val="22"/>
          <w:szCs w:val="22"/>
        </w:rPr>
      </w:pPr>
      <w:r w:rsidRPr="00337CB3">
        <w:rPr>
          <w:rFonts w:ascii="Arial" w:hAnsi="Arial" w:cs="Arial"/>
          <w:sz w:val="22"/>
          <w:szCs w:val="22"/>
        </w:rPr>
        <w:t xml:space="preserve">A run-off election between tied candidates shall be held. </w:t>
      </w:r>
    </w:p>
    <w:p w14:paraId="18A53CA1" w14:textId="77777777" w:rsidR="00050FA1" w:rsidRPr="00337CB3" w:rsidRDefault="00050FA1" w:rsidP="0013019F">
      <w:pPr>
        <w:widowControl w:val="0"/>
        <w:rPr>
          <w:rFonts w:ascii="Arial" w:hAnsi="Arial" w:cs="Arial"/>
          <w:b/>
          <w:sz w:val="22"/>
          <w:szCs w:val="22"/>
        </w:rPr>
      </w:pPr>
    </w:p>
    <w:p w14:paraId="1613BA57" w14:textId="72BB6C0D" w:rsidR="0013019F" w:rsidRPr="00337CB3" w:rsidRDefault="0013019F" w:rsidP="0013019F">
      <w:pPr>
        <w:widowControl w:val="0"/>
        <w:rPr>
          <w:rFonts w:ascii="Arial" w:hAnsi="Arial" w:cs="Arial"/>
          <w:sz w:val="20"/>
        </w:rPr>
      </w:pPr>
      <w:r w:rsidRPr="00337CB3">
        <w:rPr>
          <w:rFonts w:ascii="Arial" w:hAnsi="Arial" w:cs="Arial"/>
          <w:sz w:val="16"/>
          <w:szCs w:val="16"/>
        </w:rPr>
        <w:t>2012</w:t>
      </w:r>
      <w:r w:rsidR="00354537" w:rsidRPr="00337CB3">
        <w:rPr>
          <w:rFonts w:ascii="Arial" w:hAnsi="Arial" w:cs="Arial"/>
          <w:sz w:val="16"/>
          <w:szCs w:val="16"/>
        </w:rPr>
        <w:t xml:space="preserve"> </w:t>
      </w:r>
      <w:r w:rsidR="00E25F22" w:rsidRPr="00337CB3">
        <w:rPr>
          <w:rFonts w:ascii="Arial" w:hAnsi="Arial" w:cs="Arial"/>
          <w:sz w:val="16"/>
          <w:szCs w:val="16"/>
        </w:rPr>
        <w:t>Amended</w:t>
      </w:r>
      <w:r w:rsidR="00354537" w:rsidRPr="00337CB3">
        <w:rPr>
          <w:rFonts w:ascii="Arial" w:hAnsi="Arial" w:cs="Arial"/>
          <w:sz w:val="16"/>
          <w:szCs w:val="16"/>
        </w:rPr>
        <w:t xml:space="preserve"> </w:t>
      </w:r>
      <w:r w:rsidR="00937D86" w:rsidRPr="00337CB3">
        <w:rPr>
          <w:rFonts w:ascii="Arial" w:hAnsi="Arial" w:cs="Arial"/>
          <w:sz w:val="16"/>
          <w:szCs w:val="16"/>
        </w:rPr>
        <w:t>2021</w:t>
      </w:r>
      <w:r w:rsidR="00337CB3" w:rsidRPr="00337CB3">
        <w:rPr>
          <w:rFonts w:ascii="Arial" w:hAnsi="Arial" w:cs="Arial"/>
          <w:sz w:val="20"/>
        </w:rPr>
        <w:t>, amended 2024</w:t>
      </w:r>
    </w:p>
    <w:p w14:paraId="0EDF2A88" w14:textId="77777777" w:rsidR="00554A6D" w:rsidRPr="00337CB3" w:rsidRDefault="00554A6D" w:rsidP="0013019F">
      <w:pPr>
        <w:widowControl w:val="0"/>
        <w:rPr>
          <w:rFonts w:ascii="Arial" w:hAnsi="Arial" w:cs="Arial"/>
          <w:b/>
          <w:szCs w:val="24"/>
          <w:u w:val="single"/>
        </w:rPr>
      </w:pPr>
    </w:p>
    <w:p w14:paraId="75711A51" w14:textId="51132A1F" w:rsidR="0013019F" w:rsidRPr="00337CB3" w:rsidRDefault="0013019F" w:rsidP="0013019F">
      <w:pPr>
        <w:widowControl w:val="0"/>
        <w:rPr>
          <w:rFonts w:ascii="Arial" w:hAnsi="Arial" w:cs="Arial"/>
          <w:b/>
          <w:szCs w:val="24"/>
        </w:rPr>
      </w:pPr>
      <w:r w:rsidRPr="00337CB3">
        <w:rPr>
          <w:rFonts w:ascii="Arial" w:hAnsi="Arial" w:cs="Arial"/>
          <w:b/>
          <w:szCs w:val="24"/>
        </w:rPr>
        <w:t>PROTOCOL</w:t>
      </w:r>
      <w:r w:rsidR="00D84758" w:rsidRPr="00337CB3">
        <w:rPr>
          <w:rFonts w:ascii="Arial" w:hAnsi="Arial" w:cs="Arial"/>
          <w:b/>
          <w:szCs w:val="24"/>
        </w:rPr>
        <w:t> </w:t>
      </w:r>
      <w:r w:rsidRPr="00337CB3">
        <w:rPr>
          <w:rFonts w:ascii="Arial" w:hAnsi="Arial" w:cs="Arial"/>
          <w:b/>
          <w:szCs w:val="24"/>
        </w:rPr>
        <w:t>3</w:t>
      </w:r>
      <w:r w:rsidR="00D84758" w:rsidRPr="00337CB3">
        <w:rPr>
          <w:rFonts w:ascii="Arial" w:hAnsi="Arial" w:cs="Arial"/>
          <w:b/>
          <w:szCs w:val="24"/>
        </w:rPr>
        <w:t xml:space="preserve"> </w:t>
      </w:r>
      <w:r w:rsidR="00937D86" w:rsidRPr="00337CB3">
        <w:rPr>
          <w:rFonts w:ascii="Arial" w:hAnsi="Arial" w:cs="Arial"/>
          <w:b/>
          <w:szCs w:val="24"/>
        </w:rPr>
        <w:t>AD HOC</w:t>
      </w:r>
      <w:r w:rsidRPr="00337CB3">
        <w:rPr>
          <w:rFonts w:ascii="Arial" w:hAnsi="Arial" w:cs="Arial"/>
          <w:b/>
          <w:szCs w:val="24"/>
        </w:rPr>
        <w:t xml:space="preserve"> COMMITTEES </w:t>
      </w:r>
    </w:p>
    <w:p w14:paraId="0F0B9ACD" w14:textId="77777777" w:rsidR="0013019F" w:rsidRPr="00337CB3" w:rsidRDefault="0013019F" w:rsidP="0013019F">
      <w:pPr>
        <w:widowControl w:val="0"/>
        <w:rPr>
          <w:rFonts w:ascii="Arial" w:hAnsi="Arial" w:cs="Arial"/>
          <w:b/>
          <w:sz w:val="22"/>
          <w:szCs w:val="22"/>
        </w:rPr>
      </w:pPr>
    </w:p>
    <w:p w14:paraId="347E6FBE" w14:textId="31B970C2" w:rsidR="0013019F" w:rsidRPr="00337CB3" w:rsidRDefault="00867513" w:rsidP="00937D86">
      <w:pPr>
        <w:pStyle w:val="Paragraphedeliste"/>
        <w:widowControl w:val="0"/>
        <w:numPr>
          <w:ilvl w:val="0"/>
          <w:numId w:val="26"/>
        </w:numPr>
        <w:rPr>
          <w:rFonts w:ascii="Arial" w:hAnsi="Arial" w:cs="Arial"/>
          <w:sz w:val="22"/>
          <w:szCs w:val="22"/>
        </w:rPr>
      </w:pPr>
      <w:r w:rsidRPr="00337CB3">
        <w:rPr>
          <w:rFonts w:ascii="Arial" w:hAnsi="Arial" w:cs="Arial"/>
          <w:sz w:val="22"/>
          <w:szCs w:val="22"/>
        </w:rPr>
        <w:t>A</w:t>
      </w:r>
      <w:r w:rsidR="00937D86" w:rsidRPr="00337CB3">
        <w:rPr>
          <w:rFonts w:ascii="Arial" w:hAnsi="Arial" w:cs="Arial"/>
          <w:sz w:val="22"/>
          <w:szCs w:val="22"/>
        </w:rPr>
        <w:t>d hoc committee</w:t>
      </w:r>
      <w:r w:rsidR="00337CB3">
        <w:rPr>
          <w:rFonts w:ascii="Arial" w:hAnsi="Arial" w:cs="Arial"/>
          <w:sz w:val="22"/>
          <w:szCs w:val="22"/>
        </w:rPr>
        <w:t>s</w:t>
      </w:r>
      <w:r w:rsidR="00937D86" w:rsidRPr="00337CB3">
        <w:rPr>
          <w:rFonts w:ascii="Arial" w:hAnsi="Arial" w:cs="Arial"/>
          <w:sz w:val="22"/>
          <w:szCs w:val="22"/>
        </w:rPr>
        <w:t xml:space="preserve"> </w:t>
      </w:r>
      <w:r w:rsidRPr="00337CB3">
        <w:rPr>
          <w:rFonts w:ascii="Arial" w:hAnsi="Arial" w:cs="Arial"/>
          <w:sz w:val="22"/>
          <w:szCs w:val="22"/>
        </w:rPr>
        <w:t>may</w:t>
      </w:r>
      <w:r w:rsidR="00937D86" w:rsidRPr="00337CB3">
        <w:rPr>
          <w:rFonts w:ascii="Arial" w:hAnsi="Arial" w:cs="Arial"/>
          <w:sz w:val="22"/>
          <w:szCs w:val="22"/>
        </w:rPr>
        <w:t xml:space="preserve"> be </w:t>
      </w:r>
      <w:r w:rsidRPr="00337CB3">
        <w:rPr>
          <w:rFonts w:ascii="Arial" w:hAnsi="Arial" w:cs="Arial"/>
          <w:sz w:val="22"/>
          <w:szCs w:val="22"/>
        </w:rPr>
        <w:t xml:space="preserve">created </w:t>
      </w:r>
      <w:r w:rsidR="00937D86" w:rsidRPr="00337CB3">
        <w:rPr>
          <w:rFonts w:ascii="Arial" w:hAnsi="Arial" w:cs="Arial"/>
          <w:sz w:val="22"/>
          <w:szCs w:val="22"/>
        </w:rPr>
        <w:t xml:space="preserve">to </w:t>
      </w:r>
      <w:r w:rsidRPr="00337CB3">
        <w:rPr>
          <w:rFonts w:ascii="Arial" w:hAnsi="Arial" w:cs="Arial"/>
          <w:sz w:val="22"/>
          <w:szCs w:val="22"/>
        </w:rPr>
        <w:t>under</w:t>
      </w:r>
      <w:r w:rsidR="00937D86" w:rsidRPr="00337CB3">
        <w:rPr>
          <w:rFonts w:ascii="Arial" w:hAnsi="Arial" w:cs="Arial"/>
          <w:sz w:val="22"/>
          <w:szCs w:val="22"/>
        </w:rPr>
        <w:t>take specific task</w:t>
      </w:r>
      <w:r w:rsidRPr="00337CB3">
        <w:rPr>
          <w:rFonts w:ascii="Arial" w:hAnsi="Arial" w:cs="Arial"/>
          <w:sz w:val="22"/>
          <w:szCs w:val="22"/>
        </w:rPr>
        <w:t>s</w:t>
      </w:r>
      <w:r w:rsidR="00937D86" w:rsidRPr="00337CB3">
        <w:rPr>
          <w:rFonts w:ascii="Arial" w:hAnsi="Arial" w:cs="Arial"/>
          <w:sz w:val="22"/>
          <w:szCs w:val="22"/>
        </w:rPr>
        <w:t xml:space="preserve"> </w:t>
      </w:r>
      <w:r w:rsidR="00654069" w:rsidRPr="00337CB3">
        <w:rPr>
          <w:rFonts w:ascii="Arial" w:hAnsi="Arial" w:cs="Arial"/>
          <w:sz w:val="22"/>
          <w:szCs w:val="22"/>
        </w:rPr>
        <w:t xml:space="preserve">as </w:t>
      </w:r>
      <w:r w:rsidR="00937D86" w:rsidRPr="00337CB3">
        <w:rPr>
          <w:rFonts w:ascii="Arial" w:hAnsi="Arial" w:cs="Arial"/>
          <w:sz w:val="22"/>
          <w:szCs w:val="22"/>
        </w:rPr>
        <w:t xml:space="preserve">assigned by the AGM or the </w:t>
      </w:r>
      <w:r w:rsidR="00D84758" w:rsidRPr="00337CB3">
        <w:rPr>
          <w:rFonts w:ascii="Arial" w:hAnsi="Arial" w:cs="Arial"/>
          <w:sz w:val="22"/>
          <w:szCs w:val="22"/>
        </w:rPr>
        <w:t>E</w:t>
      </w:r>
      <w:r w:rsidR="00937D86" w:rsidRPr="00337CB3">
        <w:rPr>
          <w:rFonts w:ascii="Arial" w:hAnsi="Arial" w:cs="Arial"/>
          <w:sz w:val="22"/>
          <w:szCs w:val="22"/>
        </w:rPr>
        <w:t xml:space="preserve">xecutive. </w:t>
      </w:r>
    </w:p>
    <w:p w14:paraId="71918DBC" w14:textId="23E3AD69" w:rsidR="0013019F" w:rsidRPr="00337CB3" w:rsidRDefault="0013019F" w:rsidP="00937D86">
      <w:pPr>
        <w:pStyle w:val="Paragraphedeliste"/>
        <w:widowControl w:val="0"/>
        <w:numPr>
          <w:ilvl w:val="0"/>
          <w:numId w:val="26"/>
        </w:numPr>
        <w:rPr>
          <w:rFonts w:ascii="Arial" w:hAnsi="Arial" w:cs="Arial"/>
          <w:sz w:val="22"/>
          <w:szCs w:val="22"/>
        </w:rPr>
      </w:pPr>
      <w:r w:rsidRPr="00337CB3">
        <w:rPr>
          <w:rFonts w:ascii="Arial" w:hAnsi="Arial" w:cs="Arial"/>
          <w:sz w:val="22"/>
          <w:szCs w:val="22"/>
        </w:rPr>
        <w:t xml:space="preserve">Expectations of the committee should be clearly prescribed by the approved terms of reference. The expectation is that the committee will be able to complete its assignment within a year of being created. Unless otherwise specified, the committee will be chaired by a member of the </w:t>
      </w:r>
      <w:r w:rsidR="00D84758" w:rsidRPr="00337CB3">
        <w:rPr>
          <w:rFonts w:ascii="Arial" w:hAnsi="Arial" w:cs="Arial"/>
          <w:sz w:val="22"/>
          <w:szCs w:val="22"/>
        </w:rPr>
        <w:t>E</w:t>
      </w:r>
      <w:r w:rsidRPr="00337CB3">
        <w:rPr>
          <w:rFonts w:ascii="Arial" w:hAnsi="Arial" w:cs="Arial"/>
          <w:sz w:val="22"/>
          <w:szCs w:val="22"/>
        </w:rPr>
        <w:t xml:space="preserve">xecutive. </w:t>
      </w:r>
    </w:p>
    <w:p w14:paraId="64F5BF99" w14:textId="335FD501" w:rsidR="0013019F" w:rsidRPr="00337CB3" w:rsidRDefault="0013019F" w:rsidP="00937D86">
      <w:pPr>
        <w:pStyle w:val="Paragraphedeliste"/>
        <w:widowControl w:val="0"/>
        <w:numPr>
          <w:ilvl w:val="0"/>
          <w:numId w:val="26"/>
        </w:numPr>
        <w:rPr>
          <w:rFonts w:ascii="Arial" w:hAnsi="Arial" w:cs="Arial"/>
          <w:sz w:val="22"/>
          <w:szCs w:val="22"/>
        </w:rPr>
      </w:pPr>
      <w:r w:rsidRPr="00337CB3">
        <w:rPr>
          <w:rFonts w:ascii="Arial" w:hAnsi="Arial" w:cs="Arial"/>
          <w:sz w:val="22"/>
          <w:szCs w:val="22"/>
        </w:rPr>
        <w:t xml:space="preserve">It is reasonable to expect that committee members will undertake work assignments so that the achievement of the terms of reference can be facilitated. </w:t>
      </w:r>
    </w:p>
    <w:p w14:paraId="14D36960" w14:textId="1B66C3DA" w:rsidR="0013019F" w:rsidRPr="00337CB3" w:rsidRDefault="0013019F" w:rsidP="0013019F">
      <w:pPr>
        <w:widowControl w:val="0"/>
        <w:rPr>
          <w:rFonts w:ascii="Arial" w:hAnsi="Arial" w:cs="Arial"/>
          <w:sz w:val="16"/>
          <w:szCs w:val="16"/>
        </w:rPr>
      </w:pPr>
      <w:r w:rsidRPr="00337CB3">
        <w:rPr>
          <w:rFonts w:ascii="Arial" w:hAnsi="Arial" w:cs="Arial"/>
          <w:sz w:val="16"/>
          <w:szCs w:val="16"/>
        </w:rPr>
        <w:t>2012</w:t>
      </w:r>
      <w:r w:rsidR="00937D86" w:rsidRPr="00337CB3">
        <w:rPr>
          <w:rFonts w:ascii="Arial" w:hAnsi="Arial" w:cs="Arial"/>
          <w:sz w:val="16"/>
          <w:szCs w:val="16"/>
        </w:rPr>
        <w:t xml:space="preserve"> </w:t>
      </w:r>
      <w:r w:rsidR="00E25F22" w:rsidRPr="00337CB3">
        <w:rPr>
          <w:rFonts w:ascii="Arial" w:hAnsi="Arial" w:cs="Arial"/>
          <w:sz w:val="16"/>
          <w:szCs w:val="16"/>
        </w:rPr>
        <w:t>Amended</w:t>
      </w:r>
      <w:r w:rsidR="00937D86" w:rsidRPr="00337CB3">
        <w:rPr>
          <w:rFonts w:ascii="Arial" w:hAnsi="Arial" w:cs="Arial"/>
          <w:sz w:val="16"/>
          <w:szCs w:val="16"/>
        </w:rPr>
        <w:t xml:space="preserve"> 2021</w:t>
      </w:r>
    </w:p>
    <w:p w14:paraId="0D7E318A" w14:textId="77777777" w:rsidR="0013019F" w:rsidRPr="00337CB3" w:rsidRDefault="0013019F" w:rsidP="001301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2"/>
          <w:szCs w:val="22"/>
        </w:rPr>
      </w:pPr>
    </w:p>
    <w:p w14:paraId="3D3F2E4F" w14:textId="3F32A850" w:rsidR="0013019F" w:rsidRPr="00337CB3" w:rsidRDefault="0019696F" w:rsidP="0013019F">
      <w:pPr>
        <w:widowControl w:val="0"/>
        <w:rPr>
          <w:rFonts w:ascii="Arial" w:hAnsi="Arial" w:cs="Arial"/>
          <w:b/>
          <w:szCs w:val="24"/>
        </w:rPr>
      </w:pPr>
      <w:r w:rsidRPr="00337CB3">
        <w:rPr>
          <w:rFonts w:ascii="Arial" w:hAnsi="Arial" w:cs="Arial"/>
          <w:b/>
          <w:szCs w:val="24"/>
        </w:rPr>
        <w:t>PROTOCOL</w:t>
      </w:r>
      <w:r w:rsidR="00D84758" w:rsidRPr="00337CB3">
        <w:rPr>
          <w:rFonts w:ascii="Arial" w:hAnsi="Arial" w:cs="Arial"/>
          <w:b/>
          <w:szCs w:val="24"/>
        </w:rPr>
        <w:t> </w:t>
      </w:r>
      <w:r w:rsidRPr="00337CB3">
        <w:rPr>
          <w:rFonts w:ascii="Arial" w:hAnsi="Arial" w:cs="Arial"/>
          <w:b/>
          <w:szCs w:val="24"/>
        </w:rPr>
        <w:t xml:space="preserve">4: </w:t>
      </w:r>
      <w:r w:rsidR="00937D86" w:rsidRPr="00337CB3">
        <w:rPr>
          <w:rFonts w:ascii="Arial" w:hAnsi="Arial" w:cs="Arial"/>
          <w:b/>
          <w:szCs w:val="24"/>
        </w:rPr>
        <w:t>BELIEF STATEMENTS</w:t>
      </w:r>
      <w:r w:rsidRPr="00337CB3">
        <w:rPr>
          <w:rFonts w:ascii="Arial" w:hAnsi="Arial" w:cs="Arial"/>
          <w:b/>
          <w:szCs w:val="24"/>
        </w:rPr>
        <w:t xml:space="preserve"> DEVELOPMENT </w:t>
      </w:r>
      <w:r w:rsidR="00937D86" w:rsidRPr="00337CB3">
        <w:rPr>
          <w:rFonts w:ascii="Arial" w:hAnsi="Arial" w:cs="Arial"/>
          <w:b/>
          <w:szCs w:val="24"/>
        </w:rPr>
        <w:t xml:space="preserve">AND REVISION </w:t>
      </w:r>
      <w:r w:rsidRPr="00337CB3">
        <w:rPr>
          <w:rFonts w:ascii="Arial" w:hAnsi="Arial" w:cs="Arial"/>
          <w:b/>
          <w:szCs w:val="24"/>
        </w:rPr>
        <w:t>PROCESS</w:t>
      </w:r>
    </w:p>
    <w:p w14:paraId="3BE068DD" w14:textId="77777777" w:rsidR="00050FA1" w:rsidRPr="00337CB3" w:rsidRDefault="00050FA1" w:rsidP="0013019F">
      <w:pPr>
        <w:widowControl w:val="0"/>
        <w:rPr>
          <w:rFonts w:ascii="Arial" w:hAnsi="Arial" w:cs="Arial"/>
          <w:sz w:val="22"/>
          <w:szCs w:val="22"/>
        </w:rPr>
      </w:pPr>
    </w:p>
    <w:p w14:paraId="2B23A9CC" w14:textId="78E58B41" w:rsidR="0013019F" w:rsidRPr="00337CB3" w:rsidRDefault="0013019F" w:rsidP="00050FA1">
      <w:pPr>
        <w:widowControl w:val="0"/>
        <w:numPr>
          <w:ilvl w:val="0"/>
          <w:numId w:val="13"/>
        </w:numPr>
        <w:rPr>
          <w:rFonts w:ascii="Arial" w:hAnsi="Arial" w:cs="Arial"/>
          <w:sz w:val="22"/>
          <w:szCs w:val="22"/>
        </w:rPr>
      </w:pPr>
      <w:r w:rsidRPr="00337CB3">
        <w:rPr>
          <w:rFonts w:ascii="Arial" w:hAnsi="Arial" w:cs="Arial"/>
          <w:sz w:val="22"/>
          <w:szCs w:val="22"/>
        </w:rPr>
        <w:t xml:space="preserve">ACER-CART shall maintain </w:t>
      </w:r>
      <w:r w:rsidR="00937D86" w:rsidRPr="00337CB3">
        <w:rPr>
          <w:rFonts w:ascii="Arial" w:hAnsi="Arial" w:cs="Arial"/>
          <w:sz w:val="22"/>
          <w:szCs w:val="22"/>
        </w:rPr>
        <w:t xml:space="preserve">Belief Statements </w:t>
      </w:r>
      <w:r w:rsidRPr="00337CB3">
        <w:rPr>
          <w:rFonts w:ascii="Arial" w:hAnsi="Arial" w:cs="Arial"/>
          <w:sz w:val="22"/>
          <w:szCs w:val="22"/>
        </w:rPr>
        <w:t>which govern its actions and activities.</w:t>
      </w:r>
    </w:p>
    <w:p w14:paraId="1235C3D7" w14:textId="77777777" w:rsidR="0013019F" w:rsidRPr="00337CB3" w:rsidRDefault="0013019F" w:rsidP="0013019F">
      <w:pPr>
        <w:widowControl w:val="0"/>
        <w:rPr>
          <w:rFonts w:ascii="Arial" w:hAnsi="Arial" w:cs="Arial"/>
          <w:sz w:val="22"/>
          <w:szCs w:val="22"/>
        </w:rPr>
      </w:pPr>
    </w:p>
    <w:p w14:paraId="4C92D659" w14:textId="77777777" w:rsidR="00477E1D" w:rsidRPr="00337CB3" w:rsidRDefault="0013019F" w:rsidP="00477E1D">
      <w:pPr>
        <w:widowControl w:val="0"/>
        <w:numPr>
          <w:ilvl w:val="0"/>
          <w:numId w:val="13"/>
        </w:numPr>
        <w:rPr>
          <w:rFonts w:ascii="Arial" w:hAnsi="Arial" w:cs="Arial"/>
          <w:sz w:val="22"/>
          <w:szCs w:val="22"/>
        </w:rPr>
      </w:pPr>
      <w:r w:rsidRPr="00337CB3">
        <w:rPr>
          <w:rFonts w:ascii="Arial" w:hAnsi="Arial" w:cs="Arial"/>
          <w:sz w:val="22"/>
          <w:szCs w:val="22"/>
        </w:rPr>
        <w:t xml:space="preserve">When </w:t>
      </w:r>
      <w:r w:rsidR="00432DBF" w:rsidRPr="00337CB3">
        <w:rPr>
          <w:rFonts w:ascii="Arial" w:hAnsi="Arial" w:cs="Arial"/>
          <w:sz w:val="22"/>
          <w:szCs w:val="22"/>
        </w:rPr>
        <w:t xml:space="preserve">an </w:t>
      </w:r>
      <w:r w:rsidRPr="00337CB3">
        <w:rPr>
          <w:rFonts w:ascii="Arial" w:hAnsi="Arial" w:cs="Arial"/>
          <w:sz w:val="22"/>
          <w:szCs w:val="22"/>
        </w:rPr>
        <w:t xml:space="preserve">interim </w:t>
      </w:r>
      <w:r w:rsidR="00432DBF" w:rsidRPr="00337CB3">
        <w:rPr>
          <w:rFonts w:ascii="Arial" w:hAnsi="Arial" w:cs="Arial"/>
          <w:sz w:val="22"/>
          <w:szCs w:val="22"/>
        </w:rPr>
        <w:t>Belief Statement</w:t>
      </w:r>
      <w:r w:rsidRPr="00337CB3">
        <w:rPr>
          <w:rFonts w:ascii="Arial" w:hAnsi="Arial" w:cs="Arial"/>
          <w:sz w:val="22"/>
          <w:szCs w:val="22"/>
        </w:rPr>
        <w:t xml:space="preserve"> h</w:t>
      </w:r>
      <w:r w:rsidR="00432DBF" w:rsidRPr="00337CB3">
        <w:rPr>
          <w:rFonts w:ascii="Arial" w:hAnsi="Arial" w:cs="Arial"/>
          <w:sz w:val="22"/>
          <w:szCs w:val="22"/>
        </w:rPr>
        <w:t>a</w:t>
      </w:r>
      <w:r w:rsidR="0069455E" w:rsidRPr="00337CB3">
        <w:rPr>
          <w:rFonts w:ascii="Arial" w:hAnsi="Arial" w:cs="Arial"/>
          <w:sz w:val="22"/>
          <w:szCs w:val="22"/>
        </w:rPr>
        <w:t>s</w:t>
      </w:r>
      <w:r w:rsidRPr="00337CB3">
        <w:rPr>
          <w:rFonts w:ascii="Arial" w:hAnsi="Arial" w:cs="Arial"/>
          <w:sz w:val="22"/>
          <w:szCs w:val="22"/>
        </w:rPr>
        <w:t xml:space="preserve"> been created by the ACER-CART Executive, the President will inform the Directors and provide rationale. Interim </w:t>
      </w:r>
      <w:r w:rsidR="0069455E" w:rsidRPr="00337CB3">
        <w:rPr>
          <w:rFonts w:ascii="Arial" w:hAnsi="Arial" w:cs="Arial"/>
          <w:sz w:val="22"/>
          <w:szCs w:val="22"/>
        </w:rPr>
        <w:t>Belief Statements</w:t>
      </w:r>
      <w:r w:rsidRPr="00337CB3">
        <w:rPr>
          <w:rFonts w:ascii="Arial" w:hAnsi="Arial" w:cs="Arial"/>
          <w:sz w:val="22"/>
          <w:szCs w:val="22"/>
        </w:rPr>
        <w:t xml:space="preserve"> will be presented for approval at the following Annual General Meeting.</w:t>
      </w:r>
    </w:p>
    <w:p w14:paraId="3835E422" w14:textId="77777777" w:rsidR="00477E1D" w:rsidRPr="00337CB3" w:rsidRDefault="00477E1D" w:rsidP="00477E1D">
      <w:pPr>
        <w:pStyle w:val="Paragraphedeliste"/>
        <w:rPr>
          <w:rFonts w:ascii="Arial" w:hAnsi="Arial" w:cs="Arial"/>
          <w:sz w:val="22"/>
          <w:szCs w:val="22"/>
        </w:rPr>
      </w:pPr>
    </w:p>
    <w:p w14:paraId="0B557ACA" w14:textId="35605B14" w:rsidR="00910493" w:rsidRPr="00337CB3" w:rsidRDefault="0013019F" w:rsidP="00477E1D">
      <w:pPr>
        <w:widowControl w:val="0"/>
        <w:numPr>
          <w:ilvl w:val="0"/>
          <w:numId w:val="13"/>
        </w:numPr>
        <w:rPr>
          <w:rFonts w:ascii="Arial" w:hAnsi="Arial" w:cs="Arial"/>
          <w:sz w:val="22"/>
          <w:szCs w:val="22"/>
        </w:rPr>
      </w:pPr>
      <w:r w:rsidRPr="00337CB3">
        <w:rPr>
          <w:rFonts w:ascii="Arial" w:hAnsi="Arial" w:cs="Arial"/>
          <w:sz w:val="22"/>
          <w:szCs w:val="22"/>
        </w:rPr>
        <w:t xml:space="preserve">The ACER-CART Executive shall annually review the </w:t>
      </w:r>
      <w:r w:rsidR="00432DBF" w:rsidRPr="00337CB3">
        <w:rPr>
          <w:rFonts w:ascii="Arial" w:hAnsi="Arial" w:cs="Arial"/>
          <w:sz w:val="22"/>
          <w:szCs w:val="22"/>
        </w:rPr>
        <w:t>Beliefs Statements</w:t>
      </w:r>
      <w:r w:rsidR="00910493" w:rsidRPr="00337CB3">
        <w:rPr>
          <w:rFonts w:ascii="Arial" w:hAnsi="Arial" w:cs="Arial"/>
          <w:sz w:val="22"/>
          <w:szCs w:val="22"/>
        </w:rPr>
        <w:t xml:space="preserve">. </w:t>
      </w:r>
    </w:p>
    <w:p w14:paraId="69544310" w14:textId="77777777" w:rsidR="00910493" w:rsidRPr="00337CB3" w:rsidRDefault="00910493" w:rsidP="00910493">
      <w:pPr>
        <w:pStyle w:val="Paragraphedeliste"/>
        <w:rPr>
          <w:rFonts w:ascii="Arial" w:hAnsi="Arial" w:cs="Arial"/>
          <w:sz w:val="16"/>
          <w:szCs w:val="16"/>
        </w:rPr>
      </w:pPr>
    </w:p>
    <w:p w14:paraId="08A0F8BF" w14:textId="2899EEC1" w:rsidR="0013019F" w:rsidRPr="00337CB3" w:rsidRDefault="00432DBF" w:rsidP="00910493">
      <w:pPr>
        <w:widowControl w:val="0"/>
        <w:rPr>
          <w:rFonts w:ascii="Arial" w:hAnsi="Arial" w:cs="Arial"/>
          <w:sz w:val="16"/>
          <w:szCs w:val="16"/>
        </w:rPr>
      </w:pPr>
      <w:r w:rsidRPr="00337CB3">
        <w:rPr>
          <w:rFonts w:ascii="Arial" w:hAnsi="Arial" w:cs="Arial"/>
          <w:sz w:val="16"/>
          <w:szCs w:val="16"/>
        </w:rPr>
        <w:t xml:space="preserve">2012 </w:t>
      </w:r>
      <w:r w:rsidR="00E25F22" w:rsidRPr="00337CB3">
        <w:rPr>
          <w:rFonts w:ascii="Arial" w:hAnsi="Arial" w:cs="Arial"/>
          <w:sz w:val="16"/>
          <w:szCs w:val="16"/>
        </w:rPr>
        <w:t>Amended</w:t>
      </w:r>
      <w:r w:rsidRPr="00337CB3">
        <w:rPr>
          <w:rFonts w:ascii="Arial" w:hAnsi="Arial" w:cs="Arial"/>
          <w:sz w:val="16"/>
          <w:szCs w:val="16"/>
        </w:rPr>
        <w:t xml:space="preserve"> 2021</w:t>
      </w:r>
    </w:p>
    <w:p w14:paraId="4951EEE7" w14:textId="77777777" w:rsidR="00432DBF" w:rsidRPr="00337CB3" w:rsidRDefault="00432DBF" w:rsidP="001301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2"/>
          <w:szCs w:val="22"/>
        </w:rPr>
      </w:pPr>
    </w:p>
    <w:p w14:paraId="22736864" w14:textId="7D4EB20A" w:rsidR="0013019F" w:rsidRPr="00337CB3" w:rsidRDefault="0019696F" w:rsidP="0013019F">
      <w:pPr>
        <w:widowControl w:val="0"/>
        <w:rPr>
          <w:rFonts w:ascii="Arial" w:hAnsi="Arial" w:cs="Arial"/>
          <w:b/>
          <w:szCs w:val="24"/>
        </w:rPr>
      </w:pPr>
      <w:r w:rsidRPr="00337CB3">
        <w:rPr>
          <w:rFonts w:ascii="Arial" w:hAnsi="Arial" w:cs="Arial"/>
          <w:b/>
          <w:szCs w:val="24"/>
        </w:rPr>
        <w:t>PROTOCOL</w:t>
      </w:r>
      <w:r w:rsidR="00D84758" w:rsidRPr="00337CB3">
        <w:rPr>
          <w:rFonts w:ascii="Arial" w:hAnsi="Arial" w:cs="Arial"/>
          <w:b/>
          <w:szCs w:val="24"/>
        </w:rPr>
        <w:t> </w:t>
      </w:r>
      <w:r w:rsidRPr="00337CB3">
        <w:rPr>
          <w:rFonts w:ascii="Arial" w:hAnsi="Arial" w:cs="Arial"/>
          <w:b/>
          <w:szCs w:val="24"/>
        </w:rPr>
        <w:t xml:space="preserve">5: RESOLUTIONS TO THE ANNUAL GENERAL MEETING - PROCEDURES </w:t>
      </w:r>
    </w:p>
    <w:p w14:paraId="4078963A" w14:textId="77777777" w:rsidR="00050FA1" w:rsidRPr="00337CB3" w:rsidRDefault="00050FA1" w:rsidP="0013019F">
      <w:pPr>
        <w:widowControl w:val="0"/>
        <w:rPr>
          <w:rFonts w:ascii="Arial" w:hAnsi="Arial" w:cs="Arial"/>
          <w:b/>
          <w:sz w:val="22"/>
          <w:szCs w:val="22"/>
        </w:rPr>
      </w:pPr>
    </w:p>
    <w:p w14:paraId="6D27F700" w14:textId="77777777" w:rsidR="0013019F" w:rsidRPr="00337CB3" w:rsidRDefault="0013019F" w:rsidP="00050FA1">
      <w:pPr>
        <w:widowControl w:val="0"/>
        <w:numPr>
          <w:ilvl w:val="0"/>
          <w:numId w:val="16"/>
        </w:numPr>
        <w:rPr>
          <w:rFonts w:ascii="Arial" w:hAnsi="Arial" w:cs="Arial"/>
          <w:b/>
          <w:sz w:val="22"/>
          <w:szCs w:val="22"/>
        </w:rPr>
      </w:pPr>
      <w:r w:rsidRPr="00337CB3">
        <w:rPr>
          <w:rFonts w:ascii="Arial" w:hAnsi="Arial" w:cs="Arial"/>
          <w:b/>
          <w:sz w:val="22"/>
          <w:szCs w:val="22"/>
        </w:rPr>
        <w:t xml:space="preserve">Origins of Resolutions: </w:t>
      </w:r>
    </w:p>
    <w:p w14:paraId="313BA33A" w14:textId="77777777" w:rsidR="0013019F" w:rsidRPr="00337CB3" w:rsidRDefault="0013019F" w:rsidP="0013019F">
      <w:pPr>
        <w:widowControl w:val="0"/>
        <w:ind w:left="720"/>
        <w:rPr>
          <w:rFonts w:ascii="Arial" w:hAnsi="Arial" w:cs="Arial"/>
          <w:sz w:val="22"/>
          <w:szCs w:val="22"/>
        </w:rPr>
      </w:pPr>
      <w:r w:rsidRPr="00337CB3">
        <w:rPr>
          <w:rFonts w:ascii="Arial" w:hAnsi="Arial" w:cs="Arial"/>
          <w:sz w:val="22"/>
          <w:szCs w:val="22"/>
        </w:rPr>
        <w:t>Resolutions to the Annual General Meeting of ACER-CART will be accepted from:</w:t>
      </w:r>
    </w:p>
    <w:p w14:paraId="57F1B505" w14:textId="77777777" w:rsidR="0013019F" w:rsidRPr="00337CB3" w:rsidRDefault="0013019F" w:rsidP="00050FA1">
      <w:pPr>
        <w:widowControl w:val="0"/>
        <w:numPr>
          <w:ilvl w:val="0"/>
          <w:numId w:val="14"/>
        </w:numPr>
        <w:ind w:left="1440"/>
        <w:rPr>
          <w:rFonts w:ascii="Arial" w:hAnsi="Arial" w:cs="Arial"/>
          <w:sz w:val="22"/>
          <w:szCs w:val="22"/>
        </w:rPr>
      </w:pPr>
      <w:r w:rsidRPr="00337CB3">
        <w:rPr>
          <w:rFonts w:ascii="Arial" w:hAnsi="Arial" w:cs="Arial"/>
          <w:sz w:val="22"/>
          <w:szCs w:val="22"/>
        </w:rPr>
        <w:t xml:space="preserve">The ACER-CART Executive and its Standing Committees. </w:t>
      </w:r>
    </w:p>
    <w:p w14:paraId="6EBA6F8F" w14:textId="1A15B4CC" w:rsidR="0013019F" w:rsidRPr="00337CB3" w:rsidRDefault="00937D86" w:rsidP="00050FA1">
      <w:pPr>
        <w:widowControl w:val="0"/>
        <w:numPr>
          <w:ilvl w:val="0"/>
          <w:numId w:val="14"/>
        </w:numPr>
        <w:ind w:left="1440"/>
        <w:rPr>
          <w:rFonts w:ascii="Arial" w:hAnsi="Arial" w:cs="Arial"/>
          <w:sz w:val="22"/>
          <w:szCs w:val="22"/>
        </w:rPr>
      </w:pPr>
      <w:r w:rsidRPr="00337CB3">
        <w:rPr>
          <w:rFonts w:ascii="Arial" w:hAnsi="Arial" w:cs="Arial"/>
          <w:sz w:val="22"/>
          <w:szCs w:val="22"/>
        </w:rPr>
        <w:t>M</w:t>
      </w:r>
      <w:r w:rsidR="005A600B" w:rsidRPr="00337CB3">
        <w:rPr>
          <w:rFonts w:ascii="Arial" w:hAnsi="Arial" w:cs="Arial"/>
          <w:sz w:val="22"/>
          <w:szCs w:val="22"/>
        </w:rPr>
        <w:t>embers</w:t>
      </w:r>
      <w:r w:rsidR="0013019F" w:rsidRPr="00337CB3">
        <w:rPr>
          <w:rFonts w:ascii="Arial" w:hAnsi="Arial" w:cs="Arial"/>
          <w:sz w:val="22"/>
          <w:szCs w:val="22"/>
        </w:rPr>
        <w:t xml:space="preserve"> of ACER-CART provided that each resolution is accompanied by documentation</w:t>
      </w:r>
      <w:r w:rsidRPr="00337CB3">
        <w:rPr>
          <w:rFonts w:ascii="Arial" w:hAnsi="Arial" w:cs="Arial"/>
          <w:sz w:val="22"/>
          <w:szCs w:val="22"/>
        </w:rPr>
        <w:t>.</w:t>
      </w:r>
      <w:r w:rsidR="0013019F" w:rsidRPr="00337CB3">
        <w:rPr>
          <w:rFonts w:ascii="Arial" w:hAnsi="Arial" w:cs="Arial"/>
          <w:sz w:val="22"/>
          <w:szCs w:val="22"/>
        </w:rPr>
        <w:t xml:space="preserve"> </w:t>
      </w:r>
    </w:p>
    <w:p w14:paraId="0156ACA0" w14:textId="5C0FAA8B" w:rsidR="0013019F" w:rsidRPr="00337CB3" w:rsidRDefault="0013019F" w:rsidP="00050FA1">
      <w:pPr>
        <w:widowControl w:val="0"/>
        <w:numPr>
          <w:ilvl w:val="0"/>
          <w:numId w:val="14"/>
        </w:numPr>
        <w:ind w:left="1440"/>
        <w:rPr>
          <w:rFonts w:ascii="Arial" w:hAnsi="Arial" w:cs="Arial"/>
          <w:sz w:val="22"/>
          <w:szCs w:val="22"/>
        </w:rPr>
      </w:pPr>
      <w:r w:rsidRPr="00337CB3">
        <w:rPr>
          <w:rFonts w:ascii="Arial" w:hAnsi="Arial" w:cs="Arial"/>
          <w:sz w:val="22"/>
          <w:szCs w:val="22"/>
        </w:rPr>
        <w:t>A</w:t>
      </w:r>
      <w:r w:rsidR="00937D86" w:rsidRPr="00337CB3">
        <w:rPr>
          <w:rFonts w:ascii="Arial" w:hAnsi="Arial" w:cs="Arial"/>
          <w:sz w:val="22"/>
          <w:szCs w:val="22"/>
        </w:rPr>
        <w:t>n</w:t>
      </w:r>
      <w:r w:rsidRPr="00337CB3">
        <w:rPr>
          <w:rFonts w:ascii="Arial" w:hAnsi="Arial" w:cs="Arial"/>
          <w:sz w:val="22"/>
          <w:szCs w:val="22"/>
        </w:rPr>
        <w:t xml:space="preserve"> Ad Hoc Committee struck by the Annual General Meeting and required to report to a subsequent AGM. </w:t>
      </w:r>
    </w:p>
    <w:p w14:paraId="75292A59" w14:textId="77777777" w:rsidR="008A6ED7" w:rsidRPr="00337CB3" w:rsidRDefault="008A6ED7" w:rsidP="008A6ED7">
      <w:pPr>
        <w:widowControl w:val="0"/>
        <w:ind w:left="1440"/>
        <w:rPr>
          <w:rFonts w:ascii="Arial" w:hAnsi="Arial" w:cs="Arial"/>
          <w:sz w:val="22"/>
          <w:szCs w:val="22"/>
        </w:rPr>
      </w:pPr>
    </w:p>
    <w:p w14:paraId="3EBC82E9" w14:textId="77777777" w:rsidR="0013019F" w:rsidRPr="00337CB3" w:rsidRDefault="0013019F" w:rsidP="00050FA1">
      <w:pPr>
        <w:widowControl w:val="0"/>
        <w:numPr>
          <w:ilvl w:val="0"/>
          <w:numId w:val="16"/>
        </w:numPr>
        <w:rPr>
          <w:rFonts w:ascii="Arial" w:hAnsi="Arial" w:cs="Arial"/>
          <w:b/>
          <w:sz w:val="22"/>
          <w:szCs w:val="22"/>
        </w:rPr>
      </w:pPr>
      <w:r w:rsidRPr="00337CB3">
        <w:rPr>
          <w:rFonts w:ascii="Arial" w:hAnsi="Arial" w:cs="Arial"/>
          <w:b/>
          <w:sz w:val="22"/>
          <w:szCs w:val="22"/>
        </w:rPr>
        <w:t xml:space="preserve">Deadlines for Resolutions: </w:t>
      </w:r>
    </w:p>
    <w:p w14:paraId="3F562F20" w14:textId="6D440F81" w:rsidR="00937D86" w:rsidRPr="00337CB3" w:rsidRDefault="0013019F" w:rsidP="00050FA1">
      <w:pPr>
        <w:widowControl w:val="0"/>
        <w:numPr>
          <w:ilvl w:val="0"/>
          <w:numId w:val="18"/>
        </w:numPr>
        <w:ind w:left="1440"/>
        <w:rPr>
          <w:rFonts w:ascii="Arial" w:hAnsi="Arial" w:cs="Arial"/>
          <w:sz w:val="22"/>
          <w:szCs w:val="22"/>
        </w:rPr>
      </w:pPr>
      <w:r w:rsidRPr="00337CB3">
        <w:rPr>
          <w:rFonts w:ascii="Arial" w:hAnsi="Arial" w:cs="Arial"/>
          <w:sz w:val="22"/>
          <w:szCs w:val="22"/>
        </w:rPr>
        <w:t>The ACER-CART Executive shall annually establish the deadline for receipt by the Executive Director of all resolutions to the Annual General Meeting</w:t>
      </w:r>
      <w:r w:rsidR="006554B9" w:rsidRPr="00337CB3">
        <w:rPr>
          <w:rFonts w:ascii="Arial" w:hAnsi="Arial" w:cs="Arial"/>
          <w:sz w:val="22"/>
          <w:szCs w:val="22"/>
        </w:rPr>
        <w:t>.</w:t>
      </w:r>
    </w:p>
    <w:p w14:paraId="60F6F305" w14:textId="57D69C79" w:rsidR="0013019F" w:rsidRPr="00337CB3" w:rsidRDefault="00937D86" w:rsidP="00050FA1">
      <w:pPr>
        <w:widowControl w:val="0"/>
        <w:numPr>
          <w:ilvl w:val="0"/>
          <w:numId w:val="18"/>
        </w:numPr>
        <w:ind w:left="1440"/>
        <w:rPr>
          <w:rFonts w:ascii="Arial" w:hAnsi="Arial" w:cs="Arial"/>
          <w:sz w:val="22"/>
          <w:szCs w:val="22"/>
        </w:rPr>
      </w:pPr>
      <w:r w:rsidRPr="00337CB3">
        <w:rPr>
          <w:rFonts w:ascii="Arial" w:hAnsi="Arial" w:cs="Arial"/>
          <w:sz w:val="22"/>
          <w:szCs w:val="22"/>
        </w:rPr>
        <w:t>A</w:t>
      </w:r>
      <w:r w:rsidR="0013019F" w:rsidRPr="00337CB3">
        <w:rPr>
          <w:rFonts w:ascii="Arial" w:hAnsi="Arial" w:cs="Arial"/>
          <w:sz w:val="22"/>
          <w:szCs w:val="22"/>
        </w:rPr>
        <w:t xml:space="preserve">ll resolutions so received shall be </w:t>
      </w:r>
      <w:r w:rsidR="00910493" w:rsidRPr="00337CB3">
        <w:rPr>
          <w:rFonts w:ascii="Arial" w:hAnsi="Arial" w:cs="Arial"/>
          <w:sz w:val="22"/>
          <w:szCs w:val="22"/>
        </w:rPr>
        <w:t>reviewed</w:t>
      </w:r>
      <w:r w:rsidR="0013019F" w:rsidRPr="00337CB3">
        <w:rPr>
          <w:rFonts w:ascii="Arial" w:hAnsi="Arial" w:cs="Arial"/>
          <w:sz w:val="22"/>
          <w:szCs w:val="22"/>
        </w:rPr>
        <w:t xml:space="preserve"> by the ACER-CART Legislation Committee. </w:t>
      </w:r>
    </w:p>
    <w:p w14:paraId="7CD5E081" w14:textId="22B09E86" w:rsidR="0013019F" w:rsidRPr="00337CB3" w:rsidRDefault="0013019F" w:rsidP="00050FA1">
      <w:pPr>
        <w:widowControl w:val="0"/>
        <w:numPr>
          <w:ilvl w:val="0"/>
          <w:numId w:val="18"/>
        </w:numPr>
        <w:ind w:left="1440"/>
        <w:rPr>
          <w:rFonts w:ascii="Arial" w:hAnsi="Arial" w:cs="Arial"/>
          <w:sz w:val="22"/>
          <w:szCs w:val="22"/>
        </w:rPr>
      </w:pPr>
      <w:r w:rsidRPr="00337CB3">
        <w:rPr>
          <w:rFonts w:ascii="Arial" w:hAnsi="Arial" w:cs="Arial"/>
          <w:sz w:val="22"/>
          <w:szCs w:val="22"/>
        </w:rPr>
        <w:t xml:space="preserve">Any resolutions received after the deadline shall be referred to the </w:t>
      </w:r>
      <w:r w:rsidR="00D84758" w:rsidRPr="00337CB3">
        <w:rPr>
          <w:rFonts w:ascii="Arial" w:hAnsi="Arial" w:cs="Arial"/>
          <w:sz w:val="22"/>
          <w:szCs w:val="22"/>
        </w:rPr>
        <w:t>E</w:t>
      </w:r>
      <w:r w:rsidRPr="00337CB3">
        <w:rPr>
          <w:rFonts w:ascii="Arial" w:hAnsi="Arial" w:cs="Arial"/>
          <w:sz w:val="22"/>
          <w:szCs w:val="22"/>
        </w:rPr>
        <w:t xml:space="preserve">xecutive, and if the </w:t>
      </w:r>
      <w:r w:rsidR="00D84758" w:rsidRPr="00337CB3">
        <w:rPr>
          <w:rFonts w:ascii="Arial" w:hAnsi="Arial" w:cs="Arial"/>
          <w:sz w:val="22"/>
          <w:szCs w:val="22"/>
        </w:rPr>
        <w:t>E</w:t>
      </w:r>
      <w:r w:rsidRPr="00337CB3">
        <w:rPr>
          <w:rFonts w:ascii="Arial" w:hAnsi="Arial" w:cs="Arial"/>
          <w:sz w:val="22"/>
          <w:szCs w:val="22"/>
        </w:rPr>
        <w:t>xecutive deems that such a resolution deals with a matter of sufficient urgency, then the resolution shall be circulated on the first day of the Annual General Meeting.</w:t>
      </w:r>
    </w:p>
    <w:p w14:paraId="34129EF6" w14:textId="77777777" w:rsidR="00050FA1" w:rsidRPr="00337CB3" w:rsidRDefault="00050FA1" w:rsidP="0013019F">
      <w:pPr>
        <w:widowControl w:val="0"/>
        <w:rPr>
          <w:rFonts w:ascii="Arial" w:hAnsi="Arial" w:cs="Arial"/>
          <w:sz w:val="22"/>
          <w:szCs w:val="22"/>
        </w:rPr>
      </w:pPr>
    </w:p>
    <w:p w14:paraId="49692500" w14:textId="77777777" w:rsidR="0013019F" w:rsidRPr="00337CB3" w:rsidRDefault="0013019F" w:rsidP="00050FA1">
      <w:pPr>
        <w:widowControl w:val="0"/>
        <w:numPr>
          <w:ilvl w:val="0"/>
          <w:numId w:val="16"/>
        </w:numPr>
        <w:rPr>
          <w:rFonts w:ascii="Arial" w:hAnsi="Arial" w:cs="Arial"/>
          <w:b/>
          <w:sz w:val="22"/>
          <w:szCs w:val="22"/>
        </w:rPr>
      </w:pPr>
      <w:r w:rsidRPr="00337CB3">
        <w:rPr>
          <w:rFonts w:ascii="Arial" w:hAnsi="Arial" w:cs="Arial"/>
          <w:b/>
          <w:sz w:val="22"/>
          <w:szCs w:val="22"/>
        </w:rPr>
        <w:t xml:space="preserve">Requirements for Resolutions: </w:t>
      </w:r>
    </w:p>
    <w:p w14:paraId="61BD3E79" w14:textId="78FCFC66" w:rsidR="0013019F" w:rsidRPr="00337CB3" w:rsidRDefault="0018414D" w:rsidP="00050FA1">
      <w:pPr>
        <w:ind w:left="720"/>
        <w:rPr>
          <w:rFonts w:ascii="Arial" w:hAnsi="Arial" w:cs="Arial"/>
          <w:sz w:val="22"/>
          <w:szCs w:val="22"/>
        </w:rPr>
      </w:pPr>
      <w:r w:rsidRPr="00337CB3">
        <w:rPr>
          <w:rFonts w:ascii="Arial" w:hAnsi="Arial" w:cs="Arial"/>
          <w:sz w:val="22"/>
          <w:szCs w:val="22"/>
        </w:rPr>
        <w:lastRenderedPageBreak/>
        <w:t>For</w:t>
      </w:r>
      <w:r w:rsidR="0013019F" w:rsidRPr="00337CB3">
        <w:rPr>
          <w:rFonts w:ascii="Arial" w:hAnsi="Arial" w:cs="Arial"/>
          <w:sz w:val="22"/>
          <w:szCs w:val="22"/>
        </w:rPr>
        <w:t xml:space="preserve"> resolutions to go forward to the Annual General Meeting, they must be accompanied by a rationale. If implementation costs are known, these should be identified in the rationale</w:t>
      </w:r>
      <w:r w:rsidR="008D2786" w:rsidRPr="00337CB3">
        <w:rPr>
          <w:rFonts w:ascii="Arial" w:hAnsi="Arial" w:cs="Arial"/>
          <w:sz w:val="22"/>
          <w:szCs w:val="22"/>
        </w:rPr>
        <w:t>.</w:t>
      </w:r>
    </w:p>
    <w:p w14:paraId="49BBCAB9" w14:textId="77777777" w:rsidR="0013019F" w:rsidRPr="00337CB3" w:rsidRDefault="0013019F" w:rsidP="001301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2"/>
          <w:szCs w:val="22"/>
        </w:rPr>
      </w:pPr>
    </w:p>
    <w:p w14:paraId="11049872" w14:textId="41A70E69" w:rsidR="0030598B" w:rsidRPr="00337CB3" w:rsidRDefault="00E25F2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bCs/>
          <w:sz w:val="16"/>
          <w:szCs w:val="16"/>
        </w:rPr>
      </w:pPr>
      <w:r w:rsidRPr="00337CB3">
        <w:rPr>
          <w:rFonts w:ascii="Arial" w:hAnsi="Arial" w:cs="Arial"/>
          <w:bCs/>
          <w:sz w:val="16"/>
          <w:szCs w:val="16"/>
        </w:rPr>
        <w:t>Amended</w:t>
      </w:r>
      <w:r w:rsidR="0030598B" w:rsidRPr="00337CB3">
        <w:rPr>
          <w:rFonts w:ascii="Arial" w:hAnsi="Arial" w:cs="Arial"/>
          <w:bCs/>
          <w:sz w:val="16"/>
          <w:szCs w:val="16"/>
        </w:rPr>
        <w:t xml:space="preserve"> 20</w:t>
      </w:r>
      <w:r w:rsidR="0069455E" w:rsidRPr="00337CB3">
        <w:rPr>
          <w:rFonts w:ascii="Arial" w:hAnsi="Arial" w:cs="Arial"/>
          <w:bCs/>
          <w:sz w:val="16"/>
          <w:szCs w:val="16"/>
        </w:rPr>
        <w:t>21</w:t>
      </w:r>
    </w:p>
    <w:p w14:paraId="09D478E2" w14:textId="77777777" w:rsidR="0030598B" w:rsidRPr="00337CB3" w:rsidRDefault="003059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b/>
          <w:szCs w:val="24"/>
          <w:u w:val="single"/>
        </w:rPr>
      </w:pPr>
    </w:p>
    <w:p w14:paraId="445CF858" w14:textId="3DD65280" w:rsidR="00050FA1" w:rsidRPr="00337CB3" w:rsidRDefault="00054C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b/>
          <w:szCs w:val="24"/>
        </w:rPr>
      </w:pPr>
      <w:r w:rsidRPr="00337CB3">
        <w:rPr>
          <w:rFonts w:ascii="Arial" w:hAnsi="Arial" w:cs="Arial"/>
          <w:b/>
          <w:szCs w:val="24"/>
        </w:rPr>
        <w:t>PROTOCOL</w:t>
      </w:r>
      <w:r w:rsidR="00D84758" w:rsidRPr="00337CB3">
        <w:rPr>
          <w:rFonts w:ascii="Arial" w:hAnsi="Arial" w:cs="Arial"/>
          <w:b/>
          <w:szCs w:val="24"/>
        </w:rPr>
        <w:t> </w:t>
      </w:r>
      <w:r w:rsidRPr="00337CB3">
        <w:rPr>
          <w:rFonts w:ascii="Arial" w:hAnsi="Arial" w:cs="Arial"/>
          <w:b/>
          <w:szCs w:val="24"/>
        </w:rPr>
        <w:t xml:space="preserve">6: </w:t>
      </w:r>
      <w:r w:rsidR="0019696F" w:rsidRPr="00337CB3">
        <w:rPr>
          <w:rFonts w:ascii="Arial" w:hAnsi="Arial" w:cs="Arial"/>
          <w:b/>
          <w:szCs w:val="24"/>
        </w:rPr>
        <w:t>CHEQUE SIGNING PROCEDURE</w:t>
      </w:r>
    </w:p>
    <w:p w14:paraId="4604F8AA" w14:textId="77777777" w:rsidR="00477E1D" w:rsidRPr="00337CB3" w:rsidRDefault="00477E1D" w:rsidP="00477E1D">
      <w:pPr>
        <w:pStyle w:val="Paragraphedeliste"/>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2"/>
          <w:szCs w:val="22"/>
        </w:rPr>
      </w:pPr>
    </w:p>
    <w:p w14:paraId="27C9027D" w14:textId="32278431" w:rsidR="00054C45" w:rsidRPr="00337CB3" w:rsidRDefault="00054C45" w:rsidP="00054C45">
      <w:pPr>
        <w:pStyle w:val="Paragraphedeliste"/>
        <w:numPr>
          <w:ilvl w:val="0"/>
          <w:numId w:val="1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2"/>
          <w:szCs w:val="22"/>
        </w:rPr>
      </w:pPr>
      <w:r w:rsidRPr="00337CB3">
        <w:rPr>
          <w:rFonts w:ascii="Arial" w:hAnsi="Arial" w:cs="Arial"/>
          <w:sz w:val="22"/>
          <w:szCs w:val="22"/>
        </w:rPr>
        <w:t xml:space="preserve">For </w:t>
      </w:r>
      <w:r w:rsidR="00337CB3">
        <w:rPr>
          <w:rFonts w:ascii="Arial" w:hAnsi="Arial" w:cs="Arial"/>
          <w:sz w:val="22"/>
          <w:szCs w:val="22"/>
        </w:rPr>
        <w:t xml:space="preserve">the </w:t>
      </w:r>
      <w:r w:rsidRPr="00337CB3">
        <w:rPr>
          <w:rFonts w:ascii="Arial" w:hAnsi="Arial" w:cs="Arial"/>
          <w:sz w:val="22"/>
          <w:szCs w:val="22"/>
        </w:rPr>
        <w:t xml:space="preserve">purpose of advising the financial institution, the names of the signing officers will be determined at the post AGM executive meeting in accordance </w:t>
      </w:r>
      <w:r w:rsidR="008D2786" w:rsidRPr="00337CB3">
        <w:rPr>
          <w:rFonts w:ascii="Arial" w:hAnsi="Arial" w:cs="Arial"/>
          <w:sz w:val="22"/>
          <w:szCs w:val="22"/>
        </w:rPr>
        <w:t>with</w:t>
      </w:r>
      <w:r w:rsidRPr="00337CB3">
        <w:rPr>
          <w:rFonts w:ascii="Arial" w:hAnsi="Arial" w:cs="Arial"/>
          <w:sz w:val="22"/>
          <w:szCs w:val="22"/>
        </w:rPr>
        <w:t xml:space="preserve"> article</w:t>
      </w:r>
      <w:r w:rsidR="00D84758" w:rsidRPr="00337CB3">
        <w:rPr>
          <w:rFonts w:ascii="Arial" w:hAnsi="Arial" w:cs="Arial"/>
          <w:sz w:val="22"/>
          <w:szCs w:val="22"/>
        </w:rPr>
        <w:t> </w:t>
      </w:r>
      <w:r w:rsidR="008D2786" w:rsidRPr="00337CB3">
        <w:rPr>
          <w:rFonts w:ascii="Arial" w:hAnsi="Arial" w:cs="Arial"/>
          <w:sz w:val="22"/>
          <w:szCs w:val="22"/>
        </w:rPr>
        <w:t>1</w:t>
      </w:r>
      <w:r w:rsidR="00E25F22" w:rsidRPr="00337CB3">
        <w:rPr>
          <w:rFonts w:ascii="Arial" w:hAnsi="Arial" w:cs="Arial"/>
          <w:sz w:val="22"/>
          <w:szCs w:val="22"/>
        </w:rPr>
        <w:t>1</w:t>
      </w:r>
      <w:r w:rsidR="008D2786" w:rsidRPr="00337CB3">
        <w:rPr>
          <w:rFonts w:ascii="Arial" w:hAnsi="Arial" w:cs="Arial"/>
          <w:sz w:val="22"/>
          <w:szCs w:val="22"/>
        </w:rPr>
        <w:t>.0</w:t>
      </w:r>
      <w:r w:rsidR="005A600B" w:rsidRPr="00337CB3">
        <w:rPr>
          <w:rFonts w:ascii="Arial" w:hAnsi="Arial" w:cs="Arial"/>
          <w:sz w:val="22"/>
          <w:szCs w:val="22"/>
        </w:rPr>
        <w:t>8</w:t>
      </w:r>
      <w:r w:rsidR="008D2786" w:rsidRPr="00337CB3">
        <w:rPr>
          <w:rFonts w:ascii="Arial" w:hAnsi="Arial" w:cs="Arial"/>
          <w:sz w:val="22"/>
          <w:szCs w:val="22"/>
        </w:rPr>
        <w:t xml:space="preserve"> of the Constitution</w:t>
      </w:r>
      <w:r w:rsidRPr="00337CB3">
        <w:rPr>
          <w:rFonts w:ascii="Arial" w:hAnsi="Arial" w:cs="Arial"/>
          <w:sz w:val="22"/>
          <w:szCs w:val="22"/>
        </w:rPr>
        <w:t>.</w:t>
      </w:r>
    </w:p>
    <w:p w14:paraId="65712DC1" w14:textId="5B87C523" w:rsidR="00054C45" w:rsidRPr="00337CB3" w:rsidRDefault="00054C45" w:rsidP="00054C45">
      <w:pPr>
        <w:pStyle w:val="Paragraphedeliste"/>
        <w:numPr>
          <w:ilvl w:val="0"/>
          <w:numId w:val="1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2"/>
          <w:szCs w:val="22"/>
        </w:rPr>
      </w:pPr>
      <w:r w:rsidRPr="00337CB3">
        <w:rPr>
          <w:rFonts w:ascii="Arial" w:hAnsi="Arial" w:cs="Arial"/>
          <w:sz w:val="22"/>
          <w:szCs w:val="22"/>
        </w:rPr>
        <w:t xml:space="preserve">For cheques of less than </w:t>
      </w:r>
      <w:r w:rsidR="00D84758" w:rsidRPr="00337CB3">
        <w:rPr>
          <w:rFonts w:ascii="Arial" w:hAnsi="Arial" w:cs="Arial"/>
          <w:sz w:val="22"/>
          <w:szCs w:val="22"/>
        </w:rPr>
        <w:t>$2,000,</w:t>
      </w:r>
      <w:r w:rsidRPr="00337CB3">
        <w:rPr>
          <w:rFonts w:ascii="Arial" w:hAnsi="Arial" w:cs="Arial"/>
          <w:sz w:val="22"/>
          <w:szCs w:val="22"/>
        </w:rPr>
        <w:t xml:space="preserve"> only one signature is required.</w:t>
      </w:r>
    </w:p>
    <w:p w14:paraId="41F535BB" w14:textId="77424BDF" w:rsidR="00054C45" w:rsidRPr="00337CB3" w:rsidRDefault="00054C45" w:rsidP="00054C45">
      <w:pPr>
        <w:pStyle w:val="Paragraphedeliste"/>
        <w:numPr>
          <w:ilvl w:val="0"/>
          <w:numId w:val="1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2"/>
          <w:szCs w:val="22"/>
        </w:rPr>
      </w:pPr>
      <w:r w:rsidRPr="00337CB3">
        <w:rPr>
          <w:rFonts w:ascii="Arial" w:hAnsi="Arial" w:cs="Arial"/>
          <w:sz w:val="22"/>
          <w:szCs w:val="22"/>
        </w:rPr>
        <w:t xml:space="preserve">For cheques </w:t>
      </w:r>
      <w:r w:rsidR="008D2786" w:rsidRPr="00337CB3">
        <w:rPr>
          <w:rFonts w:ascii="Arial" w:hAnsi="Arial" w:cs="Arial"/>
          <w:sz w:val="22"/>
          <w:szCs w:val="22"/>
        </w:rPr>
        <w:t>more than</w:t>
      </w:r>
      <w:r w:rsidRPr="00337CB3">
        <w:rPr>
          <w:rFonts w:ascii="Arial" w:hAnsi="Arial" w:cs="Arial"/>
          <w:sz w:val="22"/>
          <w:szCs w:val="22"/>
        </w:rPr>
        <w:t xml:space="preserve"> </w:t>
      </w:r>
      <w:r w:rsidR="00D84758" w:rsidRPr="00337CB3">
        <w:rPr>
          <w:rFonts w:ascii="Arial" w:hAnsi="Arial" w:cs="Arial"/>
          <w:sz w:val="22"/>
          <w:szCs w:val="22"/>
        </w:rPr>
        <w:t xml:space="preserve">$2,000 </w:t>
      </w:r>
      <w:r w:rsidRPr="00337CB3">
        <w:rPr>
          <w:rFonts w:ascii="Arial" w:hAnsi="Arial" w:cs="Arial"/>
          <w:sz w:val="22"/>
          <w:szCs w:val="22"/>
        </w:rPr>
        <w:t>two signatures are required.</w:t>
      </w:r>
      <w:r w:rsidRPr="00337CB3">
        <w:rPr>
          <w:rFonts w:ascii="Arial" w:hAnsi="Arial" w:cs="Arial"/>
          <w:sz w:val="22"/>
          <w:szCs w:val="22"/>
        </w:rPr>
        <w:tab/>
      </w:r>
      <w:r w:rsidRPr="00337CB3">
        <w:rPr>
          <w:rFonts w:ascii="Arial" w:hAnsi="Arial" w:cs="Arial"/>
          <w:sz w:val="22"/>
          <w:szCs w:val="22"/>
        </w:rPr>
        <w:tab/>
      </w:r>
      <w:r w:rsidRPr="00337CB3">
        <w:rPr>
          <w:rFonts w:ascii="Arial" w:hAnsi="Arial" w:cs="Arial"/>
          <w:sz w:val="22"/>
          <w:szCs w:val="22"/>
        </w:rPr>
        <w:tab/>
      </w:r>
      <w:r w:rsidRPr="00337CB3">
        <w:rPr>
          <w:rFonts w:ascii="Arial" w:hAnsi="Arial" w:cs="Arial"/>
          <w:sz w:val="22"/>
          <w:szCs w:val="22"/>
        </w:rPr>
        <w:tab/>
      </w:r>
      <w:r w:rsidRPr="00337CB3">
        <w:rPr>
          <w:rFonts w:ascii="Arial" w:hAnsi="Arial" w:cs="Arial"/>
          <w:sz w:val="22"/>
          <w:szCs w:val="22"/>
        </w:rPr>
        <w:tab/>
      </w:r>
    </w:p>
    <w:p w14:paraId="771B20FF" w14:textId="1C6BD0B0" w:rsidR="00054C45" w:rsidRPr="00337CB3" w:rsidRDefault="00054C45" w:rsidP="00054C45">
      <w:pPr>
        <w:pStyle w:val="Paragraphedeliste"/>
        <w:numPr>
          <w:ilvl w:val="0"/>
          <w:numId w:val="1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2"/>
          <w:szCs w:val="22"/>
        </w:rPr>
      </w:pPr>
      <w:r w:rsidRPr="00337CB3">
        <w:rPr>
          <w:rFonts w:ascii="Arial" w:hAnsi="Arial" w:cs="Arial"/>
          <w:sz w:val="22"/>
          <w:szCs w:val="22"/>
        </w:rPr>
        <w:t xml:space="preserve">Cheques for reimbursements of expenses by the Executive </w:t>
      </w:r>
      <w:r w:rsidR="008D2786" w:rsidRPr="00337CB3">
        <w:rPr>
          <w:rFonts w:ascii="Arial" w:hAnsi="Arial" w:cs="Arial"/>
          <w:sz w:val="22"/>
          <w:szCs w:val="22"/>
        </w:rPr>
        <w:t>Director will</w:t>
      </w:r>
      <w:r w:rsidRPr="00337CB3">
        <w:rPr>
          <w:rFonts w:ascii="Arial" w:hAnsi="Arial" w:cs="Arial"/>
          <w:sz w:val="22"/>
          <w:szCs w:val="22"/>
        </w:rPr>
        <w:t xml:space="preserve"> be signed by another signing officer</w:t>
      </w:r>
      <w:r w:rsidR="0018414D" w:rsidRPr="00337CB3">
        <w:rPr>
          <w:rFonts w:ascii="Arial" w:hAnsi="Arial" w:cs="Arial"/>
          <w:sz w:val="22"/>
          <w:szCs w:val="22"/>
        </w:rPr>
        <w:t>.</w:t>
      </w:r>
    </w:p>
    <w:p w14:paraId="66CDBD36" w14:textId="6A05499F" w:rsidR="00054C45" w:rsidRPr="00337CB3" w:rsidRDefault="008D2786" w:rsidP="00054C45">
      <w:pPr>
        <w:pStyle w:val="Paragraphedeliste"/>
        <w:numPr>
          <w:ilvl w:val="0"/>
          <w:numId w:val="1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2"/>
          <w:szCs w:val="22"/>
        </w:rPr>
      </w:pPr>
      <w:r w:rsidRPr="00337CB3">
        <w:rPr>
          <w:rFonts w:ascii="Arial" w:hAnsi="Arial" w:cs="Arial"/>
          <w:sz w:val="22"/>
          <w:szCs w:val="22"/>
        </w:rPr>
        <w:t>If</w:t>
      </w:r>
      <w:r w:rsidR="00054C45" w:rsidRPr="00337CB3">
        <w:rPr>
          <w:rFonts w:ascii="Arial" w:hAnsi="Arial" w:cs="Arial"/>
          <w:sz w:val="22"/>
          <w:szCs w:val="22"/>
        </w:rPr>
        <w:t xml:space="preserve"> the cheque to the Executive Director is more than </w:t>
      </w:r>
      <w:r w:rsidR="00D84758" w:rsidRPr="00337CB3">
        <w:rPr>
          <w:rFonts w:ascii="Arial" w:hAnsi="Arial" w:cs="Arial"/>
          <w:sz w:val="22"/>
          <w:szCs w:val="22"/>
        </w:rPr>
        <w:t>$2,000,</w:t>
      </w:r>
      <w:r w:rsidR="00054C45" w:rsidRPr="00337CB3">
        <w:rPr>
          <w:rFonts w:ascii="Arial" w:hAnsi="Arial" w:cs="Arial"/>
          <w:sz w:val="22"/>
          <w:szCs w:val="22"/>
        </w:rPr>
        <w:t xml:space="preserve"> the E</w:t>
      </w:r>
      <w:r w:rsidR="006554B9" w:rsidRPr="00337CB3">
        <w:rPr>
          <w:rFonts w:ascii="Arial" w:hAnsi="Arial" w:cs="Arial"/>
          <w:sz w:val="22"/>
          <w:szCs w:val="22"/>
        </w:rPr>
        <w:t xml:space="preserve">xecutive </w:t>
      </w:r>
      <w:r w:rsidR="00054C45" w:rsidRPr="00337CB3">
        <w:rPr>
          <w:rFonts w:ascii="Arial" w:hAnsi="Arial" w:cs="Arial"/>
          <w:sz w:val="22"/>
          <w:szCs w:val="22"/>
        </w:rPr>
        <w:t>D</w:t>
      </w:r>
      <w:r w:rsidR="006554B9" w:rsidRPr="00337CB3">
        <w:rPr>
          <w:rFonts w:ascii="Arial" w:hAnsi="Arial" w:cs="Arial"/>
          <w:sz w:val="22"/>
          <w:szCs w:val="22"/>
        </w:rPr>
        <w:t>irector</w:t>
      </w:r>
      <w:r w:rsidR="00054C45" w:rsidRPr="00337CB3">
        <w:rPr>
          <w:rFonts w:ascii="Arial" w:hAnsi="Arial" w:cs="Arial"/>
          <w:sz w:val="22"/>
          <w:szCs w:val="22"/>
        </w:rPr>
        <w:t xml:space="preserve"> may cosign the cheque</w:t>
      </w:r>
      <w:r w:rsidR="006554B9" w:rsidRPr="00337CB3">
        <w:rPr>
          <w:rFonts w:ascii="Arial" w:hAnsi="Arial" w:cs="Arial"/>
          <w:sz w:val="22"/>
          <w:szCs w:val="22"/>
        </w:rPr>
        <w:t>.</w:t>
      </w:r>
    </w:p>
    <w:p w14:paraId="29B4C4C2" w14:textId="77777777" w:rsidR="00494FC9" w:rsidRPr="00337CB3" w:rsidRDefault="00494FC9" w:rsidP="00494FC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2"/>
          <w:szCs w:val="22"/>
        </w:rPr>
      </w:pPr>
    </w:p>
    <w:p w14:paraId="30695FF3" w14:textId="0F915F28" w:rsidR="00054C45" w:rsidRPr="00337CB3" w:rsidRDefault="00054C45" w:rsidP="00494FC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16"/>
          <w:szCs w:val="16"/>
        </w:rPr>
      </w:pPr>
      <w:r w:rsidRPr="00337CB3">
        <w:rPr>
          <w:rFonts w:ascii="Arial" w:hAnsi="Arial" w:cs="Arial"/>
          <w:sz w:val="16"/>
          <w:szCs w:val="16"/>
        </w:rPr>
        <w:t>2015</w:t>
      </w:r>
      <w:r w:rsidR="00C744F8" w:rsidRPr="00337CB3">
        <w:rPr>
          <w:rFonts w:ascii="Arial" w:hAnsi="Arial" w:cs="Arial"/>
          <w:sz w:val="16"/>
          <w:szCs w:val="16"/>
        </w:rPr>
        <w:t xml:space="preserve"> Reaffirmed 2021</w:t>
      </w:r>
    </w:p>
    <w:p w14:paraId="5592AA58" w14:textId="77777777" w:rsidR="00BA68F5" w:rsidRPr="00337CB3" w:rsidRDefault="00BA68F5" w:rsidP="00054C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rPr>
          <w:rFonts w:ascii="Arial" w:hAnsi="Arial" w:cs="Arial"/>
          <w:sz w:val="22"/>
          <w:szCs w:val="22"/>
        </w:rPr>
      </w:pPr>
    </w:p>
    <w:p w14:paraId="769DCD3A" w14:textId="3DF6630E" w:rsidR="00BA68F5" w:rsidRPr="00337CB3" w:rsidRDefault="00BA68F5" w:rsidP="00BA68F5">
      <w:pPr>
        <w:rPr>
          <w:rFonts w:ascii="Arial" w:hAnsi="Arial" w:cs="Arial"/>
          <w:b/>
          <w:szCs w:val="24"/>
          <w:lang w:val="en-CA"/>
        </w:rPr>
      </w:pPr>
      <w:r w:rsidRPr="00337CB3">
        <w:rPr>
          <w:rFonts w:ascii="Arial" w:hAnsi="Arial" w:cs="Arial"/>
          <w:b/>
          <w:szCs w:val="24"/>
          <w:lang w:val="en-CA"/>
        </w:rPr>
        <w:t>Protocol 7</w:t>
      </w:r>
      <w:r w:rsidR="00477E1D" w:rsidRPr="00337CB3">
        <w:rPr>
          <w:rFonts w:ascii="Arial" w:hAnsi="Arial" w:cs="Arial"/>
          <w:b/>
          <w:szCs w:val="24"/>
          <w:lang w:val="en-CA"/>
        </w:rPr>
        <w:t xml:space="preserve"> </w:t>
      </w:r>
      <w:r w:rsidR="00D93454" w:rsidRPr="00337CB3">
        <w:rPr>
          <w:rFonts w:ascii="Arial" w:hAnsi="Arial" w:cs="Arial"/>
          <w:b/>
          <w:szCs w:val="24"/>
          <w:lang w:val="en-CA"/>
        </w:rPr>
        <w:t xml:space="preserve">REVIEW OF FINANCIAL STATEMENTS </w:t>
      </w:r>
    </w:p>
    <w:p w14:paraId="1ED7336B" w14:textId="77777777" w:rsidR="00BA68F5" w:rsidRPr="00337CB3" w:rsidRDefault="00BA68F5" w:rsidP="00BA68F5">
      <w:pPr>
        <w:rPr>
          <w:rFonts w:ascii="Arial" w:hAnsi="Arial" w:cs="Arial"/>
          <w:b/>
          <w:szCs w:val="24"/>
          <w:u w:val="single"/>
          <w:lang w:eastAsia="en-US"/>
        </w:rPr>
      </w:pPr>
    </w:p>
    <w:p w14:paraId="40DC4166" w14:textId="77777777" w:rsidR="00BA68F5" w:rsidRPr="00337CB3" w:rsidRDefault="00BA68F5" w:rsidP="00BA68F5">
      <w:pPr>
        <w:pStyle w:val="Paragraphedeliste"/>
        <w:numPr>
          <w:ilvl w:val="0"/>
          <w:numId w:val="21"/>
        </w:numPr>
        <w:spacing w:line="276" w:lineRule="auto"/>
        <w:rPr>
          <w:rFonts w:ascii="Arial" w:hAnsi="Arial" w:cs="Arial"/>
          <w:sz w:val="22"/>
        </w:rPr>
      </w:pPr>
      <w:r w:rsidRPr="00337CB3">
        <w:rPr>
          <w:rFonts w:ascii="Arial" w:hAnsi="Arial" w:cs="Arial"/>
          <w:sz w:val="22"/>
        </w:rPr>
        <w:t>The previous year’s financial statements will be reviewed annually by a committee of the Board.</w:t>
      </w:r>
    </w:p>
    <w:p w14:paraId="5CC5C25D" w14:textId="1840B851" w:rsidR="00BA68F5" w:rsidRPr="00337CB3" w:rsidRDefault="00BA68F5" w:rsidP="00BA68F5">
      <w:pPr>
        <w:pStyle w:val="Paragraphedeliste"/>
        <w:numPr>
          <w:ilvl w:val="0"/>
          <w:numId w:val="21"/>
        </w:numPr>
        <w:spacing w:line="276" w:lineRule="auto"/>
        <w:rPr>
          <w:rFonts w:ascii="Arial" w:hAnsi="Arial" w:cs="Arial"/>
          <w:sz w:val="22"/>
        </w:rPr>
      </w:pPr>
      <w:r w:rsidRPr="00337CB3">
        <w:rPr>
          <w:rFonts w:ascii="Arial" w:hAnsi="Arial" w:cs="Arial"/>
          <w:sz w:val="22"/>
        </w:rPr>
        <w:t xml:space="preserve">The committee will consist of one member of the </w:t>
      </w:r>
      <w:r w:rsidR="00D50055" w:rsidRPr="00337CB3">
        <w:rPr>
          <w:rFonts w:ascii="Arial" w:hAnsi="Arial" w:cs="Arial"/>
          <w:sz w:val="22"/>
        </w:rPr>
        <w:t>E</w:t>
      </w:r>
      <w:r w:rsidRPr="00337CB3">
        <w:rPr>
          <w:rFonts w:ascii="Arial" w:hAnsi="Arial" w:cs="Arial"/>
          <w:sz w:val="22"/>
        </w:rPr>
        <w:t xml:space="preserve">xecutive, and one member of the </w:t>
      </w:r>
      <w:r w:rsidR="00D84758" w:rsidRPr="00337CB3">
        <w:rPr>
          <w:rFonts w:ascii="Arial" w:hAnsi="Arial" w:cs="Arial"/>
          <w:sz w:val="22"/>
        </w:rPr>
        <w:t>B</w:t>
      </w:r>
      <w:r w:rsidRPr="00337CB3">
        <w:rPr>
          <w:rFonts w:ascii="Arial" w:hAnsi="Arial" w:cs="Arial"/>
          <w:sz w:val="22"/>
        </w:rPr>
        <w:t xml:space="preserve">oard of Directors. If no director is available, then we will choose an available </w:t>
      </w:r>
      <w:r w:rsidR="00BB420C" w:rsidRPr="00337CB3">
        <w:rPr>
          <w:rFonts w:ascii="Arial" w:hAnsi="Arial" w:cs="Arial"/>
          <w:sz w:val="22"/>
        </w:rPr>
        <w:t>Alternate</w:t>
      </w:r>
      <w:r w:rsidRPr="00337CB3">
        <w:rPr>
          <w:rFonts w:ascii="Arial" w:hAnsi="Arial" w:cs="Arial"/>
          <w:sz w:val="22"/>
        </w:rPr>
        <w:t xml:space="preserve">. Failing to identify a candidate, a second person from the </w:t>
      </w:r>
      <w:r w:rsidR="00D50055" w:rsidRPr="00337CB3">
        <w:rPr>
          <w:rFonts w:ascii="Arial" w:hAnsi="Arial" w:cs="Arial"/>
          <w:sz w:val="22"/>
        </w:rPr>
        <w:t>E</w:t>
      </w:r>
      <w:r w:rsidRPr="00337CB3">
        <w:rPr>
          <w:rFonts w:ascii="Arial" w:hAnsi="Arial" w:cs="Arial"/>
          <w:sz w:val="22"/>
        </w:rPr>
        <w:t>xecutive will be chosen.</w:t>
      </w:r>
    </w:p>
    <w:p w14:paraId="29BE6199" w14:textId="76AC58A9" w:rsidR="00BA68F5" w:rsidRPr="00337CB3" w:rsidRDefault="00BA68F5" w:rsidP="00BA68F5">
      <w:pPr>
        <w:pStyle w:val="Paragraphedeliste"/>
        <w:numPr>
          <w:ilvl w:val="0"/>
          <w:numId w:val="21"/>
        </w:numPr>
        <w:spacing w:line="276" w:lineRule="auto"/>
        <w:rPr>
          <w:rFonts w:ascii="Arial" w:hAnsi="Arial" w:cs="Arial"/>
          <w:sz w:val="22"/>
        </w:rPr>
      </w:pPr>
      <w:r w:rsidRPr="00337CB3">
        <w:rPr>
          <w:rFonts w:ascii="Arial" w:hAnsi="Arial" w:cs="Arial"/>
          <w:sz w:val="22"/>
        </w:rPr>
        <w:t xml:space="preserve">The </w:t>
      </w:r>
      <w:r w:rsidR="00D50055" w:rsidRPr="00337CB3">
        <w:rPr>
          <w:rFonts w:ascii="Arial" w:hAnsi="Arial" w:cs="Arial"/>
          <w:sz w:val="22"/>
        </w:rPr>
        <w:t>E</w:t>
      </w:r>
      <w:r w:rsidRPr="00337CB3">
        <w:rPr>
          <w:rFonts w:ascii="Arial" w:hAnsi="Arial" w:cs="Arial"/>
          <w:sz w:val="22"/>
        </w:rPr>
        <w:t>xecutive member will chair the review committee</w:t>
      </w:r>
      <w:r w:rsidR="008D2786" w:rsidRPr="00337CB3">
        <w:rPr>
          <w:rFonts w:ascii="Arial" w:hAnsi="Arial" w:cs="Arial"/>
          <w:sz w:val="22"/>
        </w:rPr>
        <w:t>.</w:t>
      </w:r>
    </w:p>
    <w:p w14:paraId="07B2EF12" w14:textId="77777777" w:rsidR="00BA68F5" w:rsidRPr="00337CB3" w:rsidRDefault="00BA68F5" w:rsidP="00BA68F5">
      <w:pPr>
        <w:pStyle w:val="Paragraphedeliste"/>
        <w:numPr>
          <w:ilvl w:val="0"/>
          <w:numId w:val="21"/>
        </w:numPr>
        <w:spacing w:line="276" w:lineRule="auto"/>
        <w:rPr>
          <w:rFonts w:ascii="Arial" w:hAnsi="Arial" w:cs="Arial"/>
          <w:sz w:val="22"/>
        </w:rPr>
      </w:pPr>
      <w:r w:rsidRPr="00337CB3">
        <w:rPr>
          <w:rFonts w:ascii="Arial" w:hAnsi="Arial" w:cs="Arial"/>
          <w:sz w:val="22"/>
        </w:rPr>
        <w:t>The Executive Director and the Account Manager will act as advisors to the committee.</w:t>
      </w:r>
    </w:p>
    <w:p w14:paraId="768A39C3" w14:textId="4059464B" w:rsidR="00BA68F5" w:rsidRPr="00337CB3" w:rsidRDefault="00BA68F5" w:rsidP="00BA68F5">
      <w:pPr>
        <w:pStyle w:val="Paragraphedeliste"/>
        <w:numPr>
          <w:ilvl w:val="0"/>
          <w:numId w:val="21"/>
        </w:numPr>
        <w:spacing w:line="276" w:lineRule="auto"/>
        <w:rPr>
          <w:rFonts w:ascii="Arial" w:hAnsi="Arial" w:cs="Arial"/>
          <w:sz w:val="22"/>
        </w:rPr>
      </w:pPr>
      <w:r w:rsidRPr="00337CB3">
        <w:rPr>
          <w:rFonts w:ascii="Arial" w:hAnsi="Arial" w:cs="Arial"/>
          <w:sz w:val="22"/>
        </w:rPr>
        <w:t xml:space="preserve">The Board Members will be appointed by the </w:t>
      </w:r>
      <w:r w:rsidR="008C13BB" w:rsidRPr="00337CB3">
        <w:rPr>
          <w:rFonts w:ascii="Arial" w:hAnsi="Arial" w:cs="Arial"/>
          <w:sz w:val="22"/>
        </w:rPr>
        <w:t>E</w:t>
      </w:r>
      <w:r w:rsidRPr="00337CB3">
        <w:rPr>
          <w:rFonts w:ascii="Arial" w:hAnsi="Arial" w:cs="Arial"/>
          <w:sz w:val="22"/>
        </w:rPr>
        <w:t xml:space="preserve">xecutive from the list of Directors or </w:t>
      </w:r>
      <w:r w:rsidR="00BB420C" w:rsidRPr="00337CB3">
        <w:rPr>
          <w:rFonts w:ascii="Arial" w:hAnsi="Arial" w:cs="Arial"/>
          <w:sz w:val="22"/>
        </w:rPr>
        <w:t>Alternate</w:t>
      </w:r>
      <w:r w:rsidRPr="00337CB3">
        <w:rPr>
          <w:rFonts w:ascii="Arial" w:hAnsi="Arial" w:cs="Arial"/>
          <w:sz w:val="22"/>
        </w:rPr>
        <w:t xml:space="preserve">s who have submitted their names and are available at the set date. </w:t>
      </w:r>
    </w:p>
    <w:p w14:paraId="2FD6DED5" w14:textId="7893E483" w:rsidR="00BA68F5" w:rsidRPr="00337CB3" w:rsidRDefault="00BA68F5" w:rsidP="00BA68F5">
      <w:pPr>
        <w:pStyle w:val="Paragraphedeliste"/>
        <w:numPr>
          <w:ilvl w:val="0"/>
          <w:numId w:val="21"/>
        </w:numPr>
        <w:spacing w:line="276" w:lineRule="auto"/>
        <w:rPr>
          <w:rFonts w:ascii="Arial" w:hAnsi="Arial" w:cs="Arial"/>
          <w:sz w:val="22"/>
        </w:rPr>
      </w:pPr>
      <w:r w:rsidRPr="00337CB3">
        <w:rPr>
          <w:rFonts w:ascii="Arial" w:hAnsi="Arial" w:cs="Arial"/>
          <w:sz w:val="22"/>
        </w:rPr>
        <w:t>The committee will convene prior to the AGM.</w:t>
      </w:r>
    </w:p>
    <w:p w14:paraId="612F67EB" w14:textId="77777777" w:rsidR="00BA68F5" w:rsidRPr="00337CB3" w:rsidRDefault="00BA68F5" w:rsidP="00BA68F5">
      <w:pPr>
        <w:pStyle w:val="Paragraphedeliste"/>
        <w:numPr>
          <w:ilvl w:val="0"/>
          <w:numId w:val="21"/>
        </w:numPr>
        <w:spacing w:line="276" w:lineRule="auto"/>
        <w:rPr>
          <w:rFonts w:ascii="Arial" w:hAnsi="Arial" w:cs="Arial"/>
          <w:sz w:val="22"/>
        </w:rPr>
      </w:pPr>
      <w:r w:rsidRPr="00337CB3">
        <w:rPr>
          <w:rFonts w:ascii="Arial" w:hAnsi="Arial" w:cs="Arial"/>
          <w:sz w:val="22"/>
        </w:rPr>
        <w:t>All documents necessary for the review will be made available by the Executive Director or the Account Manager.</w:t>
      </w:r>
    </w:p>
    <w:p w14:paraId="72B29AB4" w14:textId="77777777" w:rsidR="00BA68F5" w:rsidRPr="00337CB3" w:rsidRDefault="00BA68F5" w:rsidP="00BA68F5">
      <w:pPr>
        <w:pStyle w:val="Paragraphedeliste"/>
        <w:numPr>
          <w:ilvl w:val="0"/>
          <w:numId w:val="21"/>
        </w:numPr>
        <w:spacing w:line="276" w:lineRule="auto"/>
        <w:rPr>
          <w:rFonts w:ascii="Arial" w:hAnsi="Arial" w:cs="Arial"/>
          <w:sz w:val="22"/>
        </w:rPr>
      </w:pPr>
      <w:r w:rsidRPr="00337CB3">
        <w:rPr>
          <w:rFonts w:ascii="Arial" w:hAnsi="Arial" w:cs="Arial"/>
          <w:sz w:val="22"/>
        </w:rPr>
        <w:t>The committee will review the documents and make recommendations.</w:t>
      </w:r>
    </w:p>
    <w:p w14:paraId="48E5E0A7" w14:textId="3B463759" w:rsidR="00BA68F5" w:rsidRPr="00337CB3" w:rsidRDefault="00BA68F5" w:rsidP="00BA68F5">
      <w:pPr>
        <w:pStyle w:val="Paragraphedeliste"/>
        <w:numPr>
          <w:ilvl w:val="0"/>
          <w:numId w:val="21"/>
        </w:numPr>
        <w:spacing w:line="276" w:lineRule="auto"/>
        <w:rPr>
          <w:rFonts w:ascii="Arial" w:hAnsi="Arial" w:cs="Arial"/>
          <w:sz w:val="22"/>
        </w:rPr>
      </w:pPr>
      <w:r w:rsidRPr="00337CB3">
        <w:rPr>
          <w:rFonts w:ascii="Arial" w:hAnsi="Arial" w:cs="Arial"/>
          <w:sz w:val="22"/>
        </w:rPr>
        <w:t xml:space="preserve">The committee will report through the </w:t>
      </w:r>
      <w:r w:rsidR="00D50055" w:rsidRPr="00337CB3">
        <w:rPr>
          <w:rFonts w:ascii="Arial" w:hAnsi="Arial" w:cs="Arial"/>
          <w:sz w:val="22"/>
        </w:rPr>
        <w:t>E</w:t>
      </w:r>
      <w:r w:rsidRPr="00337CB3">
        <w:rPr>
          <w:rFonts w:ascii="Arial" w:hAnsi="Arial" w:cs="Arial"/>
          <w:sz w:val="22"/>
        </w:rPr>
        <w:t>xecutive to the AGM.</w:t>
      </w:r>
    </w:p>
    <w:p w14:paraId="0DF31AC9" w14:textId="77777777" w:rsidR="00494FC9" w:rsidRPr="00337CB3" w:rsidRDefault="00494FC9" w:rsidP="00BA68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16"/>
          <w:szCs w:val="16"/>
        </w:rPr>
      </w:pPr>
    </w:p>
    <w:p w14:paraId="2B8C3B0E" w14:textId="538DD575" w:rsidR="00BA68F5" w:rsidRPr="00337CB3" w:rsidRDefault="006554B9" w:rsidP="00BA68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16"/>
          <w:szCs w:val="16"/>
        </w:rPr>
      </w:pPr>
      <w:r w:rsidRPr="00337CB3">
        <w:rPr>
          <w:rFonts w:ascii="Arial" w:hAnsi="Arial" w:cs="Arial"/>
          <w:sz w:val="16"/>
          <w:szCs w:val="16"/>
        </w:rPr>
        <w:t xml:space="preserve">2017 </w:t>
      </w:r>
      <w:r w:rsidR="008C13BB" w:rsidRPr="00337CB3">
        <w:rPr>
          <w:rFonts w:ascii="Arial" w:hAnsi="Arial" w:cs="Arial"/>
          <w:sz w:val="16"/>
          <w:szCs w:val="16"/>
        </w:rPr>
        <w:t>Amended</w:t>
      </w:r>
      <w:r w:rsidR="00D50055" w:rsidRPr="00337CB3">
        <w:rPr>
          <w:rFonts w:ascii="Arial" w:hAnsi="Arial" w:cs="Arial"/>
          <w:sz w:val="16"/>
          <w:szCs w:val="16"/>
        </w:rPr>
        <w:t xml:space="preserve"> 2021</w:t>
      </w:r>
      <w:r w:rsidR="00337CB3" w:rsidRPr="00337CB3">
        <w:rPr>
          <w:rFonts w:ascii="Arial" w:hAnsi="Arial" w:cs="Arial"/>
          <w:sz w:val="16"/>
          <w:szCs w:val="16"/>
        </w:rPr>
        <w:t xml:space="preserve"> amended 2024</w:t>
      </w:r>
    </w:p>
    <w:p w14:paraId="01C5322C" w14:textId="77777777" w:rsidR="00361448" w:rsidRPr="00337CB3" w:rsidRDefault="00361448" w:rsidP="00361448">
      <w:pPr>
        <w:ind w:left="708"/>
        <w:rPr>
          <w:rFonts w:cs="Arial"/>
          <w:b/>
          <w:sz w:val="22"/>
          <w:lang w:val="en-CA"/>
        </w:rPr>
      </w:pPr>
    </w:p>
    <w:p w14:paraId="57158A98" w14:textId="77777777" w:rsidR="00477E1D" w:rsidRPr="00337CB3" w:rsidRDefault="00361448" w:rsidP="008D2786">
      <w:pPr>
        <w:rPr>
          <w:rFonts w:ascii="Arial" w:hAnsi="Arial" w:cs="Arial"/>
          <w:b/>
          <w:szCs w:val="24"/>
          <w:lang w:val="en-CA"/>
        </w:rPr>
      </w:pPr>
      <w:r w:rsidRPr="00337CB3">
        <w:rPr>
          <w:rFonts w:ascii="Arial" w:hAnsi="Arial" w:cs="Arial"/>
          <w:b/>
          <w:szCs w:val="24"/>
          <w:lang w:val="en-CA"/>
        </w:rPr>
        <w:t>Protocol</w:t>
      </w:r>
      <w:r w:rsidR="00D84758" w:rsidRPr="00337CB3">
        <w:rPr>
          <w:rFonts w:ascii="Arial" w:hAnsi="Arial" w:cs="Arial"/>
          <w:b/>
          <w:szCs w:val="24"/>
          <w:lang w:val="en-CA"/>
        </w:rPr>
        <w:t> </w:t>
      </w:r>
      <w:r w:rsidRPr="00337CB3">
        <w:rPr>
          <w:rFonts w:ascii="Arial" w:hAnsi="Arial" w:cs="Arial"/>
          <w:b/>
          <w:szCs w:val="24"/>
          <w:lang w:val="en-CA"/>
        </w:rPr>
        <w:t xml:space="preserve">8 </w:t>
      </w:r>
      <w:r w:rsidR="00D93454" w:rsidRPr="00337CB3">
        <w:rPr>
          <w:rFonts w:ascii="Arial" w:hAnsi="Arial" w:cs="Arial"/>
          <w:b/>
          <w:szCs w:val="24"/>
          <w:lang w:val="en-CA"/>
        </w:rPr>
        <w:t xml:space="preserve">ADVOCACY AND PROMOTION GUIDELINES FOR RETIRED TEACHERS AND </w:t>
      </w:r>
    </w:p>
    <w:p w14:paraId="7C1397D2" w14:textId="4871A265" w:rsidR="00361448" w:rsidRPr="00337CB3" w:rsidRDefault="00477E1D" w:rsidP="008D2786">
      <w:pPr>
        <w:rPr>
          <w:rFonts w:ascii="Arial" w:hAnsi="Arial" w:cs="Arial"/>
          <w:b/>
          <w:szCs w:val="24"/>
          <w:lang w:val="en-CA"/>
        </w:rPr>
      </w:pPr>
      <w:r w:rsidRPr="00337CB3">
        <w:rPr>
          <w:rFonts w:ascii="Arial" w:hAnsi="Arial" w:cs="Arial"/>
          <w:b/>
          <w:szCs w:val="24"/>
          <w:lang w:val="en-CA"/>
        </w:rPr>
        <w:t xml:space="preserve">                   </w:t>
      </w:r>
      <w:r w:rsidR="00D93454" w:rsidRPr="00337CB3">
        <w:rPr>
          <w:rFonts w:ascii="Arial" w:hAnsi="Arial" w:cs="Arial"/>
          <w:b/>
          <w:szCs w:val="24"/>
          <w:lang w:val="en-CA"/>
        </w:rPr>
        <w:t>SENIORS IN CANADA</w:t>
      </w:r>
    </w:p>
    <w:p w14:paraId="16B43BBE" w14:textId="77777777" w:rsidR="00361448" w:rsidRPr="00337CB3" w:rsidRDefault="00361448" w:rsidP="00361448">
      <w:pPr>
        <w:ind w:left="708"/>
        <w:jc w:val="center"/>
        <w:rPr>
          <w:rFonts w:ascii="Arial" w:hAnsi="Arial" w:cs="Arial"/>
          <w:b/>
          <w:szCs w:val="24"/>
          <w:lang w:val="en-CA"/>
        </w:rPr>
      </w:pPr>
    </w:p>
    <w:p w14:paraId="1B64A398" w14:textId="14F56FC5" w:rsidR="00361448" w:rsidRPr="00337CB3" w:rsidRDefault="00361448" w:rsidP="00361448">
      <w:pPr>
        <w:ind w:left="708"/>
        <w:rPr>
          <w:rFonts w:ascii="Arial" w:hAnsi="Arial" w:cs="Arial"/>
          <w:szCs w:val="24"/>
        </w:rPr>
      </w:pPr>
      <w:r w:rsidRPr="00337CB3">
        <w:rPr>
          <w:rFonts w:ascii="Arial" w:hAnsi="Arial" w:cs="Arial"/>
          <w:szCs w:val="24"/>
          <w:lang w:val="en-CA"/>
        </w:rPr>
        <w:t xml:space="preserve">The </w:t>
      </w:r>
      <w:r w:rsidR="00D84758" w:rsidRPr="00337CB3">
        <w:rPr>
          <w:rFonts w:ascii="Arial" w:hAnsi="Arial" w:cs="Arial"/>
          <w:szCs w:val="24"/>
          <w:lang w:val="en-CA"/>
        </w:rPr>
        <w:t>M</w:t>
      </w:r>
      <w:r w:rsidRPr="00337CB3">
        <w:rPr>
          <w:rFonts w:ascii="Arial" w:hAnsi="Arial" w:cs="Arial"/>
          <w:szCs w:val="24"/>
          <w:lang w:val="en-CA"/>
        </w:rPr>
        <w:t xml:space="preserve">embers of ACER/CART are committed to working together to promote healthy, </w:t>
      </w:r>
      <w:r w:rsidR="006554B9" w:rsidRPr="00337CB3">
        <w:rPr>
          <w:rFonts w:ascii="Arial" w:hAnsi="Arial" w:cs="Arial"/>
          <w:szCs w:val="24"/>
          <w:lang w:val="en-CA"/>
        </w:rPr>
        <w:t>active,</w:t>
      </w:r>
      <w:r w:rsidRPr="00337CB3">
        <w:rPr>
          <w:rFonts w:ascii="Arial" w:hAnsi="Arial" w:cs="Arial"/>
          <w:szCs w:val="24"/>
          <w:lang w:val="en-CA"/>
        </w:rPr>
        <w:t xml:space="preserve"> and dignified retirement living for their retired teacher members and Canadian seniors. Members benefit from the shared focus of all of the associations. The network provides the mutual support and the opportunity to collaborate in areas of shared interest. The </w:t>
      </w:r>
      <w:r w:rsidR="00D84758" w:rsidRPr="00337CB3">
        <w:rPr>
          <w:rFonts w:ascii="Arial" w:hAnsi="Arial" w:cs="Arial"/>
          <w:szCs w:val="24"/>
          <w:lang w:val="en-CA"/>
        </w:rPr>
        <w:t>M</w:t>
      </w:r>
      <w:r w:rsidRPr="00337CB3">
        <w:rPr>
          <w:rFonts w:ascii="Arial" w:hAnsi="Arial" w:cs="Arial"/>
          <w:szCs w:val="24"/>
          <w:lang w:val="en-CA"/>
        </w:rPr>
        <w:t>embers understand the strength of a united and cohesive alliance.</w:t>
      </w:r>
    </w:p>
    <w:p w14:paraId="7EE4C133" w14:textId="77777777" w:rsidR="00361448" w:rsidRPr="00337CB3" w:rsidRDefault="00361448" w:rsidP="00361448">
      <w:pPr>
        <w:ind w:left="708"/>
        <w:rPr>
          <w:rFonts w:ascii="Arial" w:hAnsi="Arial" w:cs="Arial"/>
          <w:szCs w:val="24"/>
          <w:lang w:val="en-CA"/>
        </w:rPr>
      </w:pPr>
    </w:p>
    <w:p w14:paraId="28D4D091" w14:textId="77777777" w:rsidR="00361448" w:rsidRPr="00337CB3" w:rsidRDefault="00361448" w:rsidP="00361448">
      <w:pPr>
        <w:pStyle w:val="Paragraphedeliste"/>
        <w:numPr>
          <w:ilvl w:val="0"/>
          <w:numId w:val="23"/>
        </w:numPr>
        <w:spacing w:line="276" w:lineRule="auto"/>
        <w:ind w:left="1428"/>
        <w:rPr>
          <w:rFonts w:ascii="Arial" w:hAnsi="Arial" w:cs="Arial"/>
          <w:szCs w:val="24"/>
          <w:lang w:val="en-CA"/>
        </w:rPr>
      </w:pPr>
      <w:r w:rsidRPr="00337CB3">
        <w:rPr>
          <w:rFonts w:ascii="Arial" w:hAnsi="Arial" w:cs="Arial"/>
          <w:szCs w:val="24"/>
          <w:lang w:val="en-CA"/>
        </w:rPr>
        <w:lastRenderedPageBreak/>
        <w:t>Each organization/association (Members) has as its main strategic focus the provision of services and benefits to enhance the well-being of retired teachers whose active service was within its own provincial or territorial jurisdiction.</w:t>
      </w:r>
    </w:p>
    <w:p w14:paraId="07521B14" w14:textId="77777777" w:rsidR="00361448" w:rsidRPr="00337CB3" w:rsidRDefault="00361448" w:rsidP="00361448">
      <w:pPr>
        <w:pStyle w:val="Paragraphedeliste"/>
        <w:numPr>
          <w:ilvl w:val="0"/>
          <w:numId w:val="23"/>
        </w:numPr>
        <w:spacing w:line="276" w:lineRule="auto"/>
        <w:ind w:left="1428"/>
        <w:rPr>
          <w:rFonts w:ascii="Arial" w:hAnsi="Arial" w:cs="Arial"/>
          <w:szCs w:val="24"/>
          <w:lang w:val="en-CA"/>
        </w:rPr>
      </w:pPr>
      <w:r w:rsidRPr="00337CB3">
        <w:rPr>
          <w:rFonts w:ascii="Arial" w:hAnsi="Arial" w:cs="Arial"/>
          <w:szCs w:val="24"/>
          <w:lang w:val="en-CA"/>
        </w:rPr>
        <w:t>Members work together to share research regarding healthy, active, dignified living.</w:t>
      </w:r>
    </w:p>
    <w:p w14:paraId="73E57DEB" w14:textId="0F56DAD4" w:rsidR="00361448" w:rsidRPr="00337CB3" w:rsidRDefault="00361448" w:rsidP="00361448">
      <w:pPr>
        <w:pStyle w:val="Paragraphedeliste"/>
        <w:numPr>
          <w:ilvl w:val="0"/>
          <w:numId w:val="23"/>
        </w:numPr>
        <w:spacing w:line="276" w:lineRule="auto"/>
        <w:ind w:left="1428"/>
        <w:rPr>
          <w:rFonts w:ascii="Arial" w:hAnsi="Arial" w:cs="Arial"/>
          <w:szCs w:val="24"/>
          <w:lang w:val="en-CA"/>
        </w:rPr>
      </w:pPr>
      <w:r w:rsidRPr="00337CB3">
        <w:rPr>
          <w:rFonts w:ascii="Arial" w:hAnsi="Arial" w:cs="Arial"/>
          <w:szCs w:val="24"/>
          <w:lang w:val="en-CA"/>
        </w:rPr>
        <w:t>Members share health plan details and resources</w:t>
      </w:r>
      <w:r w:rsidR="00C744F8" w:rsidRPr="00337CB3">
        <w:rPr>
          <w:rFonts w:ascii="Arial" w:hAnsi="Arial" w:cs="Arial"/>
          <w:szCs w:val="24"/>
          <w:lang w:val="en-CA"/>
        </w:rPr>
        <w:t>.</w:t>
      </w:r>
    </w:p>
    <w:p w14:paraId="461C8E4A" w14:textId="77777777" w:rsidR="00361448" w:rsidRPr="00337CB3" w:rsidRDefault="00361448" w:rsidP="00361448">
      <w:pPr>
        <w:pStyle w:val="Paragraphedeliste"/>
        <w:numPr>
          <w:ilvl w:val="0"/>
          <w:numId w:val="23"/>
        </w:numPr>
        <w:spacing w:line="276" w:lineRule="auto"/>
        <w:ind w:left="1428"/>
        <w:rPr>
          <w:rFonts w:ascii="Arial" w:hAnsi="Arial" w:cs="Arial"/>
          <w:szCs w:val="24"/>
          <w:lang w:val="en-CA"/>
        </w:rPr>
      </w:pPr>
      <w:r w:rsidRPr="00337CB3">
        <w:rPr>
          <w:rFonts w:ascii="Arial" w:hAnsi="Arial" w:cs="Arial"/>
          <w:szCs w:val="24"/>
          <w:lang w:val="en-CA"/>
        </w:rPr>
        <w:t>Members share well-researched and well-written articles for possible inclusion in their organizational publications and via social media channels.</w:t>
      </w:r>
    </w:p>
    <w:p w14:paraId="508B98B4" w14:textId="77777777" w:rsidR="00361448" w:rsidRPr="00337CB3" w:rsidRDefault="00361448" w:rsidP="00361448">
      <w:pPr>
        <w:pStyle w:val="Paragraphedeliste"/>
        <w:numPr>
          <w:ilvl w:val="0"/>
          <w:numId w:val="23"/>
        </w:numPr>
        <w:spacing w:line="276" w:lineRule="auto"/>
        <w:ind w:left="1428"/>
        <w:rPr>
          <w:rFonts w:ascii="Arial" w:hAnsi="Arial" w:cs="Arial"/>
          <w:szCs w:val="24"/>
          <w:lang w:val="en-CA"/>
        </w:rPr>
      </w:pPr>
      <w:r w:rsidRPr="00337CB3">
        <w:rPr>
          <w:rFonts w:ascii="Arial" w:hAnsi="Arial" w:cs="Arial"/>
          <w:szCs w:val="24"/>
          <w:lang w:val="en-CA"/>
        </w:rPr>
        <w:t>Members actively recruit new members from within their own provincial and territorial jurisdictions.</w:t>
      </w:r>
    </w:p>
    <w:p w14:paraId="166E19D8" w14:textId="77777777" w:rsidR="00361448" w:rsidRPr="00337CB3" w:rsidRDefault="00361448" w:rsidP="00361448">
      <w:pPr>
        <w:pStyle w:val="Paragraphedeliste"/>
        <w:numPr>
          <w:ilvl w:val="0"/>
          <w:numId w:val="23"/>
        </w:numPr>
        <w:spacing w:line="276" w:lineRule="auto"/>
        <w:ind w:left="1428"/>
        <w:rPr>
          <w:rFonts w:ascii="Arial" w:hAnsi="Arial" w:cs="Arial"/>
          <w:szCs w:val="24"/>
          <w:lang w:val="en-CA"/>
        </w:rPr>
      </w:pPr>
      <w:r w:rsidRPr="00337CB3">
        <w:rPr>
          <w:rFonts w:ascii="Arial" w:hAnsi="Arial" w:cs="Arial"/>
          <w:szCs w:val="24"/>
          <w:lang w:val="en-CA"/>
        </w:rPr>
        <w:t xml:space="preserve">Members recognize that teacher retirees in Canada may choose to join any of the other Members, especially as these members relocate across Canada throughout their retirement years. </w:t>
      </w:r>
    </w:p>
    <w:p w14:paraId="18E22EE4" w14:textId="77777777" w:rsidR="00361448" w:rsidRPr="00337CB3" w:rsidRDefault="00361448" w:rsidP="00361448">
      <w:pPr>
        <w:pStyle w:val="Paragraphedeliste"/>
        <w:numPr>
          <w:ilvl w:val="0"/>
          <w:numId w:val="23"/>
        </w:numPr>
        <w:spacing w:line="276" w:lineRule="auto"/>
        <w:ind w:left="1428"/>
        <w:rPr>
          <w:rFonts w:ascii="Arial" w:hAnsi="Arial" w:cs="Arial"/>
          <w:szCs w:val="24"/>
          <w:lang w:val="en-CA"/>
        </w:rPr>
      </w:pPr>
      <w:r w:rsidRPr="00337CB3">
        <w:rPr>
          <w:rFonts w:ascii="Arial" w:hAnsi="Arial" w:cs="Arial"/>
          <w:szCs w:val="24"/>
          <w:lang w:val="en-CA"/>
        </w:rPr>
        <w:t>Members could consider offering free reciprocal memberships for those who relocate outside their home jurisdiction, as a means of continuing to build social cohesion across the Canadian retired teacher sector (must remain a member of their originating association).</w:t>
      </w:r>
    </w:p>
    <w:p w14:paraId="382D95E1" w14:textId="7F7DF48C" w:rsidR="00361448" w:rsidRPr="00337CB3" w:rsidRDefault="00361448" w:rsidP="00361448">
      <w:pPr>
        <w:pStyle w:val="Paragraphedeliste"/>
        <w:numPr>
          <w:ilvl w:val="0"/>
          <w:numId w:val="23"/>
        </w:numPr>
        <w:spacing w:line="276" w:lineRule="auto"/>
        <w:ind w:left="1428"/>
        <w:rPr>
          <w:rFonts w:ascii="Arial" w:hAnsi="Arial" w:cs="Arial"/>
          <w:szCs w:val="24"/>
          <w:lang w:val="en-CA"/>
        </w:rPr>
      </w:pPr>
      <w:r w:rsidRPr="00337CB3">
        <w:rPr>
          <w:rFonts w:ascii="Arial" w:hAnsi="Arial" w:cs="Arial"/>
          <w:szCs w:val="24"/>
          <w:lang w:val="en-CA"/>
        </w:rPr>
        <w:t xml:space="preserve">Members agree to work cooperatively to highlight any emerging issues that may have a direct impact on the pensions or healthy, </w:t>
      </w:r>
      <w:r w:rsidR="00DB122F" w:rsidRPr="00337CB3">
        <w:rPr>
          <w:rFonts w:ascii="Arial" w:hAnsi="Arial" w:cs="Arial"/>
          <w:szCs w:val="24"/>
          <w:lang w:val="en-CA"/>
        </w:rPr>
        <w:t>active,</w:t>
      </w:r>
      <w:r w:rsidRPr="00337CB3">
        <w:rPr>
          <w:rFonts w:ascii="Arial" w:hAnsi="Arial" w:cs="Arial"/>
          <w:szCs w:val="24"/>
          <w:lang w:val="en-CA"/>
        </w:rPr>
        <w:t xml:space="preserve"> and dignified living of all retired teacher members or seniors in Canada.</w:t>
      </w:r>
    </w:p>
    <w:p w14:paraId="47DBA34B" w14:textId="77777777" w:rsidR="00361448" w:rsidRPr="00337CB3" w:rsidRDefault="00361448" w:rsidP="00361448">
      <w:pPr>
        <w:pStyle w:val="Paragraphedeliste"/>
        <w:numPr>
          <w:ilvl w:val="0"/>
          <w:numId w:val="23"/>
        </w:numPr>
        <w:spacing w:line="276" w:lineRule="auto"/>
        <w:ind w:left="1428"/>
        <w:rPr>
          <w:rFonts w:ascii="Arial" w:hAnsi="Arial" w:cs="Arial"/>
          <w:szCs w:val="24"/>
          <w:lang w:val="en-CA"/>
        </w:rPr>
      </w:pPr>
      <w:r w:rsidRPr="00337CB3">
        <w:rPr>
          <w:rFonts w:ascii="Arial" w:hAnsi="Arial" w:cs="Arial"/>
          <w:szCs w:val="24"/>
          <w:lang w:val="en-CA"/>
        </w:rPr>
        <w:t>Members can act together with other like-minded, not-for-profit, organizations such as the “Vibrant Voices” banner, to develop advocacy events and materials designed to bring important seniors’ issues to the attention of the public and all levels of government.</w:t>
      </w:r>
    </w:p>
    <w:p w14:paraId="4492AC09" w14:textId="79F692C2" w:rsidR="00361448" w:rsidRPr="00337CB3" w:rsidRDefault="00361448" w:rsidP="00BA68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16"/>
          <w:szCs w:val="16"/>
          <w:lang w:val="en-CA"/>
        </w:rPr>
      </w:pPr>
      <w:r w:rsidRPr="00337CB3">
        <w:rPr>
          <w:rFonts w:ascii="Arial" w:hAnsi="Arial" w:cs="Arial"/>
          <w:sz w:val="16"/>
          <w:szCs w:val="16"/>
          <w:lang w:val="en-CA"/>
        </w:rPr>
        <w:t>2019</w:t>
      </w:r>
      <w:r w:rsidR="00C744F8" w:rsidRPr="00337CB3">
        <w:rPr>
          <w:rFonts w:ascii="Arial" w:hAnsi="Arial" w:cs="Arial"/>
          <w:sz w:val="16"/>
          <w:szCs w:val="16"/>
          <w:lang w:val="en-CA"/>
        </w:rPr>
        <w:t xml:space="preserve"> </w:t>
      </w:r>
      <w:r w:rsidR="00E25F22" w:rsidRPr="00337CB3">
        <w:rPr>
          <w:rFonts w:ascii="Arial" w:hAnsi="Arial" w:cs="Arial"/>
          <w:sz w:val="16"/>
          <w:szCs w:val="16"/>
          <w:lang w:val="en-CA"/>
        </w:rPr>
        <w:t>Amended</w:t>
      </w:r>
      <w:r w:rsidR="00C744F8" w:rsidRPr="00337CB3">
        <w:rPr>
          <w:rFonts w:ascii="Arial" w:hAnsi="Arial" w:cs="Arial"/>
          <w:sz w:val="16"/>
          <w:szCs w:val="16"/>
          <w:lang w:val="en-CA"/>
        </w:rPr>
        <w:t xml:space="preserve"> 2021</w:t>
      </w:r>
      <w:r w:rsidR="00844C64" w:rsidRPr="00337CB3">
        <w:rPr>
          <w:rFonts w:ascii="Arial" w:hAnsi="Arial" w:cs="Arial"/>
          <w:sz w:val="16"/>
          <w:szCs w:val="16"/>
          <w:lang w:val="en-CA"/>
        </w:rPr>
        <w:t xml:space="preserve"> reaffirmed 2023</w:t>
      </w:r>
    </w:p>
    <w:p w14:paraId="5ED53C5B" w14:textId="35795A6F" w:rsidR="008D2786" w:rsidRPr="00337CB3" w:rsidRDefault="008D2786" w:rsidP="00BA68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Cs w:val="24"/>
          <w:lang w:val="en-CA"/>
        </w:rPr>
      </w:pPr>
    </w:p>
    <w:p w14:paraId="0FB63248" w14:textId="26A7E201" w:rsidR="008D2786" w:rsidRPr="00337CB3" w:rsidRDefault="008D2786" w:rsidP="008D2786">
      <w:pPr>
        <w:pStyle w:val="Sansinterligne"/>
        <w:rPr>
          <w:rFonts w:ascii="Arial" w:hAnsi="Arial" w:cs="Arial"/>
          <w:b/>
          <w:lang w:val="en-US"/>
        </w:rPr>
      </w:pPr>
      <w:r w:rsidRPr="00337CB3">
        <w:rPr>
          <w:rFonts w:ascii="Arial" w:hAnsi="Arial" w:cs="Arial"/>
          <w:b/>
          <w:lang w:val="en-CA"/>
        </w:rPr>
        <w:t>Protocol</w:t>
      </w:r>
      <w:r w:rsidR="00D84758" w:rsidRPr="00337CB3">
        <w:rPr>
          <w:rFonts w:ascii="Arial" w:hAnsi="Arial" w:cs="Arial"/>
          <w:b/>
          <w:lang w:val="en-CA"/>
        </w:rPr>
        <w:t> </w:t>
      </w:r>
      <w:r w:rsidRPr="00337CB3">
        <w:rPr>
          <w:rFonts w:ascii="Arial" w:hAnsi="Arial" w:cs="Arial"/>
          <w:b/>
          <w:lang w:val="en-CA"/>
        </w:rPr>
        <w:t>9 TRAVEL EXPENSES AND MEALS</w:t>
      </w:r>
    </w:p>
    <w:p w14:paraId="4E2F6792" w14:textId="77777777" w:rsidR="008D2786" w:rsidRPr="00337CB3" w:rsidRDefault="008D2786" w:rsidP="008D2786">
      <w:pPr>
        <w:autoSpaceDE w:val="0"/>
        <w:autoSpaceDN w:val="0"/>
        <w:adjustRightInd w:val="0"/>
        <w:rPr>
          <w:rFonts w:ascii="Arial" w:hAnsi="Arial" w:cs="Arial"/>
        </w:rPr>
      </w:pPr>
    </w:p>
    <w:p w14:paraId="67402254" w14:textId="28FA3FEF" w:rsidR="00D22768" w:rsidRPr="00337CB3" w:rsidRDefault="00D22768" w:rsidP="0086124B">
      <w:pPr>
        <w:pStyle w:val="Paragraphedeliste"/>
        <w:numPr>
          <w:ilvl w:val="0"/>
          <w:numId w:val="35"/>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pacing w:line="276" w:lineRule="auto"/>
        <w:ind w:left="1068"/>
        <w:rPr>
          <w:rFonts w:ascii="Arial" w:hAnsi="Arial" w:cs="Arial"/>
          <w:sz w:val="22"/>
          <w:szCs w:val="22"/>
        </w:rPr>
      </w:pPr>
      <w:r w:rsidRPr="00337CB3">
        <w:rPr>
          <w:rFonts w:ascii="Arial" w:hAnsi="Arial" w:cs="Arial"/>
          <w:sz w:val="22"/>
          <w:szCs w:val="22"/>
        </w:rPr>
        <w:t xml:space="preserve">Except for meals and mileage, receipts must be provided for any expense over $10.00. </w:t>
      </w:r>
    </w:p>
    <w:p w14:paraId="442F966D" w14:textId="3FD8AFE4" w:rsidR="00C744F8" w:rsidRPr="00337CB3" w:rsidRDefault="00C744F8" w:rsidP="0086124B">
      <w:pPr>
        <w:pStyle w:val="Paragraphedeliste"/>
        <w:numPr>
          <w:ilvl w:val="0"/>
          <w:numId w:val="35"/>
        </w:numPr>
        <w:tabs>
          <w:tab w:val="left" w:pos="0"/>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pacing w:line="276" w:lineRule="auto"/>
        <w:ind w:left="1068"/>
        <w:rPr>
          <w:rFonts w:ascii="Arial" w:hAnsi="Arial" w:cs="Arial"/>
          <w:sz w:val="22"/>
          <w:szCs w:val="22"/>
        </w:rPr>
      </w:pPr>
      <w:r w:rsidRPr="00337CB3">
        <w:rPr>
          <w:rFonts w:ascii="Arial" w:hAnsi="Arial" w:cs="Arial"/>
          <w:sz w:val="22"/>
          <w:szCs w:val="22"/>
        </w:rPr>
        <w:t>Travel expenses, when using one’s vehicle, will be 5</w:t>
      </w:r>
      <w:r w:rsidR="00844C64" w:rsidRPr="00337CB3">
        <w:rPr>
          <w:rFonts w:ascii="Arial" w:hAnsi="Arial" w:cs="Arial"/>
          <w:sz w:val="22"/>
          <w:szCs w:val="22"/>
        </w:rPr>
        <w:t>5</w:t>
      </w:r>
      <w:r w:rsidR="00337CB3">
        <w:rPr>
          <w:rFonts w:ascii="Arial" w:hAnsi="Arial" w:cs="Arial"/>
          <w:sz w:val="22"/>
          <w:szCs w:val="22"/>
        </w:rPr>
        <w:t xml:space="preserve"> </w:t>
      </w:r>
      <w:r w:rsidRPr="00337CB3">
        <w:rPr>
          <w:rFonts w:ascii="Arial" w:hAnsi="Arial" w:cs="Arial"/>
          <w:sz w:val="22"/>
          <w:szCs w:val="22"/>
        </w:rPr>
        <w:t xml:space="preserve">cents per </w:t>
      </w:r>
      <w:proofErr w:type="spellStart"/>
      <w:r w:rsidRPr="00337CB3">
        <w:rPr>
          <w:rFonts w:ascii="Arial" w:hAnsi="Arial" w:cs="Arial"/>
          <w:sz w:val="22"/>
          <w:szCs w:val="22"/>
        </w:rPr>
        <w:t>kilomet</w:t>
      </w:r>
      <w:r w:rsidR="00337CB3">
        <w:rPr>
          <w:rFonts w:ascii="Arial" w:hAnsi="Arial" w:cs="Arial"/>
          <w:sz w:val="22"/>
          <w:szCs w:val="22"/>
        </w:rPr>
        <w:t>re</w:t>
      </w:r>
      <w:proofErr w:type="spellEnd"/>
      <w:r w:rsidRPr="00337CB3">
        <w:rPr>
          <w:rFonts w:ascii="Arial" w:hAnsi="Arial" w:cs="Arial"/>
          <w:sz w:val="22"/>
          <w:szCs w:val="22"/>
        </w:rPr>
        <w:t>.</w:t>
      </w:r>
    </w:p>
    <w:p w14:paraId="2271E1BC" w14:textId="45C45956" w:rsidR="00D22768" w:rsidRPr="00337CB3" w:rsidRDefault="00D22768" w:rsidP="0086124B">
      <w:pPr>
        <w:pStyle w:val="Paragraphedeliste"/>
        <w:numPr>
          <w:ilvl w:val="0"/>
          <w:numId w:val="35"/>
        </w:numPr>
        <w:tabs>
          <w:tab w:val="left" w:pos="0"/>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pacing w:line="276" w:lineRule="auto"/>
        <w:ind w:left="1068"/>
        <w:rPr>
          <w:rFonts w:ascii="Arial" w:hAnsi="Arial" w:cs="Arial"/>
          <w:sz w:val="22"/>
          <w:szCs w:val="22"/>
        </w:rPr>
      </w:pPr>
      <w:r w:rsidRPr="00337CB3">
        <w:rPr>
          <w:rFonts w:ascii="Arial" w:hAnsi="Arial" w:cs="Arial"/>
          <w:sz w:val="22"/>
          <w:szCs w:val="22"/>
        </w:rPr>
        <w:t>Meal maximums include taxes and gratuities.</w:t>
      </w:r>
    </w:p>
    <w:p w14:paraId="05EDAE62" w14:textId="56C4CC73" w:rsidR="00D22768" w:rsidRPr="00337CB3" w:rsidRDefault="00D22768" w:rsidP="0086124B">
      <w:pPr>
        <w:pStyle w:val="Paragraphedeliste"/>
        <w:numPr>
          <w:ilvl w:val="0"/>
          <w:numId w:val="35"/>
        </w:numPr>
        <w:tabs>
          <w:tab w:val="left" w:pos="0"/>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pacing w:line="276" w:lineRule="auto"/>
        <w:ind w:left="1068"/>
        <w:rPr>
          <w:rFonts w:ascii="Arial" w:hAnsi="Arial" w:cs="Arial"/>
          <w:sz w:val="22"/>
          <w:szCs w:val="22"/>
        </w:rPr>
      </w:pPr>
      <w:r w:rsidRPr="00337CB3">
        <w:rPr>
          <w:rFonts w:ascii="Arial" w:hAnsi="Arial" w:cs="Arial"/>
          <w:sz w:val="22"/>
          <w:szCs w:val="22"/>
        </w:rPr>
        <w:t xml:space="preserve">They are claimed on the following scale. </w:t>
      </w:r>
    </w:p>
    <w:p w14:paraId="0A47AB37" w14:textId="7413BD8F" w:rsidR="00D22768" w:rsidRPr="00337CB3" w:rsidRDefault="00D22768" w:rsidP="0086124B">
      <w:pPr>
        <w:pStyle w:val="Paragraphedeliste"/>
        <w:numPr>
          <w:ilvl w:val="0"/>
          <w:numId w:val="36"/>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pacing w:line="276" w:lineRule="auto"/>
        <w:ind w:left="2742"/>
        <w:rPr>
          <w:rFonts w:ascii="Arial" w:hAnsi="Arial" w:cs="Arial"/>
          <w:bCs/>
          <w:sz w:val="22"/>
          <w:szCs w:val="22"/>
        </w:rPr>
      </w:pPr>
      <w:r w:rsidRPr="00337CB3">
        <w:rPr>
          <w:rFonts w:ascii="Arial" w:hAnsi="Arial" w:cs="Arial"/>
          <w:bCs/>
          <w:sz w:val="22"/>
          <w:szCs w:val="22"/>
        </w:rPr>
        <w:t xml:space="preserve">Breakfast </w:t>
      </w:r>
      <w:r w:rsidR="00D84758" w:rsidRPr="00337CB3">
        <w:rPr>
          <w:rFonts w:ascii="Arial" w:hAnsi="Arial" w:cs="Arial"/>
          <w:bCs/>
          <w:sz w:val="22"/>
          <w:szCs w:val="22"/>
        </w:rPr>
        <w:t>$2</w:t>
      </w:r>
      <w:r w:rsidR="00844C64" w:rsidRPr="00337CB3">
        <w:rPr>
          <w:rFonts w:ascii="Arial" w:hAnsi="Arial" w:cs="Arial"/>
          <w:bCs/>
          <w:sz w:val="22"/>
          <w:szCs w:val="22"/>
        </w:rPr>
        <w:t>5</w:t>
      </w:r>
      <w:r w:rsidR="00D84758" w:rsidRPr="00337CB3">
        <w:rPr>
          <w:rFonts w:ascii="Arial" w:hAnsi="Arial" w:cs="Arial"/>
          <w:bCs/>
          <w:sz w:val="22"/>
          <w:szCs w:val="22"/>
        </w:rPr>
        <w:t>.00</w:t>
      </w:r>
    </w:p>
    <w:p w14:paraId="7A8006A3" w14:textId="46FA4B09" w:rsidR="00D22768" w:rsidRPr="00337CB3" w:rsidRDefault="00D22768" w:rsidP="0086124B">
      <w:pPr>
        <w:pStyle w:val="Paragraphedeliste"/>
        <w:numPr>
          <w:ilvl w:val="0"/>
          <w:numId w:val="36"/>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pacing w:line="276" w:lineRule="auto"/>
        <w:ind w:left="2742"/>
        <w:rPr>
          <w:rFonts w:ascii="Arial" w:hAnsi="Arial" w:cs="Arial"/>
          <w:bCs/>
          <w:sz w:val="22"/>
          <w:szCs w:val="22"/>
        </w:rPr>
      </w:pPr>
      <w:r w:rsidRPr="00337CB3">
        <w:rPr>
          <w:rFonts w:ascii="Arial" w:hAnsi="Arial" w:cs="Arial"/>
          <w:bCs/>
          <w:sz w:val="22"/>
          <w:szCs w:val="22"/>
        </w:rPr>
        <w:t xml:space="preserve">Lunch       </w:t>
      </w:r>
      <w:r w:rsidR="00D84758" w:rsidRPr="00337CB3">
        <w:rPr>
          <w:rFonts w:ascii="Arial" w:hAnsi="Arial" w:cs="Arial"/>
          <w:bCs/>
          <w:sz w:val="22"/>
          <w:szCs w:val="22"/>
        </w:rPr>
        <w:t>$</w:t>
      </w:r>
      <w:r w:rsidR="00844C64" w:rsidRPr="00337CB3">
        <w:rPr>
          <w:rFonts w:ascii="Arial" w:hAnsi="Arial" w:cs="Arial"/>
          <w:bCs/>
          <w:sz w:val="22"/>
          <w:szCs w:val="22"/>
        </w:rPr>
        <w:t>35</w:t>
      </w:r>
      <w:r w:rsidR="00D84758" w:rsidRPr="00337CB3">
        <w:rPr>
          <w:rFonts w:ascii="Arial" w:hAnsi="Arial" w:cs="Arial"/>
          <w:bCs/>
          <w:sz w:val="22"/>
          <w:szCs w:val="22"/>
        </w:rPr>
        <w:t>.00</w:t>
      </w:r>
    </w:p>
    <w:p w14:paraId="1C8B9B1F" w14:textId="5E5750D4" w:rsidR="00D22768" w:rsidRPr="00337CB3" w:rsidRDefault="00D22768" w:rsidP="0086124B">
      <w:pPr>
        <w:pStyle w:val="Paragraphedeliste"/>
        <w:numPr>
          <w:ilvl w:val="0"/>
          <w:numId w:val="36"/>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pacing w:line="276" w:lineRule="auto"/>
        <w:ind w:left="2742"/>
        <w:rPr>
          <w:rFonts w:ascii="Arial" w:hAnsi="Arial" w:cs="Arial"/>
          <w:bCs/>
          <w:sz w:val="22"/>
          <w:szCs w:val="22"/>
        </w:rPr>
      </w:pPr>
      <w:r w:rsidRPr="00337CB3">
        <w:rPr>
          <w:rFonts w:ascii="Arial" w:hAnsi="Arial" w:cs="Arial"/>
          <w:bCs/>
          <w:sz w:val="22"/>
          <w:szCs w:val="22"/>
        </w:rPr>
        <w:t xml:space="preserve">Dinner      </w:t>
      </w:r>
      <w:r w:rsidR="00D84758" w:rsidRPr="00337CB3">
        <w:rPr>
          <w:rFonts w:ascii="Arial" w:hAnsi="Arial" w:cs="Arial"/>
          <w:bCs/>
          <w:sz w:val="22"/>
          <w:szCs w:val="22"/>
        </w:rPr>
        <w:t>$</w:t>
      </w:r>
      <w:r w:rsidR="00844C64" w:rsidRPr="00337CB3">
        <w:rPr>
          <w:rFonts w:ascii="Arial" w:hAnsi="Arial" w:cs="Arial"/>
          <w:bCs/>
          <w:sz w:val="22"/>
          <w:szCs w:val="22"/>
        </w:rPr>
        <w:t>55</w:t>
      </w:r>
      <w:r w:rsidR="00D84758" w:rsidRPr="00337CB3">
        <w:rPr>
          <w:rFonts w:ascii="Arial" w:hAnsi="Arial" w:cs="Arial"/>
          <w:bCs/>
          <w:sz w:val="22"/>
          <w:szCs w:val="22"/>
        </w:rPr>
        <w:t>.00</w:t>
      </w:r>
    </w:p>
    <w:p w14:paraId="634FDC07" w14:textId="77777777" w:rsidR="00844C64" w:rsidRPr="00337CB3" w:rsidRDefault="00844C64" w:rsidP="0086124B">
      <w:pPr>
        <w:pStyle w:val="Paragraphedeliste"/>
        <w:widowControl w:val="0"/>
        <w:numPr>
          <w:ilvl w:val="0"/>
          <w:numId w:val="35"/>
        </w:numPr>
        <w:tabs>
          <w:tab w:val="left" w:pos="0"/>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pacing w:line="276" w:lineRule="auto"/>
        <w:ind w:left="1068"/>
        <w:rPr>
          <w:rFonts w:ascii="Arial" w:hAnsi="Arial" w:cs="Arial"/>
          <w:sz w:val="22"/>
          <w:szCs w:val="22"/>
        </w:rPr>
      </w:pPr>
      <w:r w:rsidRPr="00337CB3">
        <w:rPr>
          <w:rFonts w:ascii="Arial" w:hAnsi="Arial" w:cs="Arial"/>
          <w:sz w:val="22"/>
          <w:szCs w:val="22"/>
        </w:rPr>
        <w:t>Group meals are paid by ACER-CART.</w:t>
      </w:r>
    </w:p>
    <w:p w14:paraId="32CAAA23" w14:textId="32899618" w:rsidR="00D22768" w:rsidRPr="00337CB3" w:rsidRDefault="00D22768" w:rsidP="0086124B">
      <w:pPr>
        <w:pStyle w:val="Paragraphedeliste"/>
        <w:widowControl w:val="0"/>
        <w:numPr>
          <w:ilvl w:val="0"/>
          <w:numId w:val="35"/>
        </w:numPr>
        <w:tabs>
          <w:tab w:val="left" w:pos="0"/>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pacing w:line="276" w:lineRule="auto"/>
        <w:ind w:left="1068"/>
        <w:rPr>
          <w:rFonts w:ascii="Arial" w:hAnsi="Arial" w:cs="Arial"/>
          <w:sz w:val="22"/>
          <w:szCs w:val="22"/>
        </w:rPr>
      </w:pPr>
      <w:r w:rsidRPr="00337CB3">
        <w:rPr>
          <w:rFonts w:ascii="Arial" w:hAnsi="Arial" w:cs="Arial"/>
          <w:sz w:val="22"/>
          <w:szCs w:val="22"/>
        </w:rPr>
        <w:t>Actual invoice</w:t>
      </w:r>
      <w:r w:rsidR="00D84758" w:rsidRPr="00337CB3">
        <w:rPr>
          <w:rFonts w:ascii="Arial" w:hAnsi="Arial" w:cs="Arial"/>
          <w:sz w:val="22"/>
          <w:szCs w:val="22"/>
        </w:rPr>
        <w:t>s</w:t>
      </w:r>
      <w:r w:rsidRPr="00337CB3">
        <w:rPr>
          <w:rFonts w:ascii="Arial" w:hAnsi="Arial" w:cs="Arial"/>
          <w:sz w:val="22"/>
          <w:szCs w:val="22"/>
        </w:rPr>
        <w:t xml:space="preserve"> must be provided for hotel accommodations. Credit card vouchers are not suitable.</w:t>
      </w:r>
    </w:p>
    <w:p w14:paraId="23EDCB32" w14:textId="77777777" w:rsidR="00D22768" w:rsidRPr="00337CB3" w:rsidRDefault="00D22768" w:rsidP="0086124B">
      <w:pPr>
        <w:pStyle w:val="Paragraphedeliste"/>
        <w:widowControl w:val="0"/>
        <w:numPr>
          <w:ilvl w:val="0"/>
          <w:numId w:val="35"/>
        </w:numPr>
        <w:tabs>
          <w:tab w:val="left" w:pos="0"/>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pacing w:line="276" w:lineRule="auto"/>
        <w:ind w:left="1068"/>
        <w:rPr>
          <w:rFonts w:ascii="Arial" w:hAnsi="Arial" w:cs="Arial"/>
          <w:sz w:val="22"/>
          <w:szCs w:val="22"/>
        </w:rPr>
      </w:pPr>
      <w:r w:rsidRPr="00337CB3">
        <w:rPr>
          <w:rFonts w:ascii="Arial" w:hAnsi="Arial" w:cs="Arial"/>
          <w:sz w:val="22"/>
          <w:szCs w:val="22"/>
        </w:rPr>
        <w:t>ACER-CART will reimburse for transportation that is most direct and economical.</w:t>
      </w:r>
    </w:p>
    <w:p w14:paraId="749905C4" w14:textId="59592B0B" w:rsidR="00D22768" w:rsidRPr="00337CB3" w:rsidRDefault="00D22768" w:rsidP="0086124B">
      <w:pPr>
        <w:pStyle w:val="Paragraphedeliste"/>
        <w:numPr>
          <w:ilvl w:val="0"/>
          <w:numId w:val="35"/>
        </w:numPr>
        <w:tabs>
          <w:tab w:val="left" w:pos="0"/>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pacing w:line="276" w:lineRule="auto"/>
        <w:ind w:left="1068"/>
        <w:rPr>
          <w:rFonts w:ascii="Arial" w:hAnsi="Arial" w:cs="Arial"/>
          <w:sz w:val="22"/>
          <w:szCs w:val="22"/>
        </w:rPr>
      </w:pPr>
      <w:r w:rsidRPr="00337CB3">
        <w:rPr>
          <w:rFonts w:ascii="Arial" w:hAnsi="Arial" w:cs="Arial"/>
          <w:sz w:val="22"/>
          <w:szCs w:val="22"/>
        </w:rPr>
        <w:t xml:space="preserve">ACER-CART will only reimburse expenses incurred while travelling on official ACER-CART business pre-approved by the </w:t>
      </w:r>
      <w:r w:rsidR="00D84758" w:rsidRPr="00337CB3">
        <w:rPr>
          <w:rFonts w:ascii="Arial" w:hAnsi="Arial" w:cs="Arial"/>
          <w:sz w:val="22"/>
          <w:szCs w:val="22"/>
        </w:rPr>
        <w:t>E</w:t>
      </w:r>
      <w:r w:rsidRPr="00337CB3">
        <w:rPr>
          <w:rFonts w:ascii="Arial" w:hAnsi="Arial" w:cs="Arial"/>
          <w:sz w:val="22"/>
          <w:szCs w:val="22"/>
        </w:rPr>
        <w:t xml:space="preserve">xecutive. </w:t>
      </w:r>
    </w:p>
    <w:p w14:paraId="2D7F30C8" w14:textId="237381FA" w:rsidR="00D22768" w:rsidRPr="00337CB3" w:rsidRDefault="00D22768" w:rsidP="0086124B">
      <w:pPr>
        <w:pStyle w:val="Paragraphedeliste"/>
        <w:widowControl w:val="0"/>
        <w:numPr>
          <w:ilvl w:val="0"/>
          <w:numId w:val="35"/>
        </w:numPr>
        <w:tabs>
          <w:tab w:val="left" w:pos="0"/>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pacing w:line="276" w:lineRule="auto"/>
        <w:ind w:left="1068"/>
        <w:rPr>
          <w:rFonts w:ascii="Arial" w:hAnsi="Arial" w:cs="Arial"/>
          <w:sz w:val="22"/>
          <w:szCs w:val="22"/>
        </w:rPr>
      </w:pPr>
      <w:r w:rsidRPr="00337CB3">
        <w:rPr>
          <w:rFonts w:ascii="Arial" w:hAnsi="Arial" w:cs="Arial"/>
          <w:sz w:val="22"/>
          <w:szCs w:val="22"/>
        </w:rPr>
        <w:t>Expense claims will be processed promptly, provided all expense accounts are complete, valid and receipts have been provided.</w:t>
      </w:r>
      <w:r w:rsidRPr="00337CB3">
        <w:rPr>
          <w:rFonts w:ascii="Arial" w:hAnsi="Arial" w:cs="Arial"/>
          <w:sz w:val="22"/>
          <w:szCs w:val="22"/>
        </w:rPr>
        <w:tab/>
      </w:r>
    </w:p>
    <w:p w14:paraId="0B8F12F8" w14:textId="381C606C" w:rsidR="008D2786" w:rsidRPr="00337CB3" w:rsidRDefault="008D2786" w:rsidP="008D278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b/>
          <w:sz w:val="16"/>
          <w:szCs w:val="16"/>
          <w:lang w:val="en-CA"/>
        </w:rPr>
      </w:pPr>
      <w:r w:rsidRPr="00337CB3">
        <w:rPr>
          <w:rFonts w:ascii="Arial" w:hAnsi="Arial" w:cs="Arial"/>
          <w:b/>
          <w:sz w:val="16"/>
          <w:szCs w:val="16"/>
          <w:lang w:val="en-CA"/>
        </w:rPr>
        <w:lastRenderedPageBreak/>
        <w:t>2021</w:t>
      </w:r>
      <w:r w:rsidR="00844C64" w:rsidRPr="00337CB3">
        <w:rPr>
          <w:rFonts w:ascii="Arial" w:hAnsi="Arial" w:cs="Arial"/>
          <w:b/>
          <w:sz w:val="16"/>
          <w:szCs w:val="16"/>
          <w:lang w:val="en-CA"/>
        </w:rPr>
        <w:t xml:space="preserve"> Amended January 2023</w:t>
      </w:r>
    </w:p>
    <w:p w14:paraId="2972214C" w14:textId="77777777" w:rsidR="003577FB" w:rsidRPr="00337CB3" w:rsidRDefault="003577FB" w:rsidP="008D2786">
      <w:pPr>
        <w:rPr>
          <w:rFonts w:ascii="Arial" w:hAnsi="Arial" w:cs="Arial"/>
          <w:b/>
          <w:bCs/>
          <w:szCs w:val="24"/>
          <w:u w:val="single"/>
        </w:rPr>
      </w:pPr>
    </w:p>
    <w:p w14:paraId="3FD1EFB5" w14:textId="43FBAEEA" w:rsidR="008D2786" w:rsidRPr="00337CB3" w:rsidRDefault="008D2786" w:rsidP="008D2786">
      <w:pPr>
        <w:rPr>
          <w:rFonts w:ascii="Arial" w:hAnsi="Arial" w:cs="Arial"/>
          <w:b/>
          <w:bCs/>
          <w:szCs w:val="24"/>
        </w:rPr>
      </w:pPr>
      <w:r w:rsidRPr="00337CB3">
        <w:rPr>
          <w:rFonts w:ascii="Arial" w:hAnsi="Arial" w:cs="Arial"/>
          <w:b/>
          <w:bCs/>
          <w:szCs w:val="24"/>
        </w:rPr>
        <w:t>Protocol</w:t>
      </w:r>
      <w:r w:rsidR="00D84758" w:rsidRPr="00337CB3">
        <w:rPr>
          <w:rFonts w:ascii="Arial" w:hAnsi="Arial" w:cs="Arial"/>
          <w:b/>
          <w:bCs/>
          <w:szCs w:val="24"/>
        </w:rPr>
        <w:t> </w:t>
      </w:r>
      <w:r w:rsidRPr="00337CB3">
        <w:rPr>
          <w:rFonts w:ascii="Arial" w:hAnsi="Arial" w:cs="Arial"/>
          <w:b/>
          <w:bCs/>
          <w:szCs w:val="24"/>
        </w:rPr>
        <w:t xml:space="preserve">10 </w:t>
      </w:r>
      <w:r w:rsidR="00D93454" w:rsidRPr="00337CB3">
        <w:rPr>
          <w:rFonts w:ascii="Arial" w:hAnsi="Arial" w:cs="Arial"/>
          <w:b/>
          <w:bCs/>
          <w:szCs w:val="24"/>
        </w:rPr>
        <w:t>COMMITTEE MANDATES</w:t>
      </w:r>
    </w:p>
    <w:p w14:paraId="73E5D3DC" w14:textId="77777777" w:rsidR="008D2786" w:rsidRPr="00337CB3" w:rsidRDefault="008D2786" w:rsidP="008D2786">
      <w:pPr>
        <w:rPr>
          <w:rFonts w:ascii="Arial" w:hAnsi="Arial" w:cs="Arial"/>
        </w:rPr>
      </w:pPr>
    </w:p>
    <w:p w14:paraId="52FD8858" w14:textId="77777777" w:rsidR="008D2786" w:rsidRPr="00337CB3" w:rsidRDefault="008D2786" w:rsidP="00477E1D">
      <w:pPr>
        <w:pStyle w:val="Paragraphedeliste"/>
        <w:numPr>
          <w:ilvl w:val="0"/>
          <w:numId w:val="30"/>
        </w:numPr>
        <w:rPr>
          <w:rFonts w:ascii="Arial" w:hAnsi="Arial" w:cs="Arial"/>
          <w:b/>
          <w:lang w:val="en-CA"/>
        </w:rPr>
      </w:pPr>
      <w:r w:rsidRPr="00337CB3">
        <w:rPr>
          <w:rFonts w:ascii="Arial" w:hAnsi="Arial" w:cs="Arial"/>
          <w:b/>
          <w:lang w:val="en-CA"/>
        </w:rPr>
        <w:t>Pension and Retirement Income</w:t>
      </w:r>
    </w:p>
    <w:p w14:paraId="636487AF" w14:textId="77C7DC21" w:rsidR="008D2786" w:rsidRPr="00337CB3" w:rsidRDefault="008D2786" w:rsidP="00477E1D">
      <w:pPr>
        <w:pStyle w:val="Paragraphedeliste"/>
        <w:rPr>
          <w:rFonts w:ascii="Arial" w:hAnsi="Arial" w:cs="Arial"/>
          <w:bCs/>
          <w:lang w:val="en-CA"/>
        </w:rPr>
      </w:pPr>
      <w:r w:rsidRPr="00337CB3">
        <w:rPr>
          <w:rFonts w:ascii="Arial" w:hAnsi="Arial" w:cs="Arial"/>
          <w:bCs/>
        </w:rPr>
        <w:t xml:space="preserve">The </w:t>
      </w:r>
      <w:r w:rsidR="008C13BB" w:rsidRPr="00337CB3">
        <w:rPr>
          <w:rFonts w:ascii="Arial" w:hAnsi="Arial" w:cs="Arial"/>
          <w:bCs/>
        </w:rPr>
        <w:t>P</w:t>
      </w:r>
      <w:r w:rsidRPr="00337CB3">
        <w:rPr>
          <w:rFonts w:ascii="Arial" w:hAnsi="Arial" w:cs="Arial"/>
          <w:bCs/>
        </w:rPr>
        <w:t>ension and Retirement Income Committee shall</w:t>
      </w:r>
    </w:p>
    <w:p w14:paraId="22B63E1C" w14:textId="77777777" w:rsidR="008D2786" w:rsidRPr="00337CB3" w:rsidRDefault="008D2786" w:rsidP="00477E1D">
      <w:pPr>
        <w:pStyle w:val="Paragraphedeliste"/>
        <w:numPr>
          <w:ilvl w:val="0"/>
          <w:numId w:val="43"/>
        </w:numPr>
        <w:ind w:left="1440"/>
        <w:rPr>
          <w:rFonts w:ascii="Arial" w:hAnsi="Arial" w:cs="Arial"/>
          <w:lang w:val="en-CA"/>
        </w:rPr>
      </w:pPr>
      <w:r w:rsidRPr="00337CB3">
        <w:rPr>
          <w:rFonts w:ascii="Arial" w:hAnsi="Arial" w:cs="Arial"/>
          <w:lang w:val="en-CA"/>
        </w:rPr>
        <w:t xml:space="preserve">Respond to requests regarding matters pertaining to pension concerns. </w:t>
      </w:r>
    </w:p>
    <w:p w14:paraId="4479837A" w14:textId="29852CF7" w:rsidR="008D2786" w:rsidRPr="00337CB3" w:rsidRDefault="00DB122F" w:rsidP="00477E1D">
      <w:pPr>
        <w:pStyle w:val="Paragraphedeliste"/>
        <w:numPr>
          <w:ilvl w:val="0"/>
          <w:numId w:val="43"/>
        </w:numPr>
        <w:ind w:left="1440"/>
        <w:rPr>
          <w:rFonts w:ascii="Arial" w:hAnsi="Arial" w:cs="Arial"/>
          <w:lang w:val="en-CA"/>
        </w:rPr>
      </w:pPr>
      <w:r w:rsidRPr="00337CB3">
        <w:rPr>
          <w:rFonts w:ascii="Arial" w:hAnsi="Arial" w:cs="Arial"/>
          <w:lang w:val="en-CA"/>
        </w:rPr>
        <w:t>M</w:t>
      </w:r>
      <w:r w:rsidR="008D2786" w:rsidRPr="00337CB3">
        <w:rPr>
          <w:rFonts w:ascii="Arial" w:hAnsi="Arial" w:cs="Arial"/>
          <w:lang w:val="en-CA"/>
        </w:rPr>
        <w:t xml:space="preserve">ake recommendations to the </w:t>
      </w:r>
      <w:r w:rsidR="00D84758" w:rsidRPr="00337CB3">
        <w:rPr>
          <w:rFonts w:ascii="Arial" w:hAnsi="Arial" w:cs="Arial"/>
          <w:lang w:val="en-CA"/>
        </w:rPr>
        <w:t>E</w:t>
      </w:r>
      <w:r w:rsidR="008D2786" w:rsidRPr="00337CB3">
        <w:rPr>
          <w:rFonts w:ascii="Arial" w:hAnsi="Arial" w:cs="Arial"/>
          <w:lang w:val="en-CA"/>
        </w:rPr>
        <w:t xml:space="preserve">xecutive on matters pertaining to pension concerns. </w:t>
      </w:r>
    </w:p>
    <w:p w14:paraId="04B5A7DB" w14:textId="7ABC3CD8" w:rsidR="008D2786" w:rsidRPr="00337CB3" w:rsidRDefault="00DB122F" w:rsidP="00477E1D">
      <w:pPr>
        <w:pStyle w:val="Paragraphedeliste"/>
        <w:numPr>
          <w:ilvl w:val="0"/>
          <w:numId w:val="43"/>
        </w:numPr>
        <w:ind w:left="1440"/>
        <w:rPr>
          <w:rFonts w:ascii="Arial" w:hAnsi="Arial" w:cs="Arial"/>
          <w:lang w:val="en-CA"/>
        </w:rPr>
      </w:pPr>
      <w:r w:rsidRPr="00337CB3">
        <w:rPr>
          <w:rFonts w:ascii="Arial" w:hAnsi="Arial" w:cs="Arial"/>
          <w:lang w:val="en-CA"/>
        </w:rPr>
        <w:t>R</w:t>
      </w:r>
      <w:r w:rsidR="008D2786" w:rsidRPr="00337CB3">
        <w:rPr>
          <w:rFonts w:ascii="Arial" w:hAnsi="Arial" w:cs="Arial"/>
          <w:lang w:val="en-CA"/>
        </w:rPr>
        <w:t xml:space="preserve">eceive concerns and recommendations from member organizations. </w:t>
      </w:r>
    </w:p>
    <w:p w14:paraId="47F52971" w14:textId="4E0F1870" w:rsidR="008D2786" w:rsidRPr="00337CB3" w:rsidRDefault="00DB122F" w:rsidP="00477E1D">
      <w:pPr>
        <w:pStyle w:val="Paragraphedeliste"/>
        <w:numPr>
          <w:ilvl w:val="0"/>
          <w:numId w:val="43"/>
        </w:numPr>
        <w:ind w:left="1440"/>
        <w:rPr>
          <w:rFonts w:ascii="Arial" w:hAnsi="Arial" w:cs="Arial"/>
          <w:lang w:val="en-CA"/>
        </w:rPr>
      </w:pPr>
      <w:r w:rsidRPr="00337CB3">
        <w:rPr>
          <w:rFonts w:ascii="Arial" w:hAnsi="Arial" w:cs="Arial"/>
          <w:lang w:val="en-CA"/>
        </w:rPr>
        <w:t>P</w:t>
      </w:r>
      <w:r w:rsidR="008D2786" w:rsidRPr="00337CB3">
        <w:rPr>
          <w:rFonts w:ascii="Arial" w:hAnsi="Arial" w:cs="Arial"/>
          <w:lang w:val="en-CA"/>
        </w:rPr>
        <w:t>repare for the Executive proposals and position papers related to pension and retirement concerns with appropriate recommendations.</w:t>
      </w:r>
    </w:p>
    <w:p w14:paraId="2343A653" w14:textId="77777777" w:rsidR="008D2786" w:rsidRPr="00337CB3" w:rsidRDefault="008D2786" w:rsidP="00477E1D">
      <w:pPr>
        <w:pStyle w:val="Paragraphedeliste"/>
        <w:ind w:left="1440"/>
        <w:rPr>
          <w:rFonts w:ascii="Arial" w:hAnsi="Arial" w:cs="Arial"/>
          <w:lang w:val="en-CA"/>
        </w:rPr>
      </w:pPr>
      <w:r w:rsidRPr="00337CB3">
        <w:rPr>
          <w:rFonts w:ascii="Arial" w:hAnsi="Arial" w:cs="Arial"/>
          <w:lang w:val="en-CA"/>
        </w:rPr>
        <w:t xml:space="preserve">   </w:t>
      </w:r>
    </w:p>
    <w:p w14:paraId="7550828F" w14:textId="77777777" w:rsidR="008D2786" w:rsidRPr="00337CB3" w:rsidRDefault="008D2786" w:rsidP="00477E1D">
      <w:pPr>
        <w:pStyle w:val="Paragraphedeliste"/>
        <w:numPr>
          <w:ilvl w:val="0"/>
          <w:numId w:val="30"/>
        </w:numPr>
        <w:rPr>
          <w:rFonts w:ascii="Arial" w:hAnsi="Arial" w:cs="Arial"/>
          <w:b/>
          <w:lang w:val="en-CA"/>
        </w:rPr>
      </w:pPr>
      <w:r w:rsidRPr="00337CB3">
        <w:rPr>
          <w:rFonts w:ascii="Arial" w:hAnsi="Arial" w:cs="Arial"/>
          <w:b/>
          <w:lang w:val="en-CA"/>
        </w:rPr>
        <w:t>Communications</w:t>
      </w:r>
    </w:p>
    <w:p w14:paraId="2CADA1EF" w14:textId="21B3AA97" w:rsidR="008D2786" w:rsidRPr="00337CB3" w:rsidRDefault="008D2786" w:rsidP="00477E1D">
      <w:pPr>
        <w:ind w:left="360"/>
        <w:rPr>
          <w:rFonts w:ascii="Arial" w:hAnsi="Arial" w:cs="Arial"/>
          <w:bCs/>
        </w:rPr>
      </w:pPr>
      <w:r w:rsidRPr="00337CB3">
        <w:rPr>
          <w:rFonts w:ascii="Arial" w:hAnsi="Arial" w:cs="Arial"/>
          <w:lang w:val="en-CA"/>
        </w:rPr>
        <w:t xml:space="preserve">      </w:t>
      </w:r>
      <w:r w:rsidRPr="00337CB3">
        <w:rPr>
          <w:rFonts w:ascii="Arial" w:hAnsi="Arial" w:cs="Arial"/>
          <w:bCs/>
        </w:rPr>
        <w:t>The Communications Committee shall</w:t>
      </w:r>
    </w:p>
    <w:p w14:paraId="1C2A1C94" w14:textId="6DE9BD22" w:rsidR="008D2786" w:rsidRPr="00337CB3" w:rsidRDefault="00E46A8C" w:rsidP="00477E1D">
      <w:pPr>
        <w:pStyle w:val="Paragraphedeliste"/>
        <w:numPr>
          <w:ilvl w:val="0"/>
          <w:numId w:val="34"/>
        </w:numPr>
        <w:ind w:left="1440"/>
        <w:contextualSpacing w:val="0"/>
        <w:rPr>
          <w:rFonts w:ascii="Arial" w:hAnsi="Arial" w:cs="Arial"/>
          <w:bCs/>
        </w:rPr>
      </w:pPr>
      <w:r w:rsidRPr="00337CB3">
        <w:rPr>
          <w:rFonts w:ascii="Arial" w:hAnsi="Arial" w:cs="Arial"/>
          <w:bCs/>
        </w:rPr>
        <w:t>M</w:t>
      </w:r>
      <w:r w:rsidR="008D2786" w:rsidRPr="00337CB3">
        <w:rPr>
          <w:rFonts w:ascii="Arial" w:hAnsi="Arial" w:cs="Arial"/>
          <w:bCs/>
        </w:rPr>
        <w:t>aintain the ACER-CART website</w:t>
      </w:r>
      <w:r w:rsidRPr="00337CB3">
        <w:rPr>
          <w:rFonts w:ascii="Arial" w:hAnsi="Arial" w:cs="Arial"/>
          <w:bCs/>
        </w:rPr>
        <w:t>.</w:t>
      </w:r>
    </w:p>
    <w:p w14:paraId="16970993" w14:textId="52A5B208" w:rsidR="008D2786" w:rsidRPr="00337CB3" w:rsidRDefault="00E46A8C" w:rsidP="00477E1D">
      <w:pPr>
        <w:pStyle w:val="Paragraphedeliste"/>
        <w:numPr>
          <w:ilvl w:val="0"/>
          <w:numId w:val="34"/>
        </w:numPr>
        <w:ind w:left="1440"/>
        <w:contextualSpacing w:val="0"/>
        <w:rPr>
          <w:rFonts w:ascii="Arial" w:hAnsi="Arial" w:cs="Arial"/>
          <w:bCs/>
        </w:rPr>
      </w:pPr>
      <w:r w:rsidRPr="00337CB3">
        <w:rPr>
          <w:rFonts w:ascii="Arial" w:hAnsi="Arial" w:cs="Arial"/>
          <w:bCs/>
        </w:rPr>
        <w:t>P</w:t>
      </w:r>
      <w:r w:rsidR="008D2786" w:rsidRPr="00337CB3">
        <w:rPr>
          <w:rFonts w:ascii="Arial" w:hAnsi="Arial" w:cs="Arial"/>
          <w:bCs/>
        </w:rPr>
        <w:t xml:space="preserve">roduce </w:t>
      </w:r>
      <w:r w:rsidR="00DB122F" w:rsidRPr="00337CB3">
        <w:rPr>
          <w:rFonts w:ascii="Arial" w:hAnsi="Arial" w:cs="Arial"/>
          <w:bCs/>
        </w:rPr>
        <w:t>information</w:t>
      </w:r>
      <w:r w:rsidR="008D2786" w:rsidRPr="00337CB3">
        <w:rPr>
          <w:rFonts w:ascii="Arial" w:hAnsi="Arial" w:cs="Arial"/>
          <w:bCs/>
        </w:rPr>
        <w:t xml:space="preserve"> for use on the website and by </w:t>
      </w:r>
      <w:r w:rsidR="00D84758" w:rsidRPr="00337CB3">
        <w:rPr>
          <w:rFonts w:ascii="Arial" w:hAnsi="Arial" w:cs="Arial"/>
          <w:bCs/>
        </w:rPr>
        <w:t>M</w:t>
      </w:r>
      <w:r w:rsidR="008D2786" w:rsidRPr="00337CB3">
        <w:rPr>
          <w:rFonts w:ascii="Arial" w:hAnsi="Arial" w:cs="Arial"/>
          <w:bCs/>
        </w:rPr>
        <w:t>embers</w:t>
      </w:r>
      <w:r w:rsidRPr="00337CB3">
        <w:rPr>
          <w:rFonts w:ascii="Arial" w:hAnsi="Arial" w:cs="Arial"/>
          <w:bCs/>
        </w:rPr>
        <w:t>.</w:t>
      </w:r>
      <w:r w:rsidR="008D2786" w:rsidRPr="00337CB3">
        <w:rPr>
          <w:rFonts w:ascii="Arial" w:hAnsi="Arial" w:cs="Arial"/>
          <w:bCs/>
        </w:rPr>
        <w:t xml:space="preserve"> </w:t>
      </w:r>
    </w:p>
    <w:p w14:paraId="3B56FB88" w14:textId="0F5FE317" w:rsidR="008D2786" w:rsidRPr="00337CB3" w:rsidRDefault="00E46A8C" w:rsidP="00477E1D">
      <w:pPr>
        <w:pStyle w:val="Paragraphedeliste"/>
        <w:numPr>
          <w:ilvl w:val="0"/>
          <w:numId w:val="34"/>
        </w:numPr>
        <w:ind w:left="1440"/>
        <w:contextualSpacing w:val="0"/>
        <w:rPr>
          <w:rFonts w:ascii="Arial" w:hAnsi="Arial" w:cs="Arial"/>
          <w:bCs/>
        </w:rPr>
      </w:pPr>
      <w:r w:rsidRPr="00337CB3">
        <w:rPr>
          <w:rFonts w:ascii="Arial" w:hAnsi="Arial" w:cs="Arial"/>
          <w:bCs/>
        </w:rPr>
        <w:t>E</w:t>
      </w:r>
      <w:r w:rsidR="008D2786" w:rsidRPr="00337CB3">
        <w:rPr>
          <w:rFonts w:ascii="Arial" w:hAnsi="Arial" w:cs="Arial"/>
          <w:bCs/>
        </w:rPr>
        <w:t xml:space="preserve">ncourage and facilitate communication among </w:t>
      </w:r>
      <w:r w:rsidR="00D84758" w:rsidRPr="00337CB3">
        <w:rPr>
          <w:rFonts w:ascii="Arial" w:hAnsi="Arial" w:cs="Arial"/>
          <w:bCs/>
        </w:rPr>
        <w:t>M</w:t>
      </w:r>
      <w:r w:rsidR="008D2786" w:rsidRPr="00337CB3">
        <w:rPr>
          <w:rFonts w:ascii="Arial" w:hAnsi="Arial" w:cs="Arial"/>
          <w:bCs/>
        </w:rPr>
        <w:t>embers.</w:t>
      </w:r>
    </w:p>
    <w:p w14:paraId="12FC73EA" w14:textId="77777777" w:rsidR="008D2786" w:rsidRPr="00337CB3" w:rsidRDefault="008D2786" w:rsidP="00477E1D">
      <w:pPr>
        <w:pStyle w:val="Paragraphedeliste"/>
        <w:ind w:left="1080"/>
        <w:rPr>
          <w:rFonts w:ascii="Arial" w:hAnsi="Arial" w:cs="Arial"/>
          <w:lang w:val="en-CA"/>
        </w:rPr>
      </w:pPr>
      <w:r w:rsidRPr="00337CB3">
        <w:rPr>
          <w:rFonts w:ascii="Arial" w:hAnsi="Arial" w:cs="Arial"/>
          <w:lang w:val="en-CA"/>
        </w:rPr>
        <w:t xml:space="preserve">  </w:t>
      </w:r>
    </w:p>
    <w:p w14:paraId="79F793DF" w14:textId="77777777" w:rsidR="008D2786" w:rsidRPr="00337CB3" w:rsidRDefault="008D2786" w:rsidP="00477E1D">
      <w:pPr>
        <w:pStyle w:val="Paragraphedeliste"/>
        <w:numPr>
          <w:ilvl w:val="0"/>
          <w:numId w:val="30"/>
        </w:numPr>
        <w:rPr>
          <w:rFonts w:ascii="Arial" w:hAnsi="Arial" w:cs="Arial"/>
          <w:b/>
          <w:lang w:val="en-CA"/>
        </w:rPr>
      </w:pPr>
      <w:r w:rsidRPr="00337CB3">
        <w:rPr>
          <w:rFonts w:ascii="Arial" w:hAnsi="Arial" w:cs="Arial"/>
          <w:b/>
          <w:lang w:val="en-CA"/>
        </w:rPr>
        <w:t xml:space="preserve">Health Services </w:t>
      </w:r>
    </w:p>
    <w:p w14:paraId="211FE799" w14:textId="77777777" w:rsidR="000C2E6E" w:rsidRPr="00337CB3" w:rsidRDefault="008D2786" w:rsidP="00477E1D">
      <w:pPr>
        <w:ind w:left="360" w:firstLine="348"/>
        <w:rPr>
          <w:rFonts w:ascii="Arial" w:hAnsi="Arial" w:cs="Arial"/>
        </w:rPr>
      </w:pPr>
      <w:r w:rsidRPr="00337CB3">
        <w:rPr>
          <w:rFonts w:ascii="Arial" w:hAnsi="Arial" w:cs="Arial"/>
        </w:rPr>
        <w:t>The Health Services Committee shall</w:t>
      </w:r>
    </w:p>
    <w:p w14:paraId="177DF124" w14:textId="5CBB8666" w:rsidR="008D2786" w:rsidRPr="00337CB3" w:rsidRDefault="00E46A8C" w:rsidP="00477E1D">
      <w:pPr>
        <w:pStyle w:val="Paragraphedeliste"/>
        <w:numPr>
          <w:ilvl w:val="0"/>
          <w:numId w:val="44"/>
        </w:numPr>
        <w:ind w:left="1440"/>
        <w:rPr>
          <w:rFonts w:ascii="Arial" w:hAnsi="Arial" w:cs="Arial"/>
        </w:rPr>
      </w:pPr>
      <w:r w:rsidRPr="00337CB3">
        <w:rPr>
          <w:rFonts w:ascii="Arial" w:hAnsi="Arial" w:cs="Arial"/>
        </w:rPr>
        <w:t>P</w:t>
      </w:r>
      <w:r w:rsidR="008D2786" w:rsidRPr="00337CB3">
        <w:rPr>
          <w:rFonts w:ascii="Arial" w:hAnsi="Arial" w:cs="Arial"/>
        </w:rPr>
        <w:t>rovide Members with links to reliable information on personal health and well-being</w:t>
      </w:r>
      <w:r w:rsidRPr="00337CB3">
        <w:rPr>
          <w:rFonts w:ascii="Arial" w:hAnsi="Arial" w:cs="Arial"/>
        </w:rPr>
        <w:t>.</w:t>
      </w:r>
    </w:p>
    <w:p w14:paraId="5598AB79" w14:textId="47B08368" w:rsidR="008D2786" w:rsidRPr="00337CB3" w:rsidRDefault="00E46A8C" w:rsidP="00477E1D">
      <w:pPr>
        <w:pStyle w:val="Paragraphedeliste"/>
        <w:numPr>
          <w:ilvl w:val="0"/>
          <w:numId w:val="44"/>
        </w:numPr>
        <w:ind w:left="1440"/>
        <w:rPr>
          <w:rFonts w:ascii="Arial" w:hAnsi="Arial" w:cs="Arial"/>
          <w:lang w:val="en-CA"/>
        </w:rPr>
      </w:pPr>
      <w:r w:rsidRPr="00337CB3">
        <w:rPr>
          <w:rFonts w:ascii="Arial" w:hAnsi="Arial" w:cs="Arial"/>
          <w:lang w:val="en-CA"/>
        </w:rPr>
        <w:t>A</w:t>
      </w:r>
      <w:r w:rsidR="008D2786" w:rsidRPr="00337CB3">
        <w:rPr>
          <w:rFonts w:ascii="Arial" w:hAnsi="Arial" w:cs="Arial"/>
          <w:lang w:val="en-CA"/>
        </w:rPr>
        <w:t>dvocate for health goals identified in ACER-CART’s strategic plans and Member resolutions</w:t>
      </w:r>
      <w:r w:rsidR="00DB122F" w:rsidRPr="00337CB3">
        <w:rPr>
          <w:rFonts w:ascii="Arial" w:hAnsi="Arial" w:cs="Arial"/>
          <w:lang w:val="en-CA"/>
        </w:rPr>
        <w:t>.</w:t>
      </w:r>
    </w:p>
    <w:p w14:paraId="5CF7200A" w14:textId="57AC33EF" w:rsidR="008D2786" w:rsidRPr="00337CB3" w:rsidRDefault="00E46A8C" w:rsidP="00477E1D">
      <w:pPr>
        <w:pStyle w:val="Retraitcorpsdetexte3"/>
        <w:numPr>
          <w:ilvl w:val="0"/>
          <w:numId w:val="44"/>
        </w:numPr>
        <w:spacing w:after="0"/>
        <w:ind w:left="1440"/>
        <w:rPr>
          <w:rFonts w:ascii="Arial" w:hAnsi="Arial" w:cs="Arial"/>
          <w:sz w:val="22"/>
          <w:szCs w:val="22"/>
          <w:lang w:val="en-US"/>
        </w:rPr>
      </w:pPr>
      <w:r w:rsidRPr="00337CB3">
        <w:rPr>
          <w:rFonts w:ascii="Arial" w:hAnsi="Arial" w:cs="Arial"/>
          <w:sz w:val="22"/>
          <w:szCs w:val="22"/>
          <w:lang w:val="en-US"/>
        </w:rPr>
        <w:t>P</w:t>
      </w:r>
      <w:r w:rsidR="008D2786" w:rsidRPr="00337CB3">
        <w:rPr>
          <w:rFonts w:ascii="Arial" w:hAnsi="Arial" w:cs="Arial"/>
          <w:sz w:val="22"/>
          <w:szCs w:val="22"/>
          <w:lang w:val="en-US"/>
        </w:rPr>
        <w:t xml:space="preserve">repare for the Executive proposals, position papers and appropriate recommendations related to health concerns.  </w:t>
      </w:r>
    </w:p>
    <w:p w14:paraId="0F950CBB" w14:textId="77777777" w:rsidR="008D2786" w:rsidRPr="00337CB3" w:rsidRDefault="008D2786" w:rsidP="00477E1D">
      <w:pPr>
        <w:ind w:left="360"/>
        <w:rPr>
          <w:rFonts w:ascii="Arial" w:hAnsi="Arial" w:cs="Arial"/>
          <w:lang w:val="en-CA"/>
        </w:rPr>
      </w:pPr>
      <w:r w:rsidRPr="00337CB3">
        <w:rPr>
          <w:rFonts w:ascii="Arial" w:hAnsi="Arial" w:cs="Arial"/>
          <w:lang w:val="en-CA"/>
        </w:rPr>
        <w:t xml:space="preserve">                                    </w:t>
      </w:r>
    </w:p>
    <w:p w14:paraId="64162764" w14:textId="77777777" w:rsidR="008D2786" w:rsidRPr="00337CB3" w:rsidRDefault="008D2786" w:rsidP="00477E1D">
      <w:pPr>
        <w:pStyle w:val="Paragraphedeliste"/>
        <w:numPr>
          <w:ilvl w:val="0"/>
          <w:numId w:val="30"/>
        </w:numPr>
        <w:rPr>
          <w:rFonts w:ascii="Arial" w:hAnsi="Arial" w:cs="Arial"/>
          <w:b/>
          <w:lang w:val="en-CA"/>
        </w:rPr>
      </w:pPr>
      <w:bookmarkStart w:id="0" w:name="_Hlk61258235"/>
      <w:r w:rsidRPr="00337CB3">
        <w:rPr>
          <w:rFonts w:ascii="Arial" w:hAnsi="Arial" w:cs="Arial"/>
          <w:b/>
          <w:lang w:val="en-CA"/>
        </w:rPr>
        <w:t>Nominations and Elections</w:t>
      </w:r>
    </w:p>
    <w:p w14:paraId="40F20FC7" w14:textId="12148A46" w:rsidR="008D2786" w:rsidRPr="00337CB3" w:rsidRDefault="008D2786" w:rsidP="00477E1D">
      <w:pPr>
        <w:pStyle w:val="Paragraphedeliste"/>
        <w:rPr>
          <w:rFonts w:ascii="Arial" w:hAnsi="Arial" w:cs="Arial"/>
          <w:b/>
          <w:lang w:val="en-CA"/>
        </w:rPr>
      </w:pPr>
      <w:r w:rsidRPr="00337CB3">
        <w:rPr>
          <w:rFonts w:ascii="Arial" w:hAnsi="Arial" w:cs="Arial"/>
          <w:bCs/>
        </w:rPr>
        <w:t>The Nominations and Elections Committee shall</w:t>
      </w:r>
    </w:p>
    <w:p w14:paraId="21542714" w14:textId="30557106" w:rsidR="008D2786" w:rsidRPr="00337CB3" w:rsidRDefault="00DB122F" w:rsidP="00477E1D">
      <w:pPr>
        <w:pStyle w:val="Paragraphedeliste"/>
        <w:numPr>
          <w:ilvl w:val="0"/>
          <w:numId w:val="32"/>
        </w:numPr>
        <w:rPr>
          <w:rFonts w:ascii="Arial" w:hAnsi="Arial" w:cs="Arial"/>
          <w:lang w:val="en-CA"/>
        </w:rPr>
      </w:pPr>
      <w:r w:rsidRPr="00337CB3">
        <w:rPr>
          <w:rFonts w:ascii="Arial" w:hAnsi="Arial" w:cs="Arial"/>
          <w:lang w:val="en-CA"/>
        </w:rPr>
        <w:t>R</w:t>
      </w:r>
      <w:r w:rsidR="008D2786" w:rsidRPr="00337CB3">
        <w:rPr>
          <w:rFonts w:ascii="Arial" w:hAnsi="Arial" w:cs="Arial"/>
          <w:lang w:val="en-CA"/>
        </w:rPr>
        <w:t>eceive and solicit nominations for offices on the Executive and for committees</w:t>
      </w:r>
      <w:r w:rsidRPr="00337CB3">
        <w:rPr>
          <w:rFonts w:ascii="Arial" w:hAnsi="Arial" w:cs="Arial"/>
          <w:lang w:val="en-CA"/>
        </w:rPr>
        <w:t>.</w:t>
      </w:r>
    </w:p>
    <w:p w14:paraId="346BDF51" w14:textId="4C8E32D6" w:rsidR="008D2786" w:rsidRPr="00337CB3" w:rsidRDefault="00DB122F" w:rsidP="00477E1D">
      <w:pPr>
        <w:pStyle w:val="Paragraphedeliste"/>
        <w:numPr>
          <w:ilvl w:val="0"/>
          <w:numId w:val="32"/>
        </w:numPr>
        <w:rPr>
          <w:rFonts w:ascii="Arial" w:hAnsi="Arial" w:cs="Arial"/>
          <w:lang w:val="en-CA"/>
        </w:rPr>
      </w:pPr>
      <w:r w:rsidRPr="00337CB3">
        <w:rPr>
          <w:rFonts w:ascii="Arial" w:hAnsi="Arial" w:cs="Arial"/>
          <w:lang w:val="en-CA"/>
        </w:rPr>
        <w:t>A</w:t>
      </w:r>
      <w:r w:rsidR="008D2786" w:rsidRPr="00337CB3">
        <w:rPr>
          <w:rFonts w:ascii="Arial" w:hAnsi="Arial" w:cs="Arial"/>
          <w:lang w:val="en-CA"/>
        </w:rPr>
        <w:t>ssume responsibility for the elections.</w:t>
      </w:r>
    </w:p>
    <w:bookmarkEnd w:id="0"/>
    <w:p w14:paraId="2962F0FB" w14:textId="77777777" w:rsidR="008D2786" w:rsidRPr="00337CB3" w:rsidRDefault="008D2786" w:rsidP="00477E1D">
      <w:pPr>
        <w:ind w:left="1068"/>
        <w:rPr>
          <w:rFonts w:ascii="Arial" w:hAnsi="Arial" w:cs="Arial"/>
          <w:lang w:val="en-CA"/>
        </w:rPr>
      </w:pPr>
      <w:r w:rsidRPr="00337CB3">
        <w:rPr>
          <w:rFonts w:ascii="Arial" w:hAnsi="Arial" w:cs="Arial"/>
          <w:lang w:val="en-CA"/>
        </w:rPr>
        <w:t xml:space="preserve">     </w:t>
      </w:r>
    </w:p>
    <w:p w14:paraId="53C39CC2" w14:textId="77777777" w:rsidR="008D2786" w:rsidRPr="00337CB3" w:rsidRDefault="008D2786" w:rsidP="00477E1D">
      <w:pPr>
        <w:pStyle w:val="Paragraphedeliste"/>
        <w:numPr>
          <w:ilvl w:val="0"/>
          <w:numId w:val="30"/>
        </w:numPr>
        <w:rPr>
          <w:rFonts w:ascii="Arial" w:hAnsi="Arial" w:cs="Arial"/>
          <w:b/>
          <w:lang w:val="en-CA"/>
        </w:rPr>
      </w:pPr>
      <w:r w:rsidRPr="00337CB3">
        <w:rPr>
          <w:rFonts w:ascii="Arial" w:hAnsi="Arial" w:cs="Arial"/>
          <w:b/>
          <w:lang w:val="en-CA"/>
        </w:rPr>
        <w:t xml:space="preserve">Political Advocacy </w:t>
      </w:r>
    </w:p>
    <w:p w14:paraId="12619493" w14:textId="39096317" w:rsidR="008D2786" w:rsidRPr="00337CB3" w:rsidRDefault="008D2786" w:rsidP="00477E1D">
      <w:pPr>
        <w:pStyle w:val="Paragraphedeliste"/>
        <w:rPr>
          <w:rFonts w:ascii="Arial" w:hAnsi="Arial" w:cs="Arial"/>
          <w:b/>
          <w:lang w:val="en-CA"/>
        </w:rPr>
      </w:pPr>
      <w:r w:rsidRPr="00337CB3">
        <w:rPr>
          <w:rFonts w:ascii="Arial" w:hAnsi="Arial" w:cs="Arial"/>
          <w:bCs/>
        </w:rPr>
        <w:t>The Political Advocacy Committee shall</w:t>
      </w:r>
    </w:p>
    <w:p w14:paraId="448D7390" w14:textId="0CCB6570" w:rsidR="008D2786" w:rsidRPr="00337CB3" w:rsidRDefault="00DB122F" w:rsidP="00477E1D">
      <w:pPr>
        <w:pStyle w:val="Paragraphedeliste"/>
        <w:numPr>
          <w:ilvl w:val="0"/>
          <w:numId w:val="29"/>
        </w:numPr>
        <w:contextualSpacing w:val="0"/>
        <w:rPr>
          <w:rFonts w:ascii="Arial" w:hAnsi="Arial" w:cs="Arial"/>
          <w:bCs/>
        </w:rPr>
      </w:pPr>
      <w:r w:rsidRPr="00337CB3">
        <w:rPr>
          <w:rFonts w:ascii="Arial" w:hAnsi="Arial" w:cs="Arial"/>
          <w:bCs/>
        </w:rPr>
        <w:t>D</w:t>
      </w:r>
      <w:r w:rsidR="008D2786" w:rsidRPr="00337CB3">
        <w:rPr>
          <w:rFonts w:ascii="Arial" w:hAnsi="Arial" w:cs="Arial"/>
          <w:bCs/>
        </w:rPr>
        <w:t xml:space="preserve">evelop and recommend to the Executive actions </w:t>
      </w:r>
      <w:r w:rsidR="00E46A8C" w:rsidRPr="00337CB3">
        <w:rPr>
          <w:rFonts w:ascii="Arial" w:hAnsi="Arial" w:cs="Arial"/>
          <w:bCs/>
        </w:rPr>
        <w:t>regarding</w:t>
      </w:r>
      <w:r w:rsidR="008D2786" w:rsidRPr="00337CB3">
        <w:rPr>
          <w:rFonts w:ascii="Arial" w:hAnsi="Arial" w:cs="Arial"/>
          <w:bCs/>
        </w:rPr>
        <w:t xml:space="preserve"> political advocacy that respond to the goals and objectives established by the </w:t>
      </w:r>
      <w:r w:rsidR="00E46A8C" w:rsidRPr="00337CB3">
        <w:rPr>
          <w:rFonts w:ascii="Arial" w:hAnsi="Arial" w:cs="Arial"/>
          <w:bCs/>
        </w:rPr>
        <w:t>Board.</w:t>
      </w:r>
    </w:p>
    <w:p w14:paraId="019742F1" w14:textId="1E64F264" w:rsidR="008D2786" w:rsidRPr="00337CB3" w:rsidRDefault="00DB122F" w:rsidP="00477E1D">
      <w:pPr>
        <w:pStyle w:val="Paragraphedeliste"/>
        <w:numPr>
          <w:ilvl w:val="0"/>
          <w:numId w:val="29"/>
        </w:numPr>
        <w:contextualSpacing w:val="0"/>
        <w:rPr>
          <w:rFonts w:ascii="Arial" w:hAnsi="Arial" w:cs="Arial"/>
          <w:bCs/>
        </w:rPr>
      </w:pPr>
      <w:r w:rsidRPr="00337CB3">
        <w:rPr>
          <w:rFonts w:ascii="Arial" w:hAnsi="Arial" w:cs="Arial"/>
          <w:bCs/>
        </w:rPr>
        <w:t>M</w:t>
      </w:r>
      <w:r w:rsidR="008D2786" w:rsidRPr="00337CB3">
        <w:rPr>
          <w:rFonts w:ascii="Arial" w:hAnsi="Arial" w:cs="Arial"/>
          <w:bCs/>
        </w:rPr>
        <w:t xml:space="preserve">onitor political issues and advise the </w:t>
      </w:r>
      <w:r w:rsidR="00D84758" w:rsidRPr="00337CB3">
        <w:rPr>
          <w:rFonts w:ascii="Arial" w:hAnsi="Arial" w:cs="Arial"/>
          <w:bCs/>
        </w:rPr>
        <w:t>E</w:t>
      </w:r>
      <w:r w:rsidR="008D2786" w:rsidRPr="00337CB3">
        <w:rPr>
          <w:rFonts w:ascii="Arial" w:hAnsi="Arial" w:cs="Arial"/>
          <w:bCs/>
        </w:rPr>
        <w:t>xecutive on emerging issues relevant to ACER-</w:t>
      </w:r>
      <w:r w:rsidR="00E46A8C" w:rsidRPr="00337CB3">
        <w:rPr>
          <w:rFonts w:ascii="Arial" w:hAnsi="Arial" w:cs="Arial"/>
          <w:bCs/>
        </w:rPr>
        <w:t>CART.</w:t>
      </w:r>
    </w:p>
    <w:p w14:paraId="22EFD30C" w14:textId="6B78A8BA" w:rsidR="008D2786" w:rsidRPr="00337CB3" w:rsidRDefault="00DB122F" w:rsidP="00477E1D">
      <w:pPr>
        <w:pStyle w:val="Paragraphedeliste"/>
        <w:numPr>
          <w:ilvl w:val="0"/>
          <w:numId w:val="29"/>
        </w:numPr>
        <w:contextualSpacing w:val="0"/>
        <w:rPr>
          <w:rFonts w:ascii="Arial" w:hAnsi="Arial" w:cs="Arial"/>
          <w:lang w:val="en-CA"/>
        </w:rPr>
      </w:pPr>
      <w:r w:rsidRPr="00337CB3">
        <w:rPr>
          <w:rFonts w:ascii="Arial" w:hAnsi="Arial" w:cs="Arial"/>
          <w:bCs/>
        </w:rPr>
        <w:t>P</w:t>
      </w:r>
      <w:r w:rsidR="008D2786" w:rsidRPr="00337CB3">
        <w:rPr>
          <w:rFonts w:ascii="Arial" w:hAnsi="Arial" w:cs="Arial"/>
          <w:bCs/>
        </w:rPr>
        <w:t xml:space="preserve">lan and organize political action, if </w:t>
      </w:r>
      <w:r w:rsidR="00E46A8C" w:rsidRPr="00337CB3">
        <w:rPr>
          <w:rFonts w:ascii="Arial" w:hAnsi="Arial" w:cs="Arial"/>
          <w:bCs/>
        </w:rPr>
        <w:t>so,</w:t>
      </w:r>
      <w:r w:rsidR="008D2786" w:rsidRPr="00337CB3">
        <w:rPr>
          <w:rFonts w:ascii="Arial" w:hAnsi="Arial" w:cs="Arial"/>
          <w:bCs/>
        </w:rPr>
        <w:t xml:space="preserve"> directed by the </w:t>
      </w:r>
      <w:r w:rsidR="00C744F8" w:rsidRPr="00337CB3">
        <w:rPr>
          <w:rFonts w:ascii="Arial" w:hAnsi="Arial" w:cs="Arial"/>
          <w:bCs/>
        </w:rPr>
        <w:t>E</w:t>
      </w:r>
      <w:r w:rsidR="008D2786" w:rsidRPr="00337CB3">
        <w:rPr>
          <w:rFonts w:ascii="Arial" w:hAnsi="Arial" w:cs="Arial"/>
          <w:bCs/>
        </w:rPr>
        <w:t>xecutive</w:t>
      </w:r>
      <w:r w:rsidR="00E46A8C" w:rsidRPr="00337CB3">
        <w:rPr>
          <w:rFonts w:ascii="Arial" w:hAnsi="Arial" w:cs="Arial"/>
          <w:bCs/>
        </w:rPr>
        <w:t>.</w:t>
      </w:r>
    </w:p>
    <w:p w14:paraId="65802F60" w14:textId="77777777" w:rsidR="008D2786" w:rsidRPr="00337CB3" w:rsidRDefault="008D2786" w:rsidP="00477E1D">
      <w:pPr>
        <w:pStyle w:val="Paragraphedeliste"/>
        <w:ind w:left="1800"/>
        <w:rPr>
          <w:rFonts w:ascii="Arial" w:hAnsi="Arial" w:cs="Arial"/>
          <w:lang w:val="en-CA"/>
        </w:rPr>
      </w:pPr>
      <w:r w:rsidRPr="00337CB3">
        <w:rPr>
          <w:rFonts w:ascii="Arial" w:hAnsi="Arial" w:cs="Arial"/>
          <w:lang w:val="en-CA"/>
        </w:rPr>
        <w:t xml:space="preserve">            </w:t>
      </w:r>
      <w:r w:rsidRPr="00337CB3">
        <w:rPr>
          <w:rFonts w:ascii="Arial" w:hAnsi="Arial" w:cs="Arial"/>
          <w:lang w:val="en-CA"/>
        </w:rPr>
        <w:tab/>
      </w:r>
    </w:p>
    <w:p w14:paraId="01A66E2D" w14:textId="77777777" w:rsidR="008D2786" w:rsidRPr="00337CB3" w:rsidRDefault="008D2786" w:rsidP="00477E1D">
      <w:pPr>
        <w:pStyle w:val="Paragraphedeliste"/>
        <w:numPr>
          <w:ilvl w:val="0"/>
          <w:numId w:val="30"/>
        </w:numPr>
        <w:rPr>
          <w:rFonts w:ascii="Arial" w:hAnsi="Arial" w:cs="Arial"/>
          <w:b/>
          <w:lang w:val="en-CA"/>
        </w:rPr>
      </w:pPr>
      <w:r w:rsidRPr="00337CB3">
        <w:rPr>
          <w:rFonts w:ascii="Arial" w:hAnsi="Arial" w:cs="Arial"/>
          <w:b/>
          <w:lang w:val="en-CA"/>
        </w:rPr>
        <w:t>Legislation</w:t>
      </w:r>
    </w:p>
    <w:p w14:paraId="68DD6C8B" w14:textId="382B4405" w:rsidR="008D2786" w:rsidRPr="00337CB3" w:rsidRDefault="008D2786" w:rsidP="00477E1D">
      <w:pPr>
        <w:pStyle w:val="Paragraphedeliste"/>
        <w:rPr>
          <w:rFonts w:ascii="Arial" w:hAnsi="Arial" w:cs="Arial"/>
          <w:bCs/>
          <w:lang w:val="en-CA"/>
        </w:rPr>
      </w:pPr>
      <w:r w:rsidRPr="00337CB3">
        <w:rPr>
          <w:rFonts w:ascii="Arial" w:hAnsi="Arial" w:cs="Arial"/>
          <w:bCs/>
        </w:rPr>
        <w:t>The Legislation Committee shall</w:t>
      </w:r>
    </w:p>
    <w:p w14:paraId="1199F32E" w14:textId="76996EF3" w:rsidR="008D2786" w:rsidRPr="00337CB3" w:rsidRDefault="008D2786" w:rsidP="00477E1D">
      <w:pPr>
        <w:pStyle w:val="Paragraphedeliste"/>
        <w:numPr>
          <w:ilvl w:val="0"/>
          <w:numId w:val="28"/>
        </w:numPr>
        <w:contextualSpacing w:val="0"/>
        <w:rPr>
          <w:rFonts w:ascii="Arial" w:hAnsi="Arial" w:cs="Arial"/>
          <w:bCs/>
        </w:rPr>
      </w:pPr>
      <w:r w:rsidRPr="00337CB3">
        <w:rPr>
          <w:rFonts w:ascii="Arial" w:hAnsi="Arial" w:cs="Arial"/>
          <w:bCs/>
        </w:rPr>
        <w:t xml:space="preserve">Make recommendations to the Executive Committee for changes to the </w:t>
      </w:r>
      <w:r w:rsidR="00D84758" w:rsidRPr="00337CB3">
        <w:rPr>
          <w:rFonts w:ascii="Arial" w:hAnsi="Arial" w:cs="Arial"/>
          <w:bCs/>
        </w:rPr>
        <w:t>Bylaws</w:t>
      </w:r>
      <w:r w:rsidRPr="00337CB3">
        <w:rPr>
          <w:rFonts w:ascii="Arial" w:hAnsi="Arial" w:cs="Arial"/>
          <w:bCs/>
        </w:rPr>
        <w:t xml:space="preserve">, Constitution, Belief Statements and Protocols. </w:t>
      </w:r>
    </w:p>
    <w:p w14:paraId="5A12F31E" w14:textId="6DE03594" w:rsidR="008D2786" w:rsidRPr="00337CB3" w:rsidRDefault="00DB122F" w:rsidP="00477E1D">
      <w:pPr>
        <w:pStyle w:val="Paragraphedeliste"/>
        <w:numPr>
          <w:ilvl w:val="0"/>
          <w:numId w:val="28"/>
        </w:numPr>
        <w:contextualSpacing w:val="0"/>
        <w:rPr>
          <w:rFonts w:ascii="Arial" w:hAnsi="Arial" w:cs="Arial"/>
          <w:bCs/>
        </w:rPr>
      </w:pPr>
      <w:r w:rsidRPr="00337CB3">
        <w:rPr>
          <w:rFonts w:ascii="Arial" w:hAnsi="Arial" w:cs="Arial"/>
        </w:rPr>
        <w:t>B</w:t>
      </w:r>
      <w:r w:rsidR="008D2786" w:rsidRPr="00337CB3">
        <w:rPr>
          <w:rFonts w:ascii="Arial" w:hAnsi="Arial" w:cs="Arial"/>
        </w:rPr>
        <w:t>ecome familiar with legislation which may have an impact on the status of retired teachers</w:t>
      </w:r>
      <w:r w:rsidR="00E46A8C" w:rsidRPr="00337CB3">
        <w:rPr>
          <w:rFonts w:ascii="Arial" w:hAnsi="Arial" w:cs="Arial"/>
        </w:rPr>
        <w:t>.</w:t>
      </w:r>
      <w:r w:rsidR="008D2786" w:rsidRPr="00337CB3">
        <w:rPr>
          <w:rFonts w:ascii="Arial" w:hAnsi="Arial" w:cs="Arial"/>
        </w:rPr>
        <w:t> </w:t>
      </w:r>
    </w:p>
    <w:p w14:paraId="2405A3B6" w14:textId="0496D452" w:rsidR="008D2786" w:rsidRPr="00337CB3" w:rsidRDefault="00DB122F" w:rsidP="00477E1D">
      <w:pPr>
        <w:pStyle w:val="Paragraphedeliste"/>
        <w:numPr>
          <w:ilvl w:val="0"/>
          <w:numId w:val="28"/>
        </w:numPr>
        <w:contextualSpacing w:val="0"/>
        <w:rPr>
          <w:rFonts w:ascii="Arial" w:hAnsi="Arial" w:cs="Arial"/>
          <w:bCs/>
        </w:rPr>
      </w:pPr>
      <w:r w:rsidRPr="00337CB3">
        <w:rPr>
          <w:rFonts w:ascii="Arial" w:hAnsi="Arial" w:cs="Arial"/>
          <w:bCs/>
        </w:rPr>
        <w:lastRenderedPageBreak/>
        <w:t>R</w:t>
      </w:r>
      <w:r w:rsidR="008D2786" w:rsidRPr="00337CB3">
        <w:rPr>
          <w:rFonts w:ascii="Arial" w:hAnsi="Arial" w:cs="Arial"/>
          <w:bCs/>
        </w:rPr>
        <w:t>eview AGM resolutions received</w:t>
      </w:r>
      <w:r w:rsidRPr="00337CB3">
        <w:rPr>
          <w:rFonts w:ascii="Arial" w:hAnsi="Arial" w:cs="Arial"/>
          <w:bCs/>
        </w:rPr>
        <w:t>.</w:t>
      </w:r>
    </w:p>
    <w:p w14:paraId="0766407B" w14:textId="1A79E1F2" w:rsidR="008D2786" w:rsidRPr="00337CB3" w:rsidRDefault="00DB122F" w:rsidP="00477E1D">
      <w:pPr>
        <w:pStyle w:val="Paragraphedeliste"/>
        <w:numPr>
          <w:ilvl w:val="0"/>
          <w:numId w:val="28"/>
        </w:numPr>
        <w:contextualSpacing w:val="0"/>
        <w:rPr>
          <w:rFonts w:ascii="Arial" w:hAnsi="Arial" w:cs="Arial"/>
          <w:bCs/>
        </w:rPr>
      </w:pPr>
      <w:r w:rsidRPr="00337CB3">
        <w:rPr>
          <w:rFonts w:ascii="Arial" w:hAnsi="Arial" w:cs="Arial"/>
          <w:bCs/>
        </w:rPr>
        <w:t>A</w:t>
      </w:r>
      <w:r w:rsidR="008D2786" w:rsidRPr="00337CB3">
        <w:rPr>
          <w:rFonts w:ascii="Arial" w:hAnsi="Arial" w:cs="Arial"/>
          <w:bCs/>
        </w:rPr>
        <w:t xml:space="preserve">dvise the Chair in the interpretation of Bourinot </w:t>
      </w:r>
      <w:r w:rsidR="00494FC9" w:rsidRPr="00337CB3">
        <w:rPr>
          <w:rFonts w:ascii="Arial" w:hAnsi="Arial" w:cs="Arial"/>
          <w:bCs/>
        </w:rPr>
        <w:t>Rules of Order</w:t>
      </w:r>
      <w:r w:rsidR="008D2786" w:rsidRPr="00337CB3">
        <w:rPr>
          <w:rFonts w:ascii="Arial" w:hAnsi="Arial" w:cs="Arial"/>
          <w:bCs/>
        </w:rPr>
        <w:t>.</w:t>
      </w:r>
    </w:p>
    <w:p w14:paraId="3A3E861E" w14:textId="7FA77375" w:rsidR="008D2786" w:rsidRPr="00337CB3" w:rsidRDefault="008D2786" w:rsidP="008D278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16"/>
          <w:szCs w:val="16"/>
        </w:rPr>
      </w:pPr>
    </w:p>
    <w:p w14:paraId="56054584" w14:textId="1CF15027" w:rsidR="00494FC9" w:rsidRPr="00337CB3" w:rsidRDefault="00494FC9" w:rsidP="008D278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16"/>
          <w:szCs w:val="16"/>
        </w:rPr>
      </w:pPr>
      <w:r w:rsidRPr="00337CB3">
        <w:rPr>
          <w:rFonts w:ascii="Arial" w:hAnsi="Arial" w:cs="Arial"/>
          <w:sz w:val="16"/>
          <w:szCs w:val="16"/>
        </w:rPr>
        <w:t>2021</w:t>
      </w:r>
    </w:p>
    <w:p w14:paraId="709CB4D1" w14:textId="364AF055" w:rsidR="00DD3957" w:rsidRPr="00337CB3" w:rsidRDefault="00DD3957" w:rsidP="008D278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16"/>
          <w:szCs w:val="16"/>
        </w:rPr>
      </w:pPr>
    </w:p>
    <w:p w14:paraId="4A3B247D" w14:textId="0C4717A0" w:rsidR="00DD3957" w:rsidRPr="00337CB3" w:rsidRDefault="00DD3957" w:rsidP="000C2E6E">
      <w:pPr>
        <w:rPr>
          <w:rFonts w:ascii="Arial" w:hAnsi="Arial" w:cs="Arial"/>
          <w:b/>
          <w:bCs/>
          <w:sz w:val="28"/>
          <w:szCs w:val="28"/>
          <w:lang w:val="en-CA" w:eastAsia="en-US"/>
        </w:rPr>
      </w:pPr>
      <w:r w:rsidRPr="00337CB3">
        <w:rPr>
          <w:rFonts w:ascii="Arial" w:hAnsi="Arial" w:cs="Arial"/>
          <w:b/>
          <w:bCs/>
          <w:sz w:val="28"/>
          <w:szCs w:val="28"/>
          <w:lang w:val="en-CA"/>
        </w:rPr>
        <w:t xml:space="preserve">Protocol 11 </w:t>
      </w:r>
      <w:r w:rsidR="00D93454" w:rsidRPr="00337CB3">
        <w:rPr>
          <w:rFonts w:ascii="Arial" w:hAnsi="Arial" w:cs="Arial"/>
          <w:b/>
          <w:bCs/>
          <w:szCs w:val="24"/>
          <w:lang w:val="en-CA"/>
        </w:rPr>
        <w:t>WEBSITE</w:t>
      </w:r>
    </w:p>
    <w:p w14:paraId="59F3A653" w14:textId="77777777" w:rsidR="00DD3957" w:rsidRPr="00337CB3" w:rsidRDefault="00DD3957" w:rsidP="000C2E6E">
      <w:pPr>
        <w:pStyle w:val="Paragraphedeliste"/>
        <w:numPr>
          <w:ilvl w:val="0"/>
          <w:numId w:val="37"/>
        </w:numPr>
        <w:rPr>
          <w:rFonts w:ascii="Arial" w:hAnsi="Arial" w:cs="Arial"/>
          <w:b/>
          <w:bCs/>
          <w:sz w:val="22"/>
          <w:szCs w:val="22"/>
          <w:lang w:val="en-CA"/>
        </w:rPr>
      </w:pPr>
      <w:r w:rsidRPr="00337CB3">
        <w:rPr>
          <w:rFonts w:ascii="Arial" w:hAnsi="Arial" w:cs="Arial"/>
          <w:b/>
          <w:bCs/>
          <w:lang w:val="en-CA"/>
        </w:rPr>
        <w:t>Purpose</w:t>
      </w:r>
    </w:p>
    <w:p w14:paraId="7340B2F6" w14:textId="2A23DB93" w:rsidR="00DD3957" w:rsidRPr="00337CB3" w:rsidRDefault="00DD3957" w:rsidP="000C2E6E">
      <w:pPr>
        <w:pStyle w:val="Paragraphedeliste"/>
        <w:numPr>
          <w:ilvl w:val="0"/>
          <w:numId w:val="38"/>
        </w:numPr>
        <w:rPr>
          <w:rFonts w:ascii="Arial" w:hAnsi="Arial" w:cs="Arial"/>
          <w:lang w:val="en-CA"/>
        </w:rPr>
      </w:pPr>
      <w:r w:rsidRPr="00337CB3">
        <w:rPr>
          <w:rFonts w:ascii="Arial" w:hAnsi="Arial" w:cs="Arial"/>
          <w:lang w:val="en-CA"/>
        </w:rPr>
        <w:t>ACER-CART</w:t>
      </w:r>
      <w:r w:rsidR="000A5F30" w:rsidRPr="00337CB3">
        <w:rPr>
          <w:rFonts w:ascii="Arial" w:hAnsi="Arial" w:cs="Arial"/>
          <w:lang w:val="en-CA"/>
        </w:rPr>
        <w:t xml:space="preserve"> </w:t>
      </w:r>
      <w:r w:rsidRPr="00337CB3">
        <w:rPr>
          <w:rFonts w:ascii="Arial" w:hAnsi="Arial" w:cs="Arial"/>
          <w:lang w:val="en-CA"/>
        </w:rPr>
        <w:t>maintains a website to inform members and the general public of the raison d’être of our organization. It hosts issues of interest to retired members and to seniors.</w:t>
      </w:r>
    </w:p>
    <w:p w14:paraId="141E8E64" w14:textId="5472F6DD" w:rsidR="00DD3957" w:rsidRPr="00337CB3" w:rsidRDefault="00DD3957" w:rsidP="000C2E6E">
      <w:pPr>
        <w:pStyle w:val="Paragraphedeliste"/>
        <w:numPr>
          <w:ilvl w:val="0"/>
          <w:numId w:val="38"/>
        </w:numPr>
        <w:rPr>
          <w:rFonts w:ascii="Arial" w:hAnsi="Arial" w:cs="Arial"/>
          <w:lang w:val="en-CA"/>
        </w:rPr>
      </w:pPr>
      <w:r w:rsidRPr="00337CB3">
        <w:rPr>
          <w:rFonts w:ascii="Arial" w:hAnsi="Arial" w:cs="Arial"/>
          <w:lang w:val="en-CA"/>
        </w:rPr>
        <w:t xml:space="preserve">It also hosts a confidential secure platform for the sharing of documents that are confidential to Members and the </w:t>
      </w:r>
      <w:r w:rsidR="008C13BB" w:rsidRPr="00337CB3">
        <w:rPr>
          <w:rFonts w:ascii="Arial" w:hAnsi="Arial" w:cs="Arial"/>
          <w:lang w:val="en-CA"/>
        </w:rPr>
        <w:t>E</w:t>
      </w:r>
      <w:r w:rsidRPr="00337CB3">
        <w:rPr>
          <w:rFonts w:ascii="Arial" w:hAnsi="Arial" w:cs="Arial"/>
          <w:lang w:val="en-CA"/>
        </w:rPr>
        <w:t>xecutive.</w:t>
      </w:r>
    </w:p>
    <w:p w14:paraId="73495217" w14:textId="77777777" w:rsidR="00DD3957" w:rsidRPr="00337CB3" w:rsidRDefault="00DD3957" w:rsidP="000C2E6E">
      <w:pPr>
        <w:rPr>
          <w:rFonts w:ascii="Arial" w:hAnsi="Arial" w:cs="Arial"/>
          <w:b/>
          <w:bCs/>
          <w:sz w:val="16"/>
          <w:szCs w:val="16"/>
          <w:lang w:val="en-CA"/>
        </w:rPr>
      </w:pPr>
    </w:p>
    <w:p w14:paraId="5EDF2C4C" w14:textId="77777777" w:rsidR="00DD3957" w:rsidRPr="00337CB3" w:rsidRDefault="00DD3957" w:rsidP="000C2E6E">
      <w:pPr>
        <w:pStyle w:val="Paragraphedeliste"/>
        <w:numPr>
          <w:ilvl w:val="0"/>
          <w:numId w:val="37"/>
        </w:numPr>
        <w:rPr>
          <w:rFonts w:ascii="Arial" w:hAnsi="Arial" w:cs="Arial"/>
          <w:b/>
          <w:bCs/>
          <w:sz w:val="22"/>
          <w:szCs w:val="22"/>
          <w:lang w:val="en-CA"/>
        </w:rPr>
      </w:pPr>
      <w:r w:rsidRPr="00337CB3">
        <w:rPr>
          <w:rFonts w:ascii="Arial" w:hAnsi="Arial" w:cs="Arial"/>
          <w:b/>
          <w:bCs/>
          <w:lang w:val="en-CA"/>
        </w:rPr>
        <w:t>Political affiliation</w:t>
      </w:r>
    </w:p>
    <w:p w14:paraId="32B347D6" w14:textId="70B1C376" w:rsidR="00DD3957" w:rsidRPr="00337CB3" w:rsidRDefault="00DD3957" w:rsidP="000C2E6E">
      <w:pPr>
        <w:pStyle w:val="Paragraphedeliste"/>
        <w:numPr>
          <w:ilvl w:val="0"/>
          <w:numId w:val="39"/>
        </w:numPr>
        <w:rPr>
          <w:rFonts w:ascii="Arial" w:hAnsi="Arial" w:cs="Arial"/>
          <w:lang w:val="en-CA"/>
        </w:rPr>
      </w:pPr>
      <w:r w:rsidRPr="00337CB3">
        <w:rPr>
          <w:rFonts w:ascii="Arial" w:hAnsi="Arial" w:cs="Arial"/>
          <w:lang w:val="en-CA"/>
        </w:rPr>
        <w:t xml:space="preserve">ACER-CART </w:t>
      </w:r>
      <w:r w:rsidR="00101F51" w:rsidRPr="00337CB3">
        <w:rPr>
          <w:rFonts w:ascii="Arial" w:hAnsi="Arial" w:cs="Arial"/>
          <w:lang w:val="en-CA"/>
        </w:rPr>
        <w:t>is</w:t>
      </w:r>
      <w:r w:rsidRPr="00337CB3">
        <w:rPr>
          <w:rFonts w:ascii="Arial" w:hAnsi="Arial" w:cs="Arial"/>
          <w:lang w:val="en-CA"/>
        </w:rPr>
        <w:t xml:space="preserve"> independen</w:t>
      </w:r>
      <w:r w:rsidR="00101F51" w:rsidRPr="00337CB3">
        <w:rPr>
          <w:rFonts w:ascii="Arial" w:hAnsi="Arial" w:cs="Arial"/>
          <w:lang w:val="en-CA"/>
        </w:rPr>
        <w:t>t</w:t>
      </w:r>
      <w:r w:rsidRPr="00337CB3">
        <w:rPr>
          <w:rFonts w:ascii="Arial" w:hAnsi="Arial" w:cs="Arial"/>
          <w:lang w:val="en-CA"/>
        </w:rPr>
        <w:t xml:space="preserve"> of any political party.</w:t>
      </w:r>
    </w:p>
    <w:p w14:paraId="22D7A99F" w14:textId="77777777" w:rsidR="00DD3957" w:rsidRPr="00337CB3" w:rsidRDefault="00DD3957" w:rsidP="000C2E6E">
      <w:pPr>
        <w:pStyle w:val="Paragraphedeliste"/>
        <w:numPr>
          <w:ilvl w:val="0"/>
          <w:numId w:val="39"/>
        </w:numPr>
        <w:rPr>
          <w:rFonts w:ascii="Arial" w:hAnsi="Arial" w:cs="Arial"/>
          <w:lang w:val="en-CA"/>
        </w:rPr>
      </w:pPr>
      <w:r w:rsidRPr="00337CB3">
        <w:rPr>
          <w:rFonts w:ascii="Arial" w:hAnsi="Arial" w:cs="Arial"/>
          <w:lang w:val="en-CA"/>
        </w:rPr>
        <w:t>Documents posted should not be interpreted as a support for its content. They are posted to furnish different views on subjects relevant to members.</w:t>
      </w:r>
    </w:p>
    <w:p w14:paraId="4692FA2D" w14:textId="77777777" w:rsidR="00DD3957" w:rsidRPr="00337CB3" w:rsidRDefault="00DD3957" w:rsidP="000C2E6E">
      <w:pPr>
        <w:pStyle w:val="Paragraphedeliste"/>
        <w:rPr>
          <w:rFonts w:ascii="Arial" w:hAnsi="Arial" w:cs="Arial"/>
          <w:sz w:val="16"/>
          <w:szCs w:val="16"/>
          <w:lang w:val="en-CA"/>
        </w:rPr>
      </w:pPr>
    </w:p>
    <w:p w14:paraId="0F9459C8" w14:textId="77777777" w:rsidR="00DD3957" w:rsidRPr="00337CB3" w:rsidRDefault="00DD3957" w:rsidP="000C2E6E">
      <w:pPr>
        <w:pStyle w:val="Paragraphedeliste"/>
        <w:numPr>
          <w:ilvl w:val="0"/>
          <w:numId w:val="37"/>
        </w:numPr>
        <w:rPr>
          <w:rFonts w:ascii="Arial" w:hAnsi="Arial" w:cs="Arial"/>
          <w:b/>
          <w:bCs/>
          <w:sz w:val="22"/>
          <w:szCs w:val="22"/>
          <w:lang w:val="en-CA"/>
        </w:rPr>
      </w:pPr>
      <w:r w:rsidRPr="00337CB3">
        <w:rPr>
          <w:rFonts w:ascii="Arial" w:hAnsi="Arial" w:cs="Arial"/>
          <w:b/>
          <w:bCs/>
          <w:lang w:val="en-CA"/>
        </w:rPr>
        <w:t>Website Links</w:t>
      </w:r>
    </w:p>
    <w:p w14:paraId="4945016E" w14:textId="2B8C74A2" w:rsidR="00DD3957" w:rsidRPr="00337CB3" w:rsidRDefault="00DD3957" w:rsidP="000C2E6E">
      <w:pPr>
        <w:ind w:left="708"/>
        <w:rPr>
          <w:rFonts w:ascii="Arial" w:hAnsi="Arial" w:cs="Arial"/>
          <w:lang w:val="en-CA"/>
        </w:rPr>
      </w:pPr>
      <w:r w:rsidRPr="00337CB3">
        <w:rPr>
          <w:rFonts w:ascii="Arial" w:hAnsi="Arial" w:cs="Arial"/>
          <w:lang w:val="en-CA"/>
        </w:rPr>
        <w:t>We receive requests from many organizations to include their link on our website. The</w:t>
      </w:r>
      <w:r w:rsidR="00101F51" w:rsidRPr="00337CB3">
        <w:rPr>
          <w:rFonts w:ascii="Arial" w:hAnsi="Arial" w:cs="Arial"/>
          <w:lang w:val="en-CA"/>
        </w:rPr>
        <w:t xml:space="preserve">se </w:t>
      </w:r>
      <w:r w:rsidRPr="00337CB3">
        <w:rPr>
          <w:rFonts w:ascii="Arial" w:hAnsi="Arial" w:cs="Arial"/>
          <w:lang w:val="en-CA"/>
        </w:rPr>
        <w:t xml:space="preserve">guidelines enable us to evaluate </w:t>
      </w:r>
      <w:r w:rsidR="00101F51" w:rsidRPr="00337CB3">
        <w:rPr>
          <w:rFonts w:ascii="Arial" w:hAnsi="Arial" w:cs="Arial"/>
          <w:lang w:val="en-CA"/>
        </w:rPr>
        <w:t>them</w:t>
      </w:r>
      <w:r w:rsidRPr="00337CB3">
        <w:rPr>
          <w:rFonts w:ascii="Arial" w:hAnsi="Arial" w:cs="Arial"/>
          <w:lang w:val="en-CA"/>
        </w:rPr>
        <w:t xml:space="preserve">. </w:t>
      </w:r>
    </w:p>
    <w:p w14:paraId="7754C681" w14:textId="77777777" w:rsidR="00DD3957" w:rsidRPr="00337CB3" w:rsidRDefault="00DD3957" w:rsidP="000C2E6E">
      <w:pPr>
        <w:pStyle w:val="Paragraphedeliste"/>
        <w:numPr>
          <w:ilvl w:val="0"/>
          <w:numId w:val="40"/>
        </w:numPr>
        <w:ind w:left="1080"/>
        <w:rPr>
          <w:rFonts w:ascii="Arial" w:hAnsi="Arial" w:cs="Arial"/>
          <w:b/>
          <w:bCs/>
          <w:lang w:val="en-CA"/>
        </w:rPr>
      </w:pPr>
      <w:r w:rsidRPr="00337CB3">
        <w:rPr>
          <w:rFonts w:ascii="Arial" w:hAnsi="Arial" w:cs="Arial"/>
          <w:b/>
          <w:bCs/>
          <w:lang w:val="en-CA"/>
        </w:rPr>
        <w:t>Parameters</w:t>
      </w:r>
    </w:p>
    <w:p w14:paraId="0A503223" w14:textId="464E42E0" w:rsidR="00DD3957" w:rsidRPr="00337CB3" w:rsidRDefault="00DD3957" w:rsidP="000C2E6E">
      <w:pPr>
        <w:pStyle w:val="Paragraphedeliste"/>
        <w:numPr>
          <w:ilvl w:val="0"/>
          <w:numId w:val="41"/>
        </w:numPr>
        <w:ind w:left="1800"/>
        <w:rPr>
          <w:rFonts w:ascii="Arial" w:hAnsi="Arial" w:cs="Arial"/>
          <w:lang w:val="en-CA"/>
        </w:rPr>
      </w:pPr>
      <w:r w:rsidRPr="00337CB3">
        <w:rPr>
          <w:rFonts w:ascii="Arial" w:hAnsi="Arial" w:cs="Arial"/>
          <w:lang w:val="en-CA"/>
        </w:rPr>
        <w:t>Content must be relevant to the needs of our membership</w:t>
      </w:r>
      <w:r w:rsidR="000A5F30" w:rsidRPr="00337CB3">
        <w:rPr>
          <w:rFonts w:ascii="Arial" w:hAnsi="Arial" w:cs="Arial"/>
          <w:lang w:val="en-CA"/>
        </w:rPr>
        <w:t>.</w:t>
      </w:r>
    </w:p>
    <w:p w14:paraId="41A01227" w14:textId="4368624B" w:rsidR="00DD3957" w:rsidRPr="00337CB3" w:rsidRDefault="00DD3957" w:rsidP="000C2E6E">
      <w:pPr>
        <w:pStyle w:val="Paragraphedeliste"/>
        <w:numPr>
          <w:ilvl w:val="0"/>
          <w:numId w:val="41"/>
        </w:numPr>
        <w:ind w:left="1800"/>
        <w:rPr>
          <w:rFonts w:ascii="Arial" w:hAnsi="Arial" w:cs="Arial"/>
          <w:lang w:val="en-CA"/>
        </w:rPr>
      </w:pPr>
      <w:r w:rsidRPr="00337CB3">
        <w:rPr>
          <w:rFonts w:ascii="Arial" w:hAnsi="Arial" w:cs="Arial"/>
          <w:lang w:val="en-CA"/>
        </w:rPr>
        <w:t>Content must be Canadian</w:t>
      </w:r>
      <w:r w:rsidR="000A5F30" w:rsidRPr="00337CB3">
        <w:rPr>
          <w:rFonts w:ascii="Arial" w:hAnsi="Arial" w:cs="Arial"/>
          <w:lang w:val="en-CA"/>
        </w:rPr>
        <w:t>.</w:t>
      </w:r>
    </w:p>
    <w:p w14:paraId="34E526CE" w14:textId="77777777" w:rsidR="00DD3957" w:rsidRPr="00337CB3" w:rsidRDefault="00DD3957" w:rsidP="000C2E6E">
      <w:pPr>
        <w:pStyle w:val="Paragraphedeliste"/>
        <w:numPr>
          <w:ilvl w:val="1"/>
          <w:numId w:val="41"/>
        </w:numPr>
        <w:ind w:left="2520"/>
        <w:rPr>
          <w:rFonts w:ascii="Arial" w:hAnsi="Arial" w:cs="Arial"/>
          <w:lang w:val="en-CA"/>
        </w:rPr>
      </w:pPr>
      <w:r w:rsidRPr="00337CB3">
        <w:rPr>
          <w:rFonts w:ascii="Arial" w:hAnsi="Arial" w:cs="Arial"/>
          <w:lang w:val="en-CA"/>
        </w:rPr>
        <w:t>Exception can be accepted if the information has direct relevance to our members and is deemed beneficial to members.</w:t>
      </w:r>
    </w:p>
    <w:p w14:paraId="560E6EFF" w14:textId="77777777" w:rsidR="00DD3957" w:rsidRPr="00337CB3" w:rsidRDefault="00DD3957" w:rsidP="000C2E6E">
      <w:pPr>
        <w:pStyle w:val="Paragraphedeliste"/>
        <w:numPr>
          <w:ilvl w:val="0"/>
          <w:numId w:val="41"/>
        </w:numPr>
        <w:ind w:left="1800"/>
        <w:rPr>
          <w:rFonts w:ascii="Arial" w:hAnsi="Arial" w:cs="Arial"/>
          <w:lang w:val="en-CA"/>
        </w:rPr>
      </w:pPr>
      <w:r w:rsidRPr="00337CB3">
        <w:rPr>
          <w:rFonts w:ascii="Arial" w:hAnsi="Arial" w:cs="Arial"/>
          <w:lang w:val="en-CA"/>
        </w:rPr>
        <w:t>Content must have a national scope.</w:t>
      </w:r>
    </w:p>
    <w:p w14:paraId="02C51564" w14:textId="77777777" w:rsidR="00DD3957" w:rsidRPr="00337CB3" w:rsidRDefault="00DD3957" w:rsidP="000C2E6E">
      <w:pPr>
        <w:pStyle w:val="Paragraphedeliste"/>
        <w:numPr>
          <w:ilvl w:val="1"/>
          <w:numId w:val="41"/>
        </w:numPr>
        <w:ind w:left="2520"/>
        <w:rPr>
          <w:rFonts w:ascii="Arial" w:hAnsi="Arial" w:cs="Arial"/>
          <w:lang w:val="en-CA"/>
        </w:rPr>
      </w:pPr>
      <w:r w:rsidRPr="00337CB3">
        <w:rPr>
          <w:rFonts w:ascii="Arial" w:hAnsi="Arial" w:cs="Arial"/>
          <w:lang w:val="en-CA"/>
        </w:rPr>
        <w:t>Exception can be accepted if the information has direct relevance to our members and is deemed beneficial to members.</w:t>
      </w:r>
    </w:p>
    <w:p w14:paraId="5DD24E41" w14:textId="77777777" w:rsidR="00DD3957" w:rsidRPr="00337CB3" w:rsidRDefault="00DD3957" w:rsidP="000C2E6E">
      <w:pPr>
        <w:pStyle w:val="Paragraphedeliste"/>
        <w:numPr>
          <w:ilvl w:val="0"/>
          <w:numId w:val="41"/>
        </w:numPr>
        <w:ind w:left="1800"/>
        <w:rPr>
          <w:rFonts w:ascii="Arial" w:hAnsi="Arial" w:cs="Arial"/>
          <w:lang w:val="en-CA"/>
        </w:rPr>
      </w:pPr>
      <w:r w:rsidRPr="00337CB3">
        <w:rPr>
          <w:rFonts w:ascii="Arial" w:hAnsi="Arial" w:cs="Arial"/>
          <w:lang w:val="en-CA"/>
        </w:rPr>
        <w:t>Content must not sell any product or service.</w:t>
      </w:r>
    </w:p>
    <w:p w14:paraId="681104E8" w14:textId="77777777" w:rsidR="00DD3957" w:rsidRPr="00337CB3" w:rsidRDefault="00DD3957" w:rsidP="000C2E6E">
      <w:pPr>
        <w:pStyle w:val="Paragraphedeliste"/>
        <w:numPr>
          <w:ilvl w:val="0"/>
          <w:numId w:val="40"/>
        </w:numPr>
        <w:ind w:left="1080"/>
        <w:rPr>
          <w:rFonts w:ascii="Arial" w:hAnsi="Arial" w:cs="Arial"/>
          <w:b/>
          <w:bCs/>
          <w:lang w:val="en-CA"/>
        </w:rPr>
      </w:pPr>
      <w:r w:rsidRPr="00337CB3">
        <w:rPr>
          <w:rFonts w:ascii="Arial" w:hAnsi="Arial" w:cs="Arial"/>
          <w:b/>
          <w:bCs/>
          <w:lang w:val="en-CA"/>
        </w:rPr>
        <w:t>Procedure</w:t>
      </w:r>
    </w:p>
    <w:p w14:paraId="6FF61B55" w14:textId="77777777" w:rsidR="00DD3957" w:rsidRPr="00337CB3" w:rsidRDefault="00DD3957" w:rsidP="000C2E6E">
      <w:pPr>
        <w:pStyle w:val="Paragraphedeliste"/>
        <w:numPr>
          <w:ilvl w:val="1"/>
          <w:numId w:val="40"/>
        </w:numPr>
        <w:ind w:left="1800"/>
        <w:rPr>
          <w:rFonts w:ascii="Arial" w:hAnsi="Arial" w:cs="Arial"/>
          <w:lang w:val="en-CA"/>
        </w:rPr>
      </w:pPr>
      <w:r w:rsidRPr="00337CB3">
        <w:rPr>
          <w:rFonts w:ascii="Arial" w:hAnsi="Arial" w:cs="Arial"/>
          <w:lang w:val="en-CA"/>
        </w:rPr>
        <w:t>When a request is received, it is transmitted to the Chair of the Communications Committee.</w:t>
      </w:r>
    </w:p>
    <w:p w14:paraId="4F839107" w14:textId="047606D0" w:rsidR="00DD3957" w:rsidRPr="00337CB3" w:rsidRDefault="00DD3957" w:rsidP="000C2E6E">
      <w:pPr>
        <w:pStyle w:val="Paragraphedeliste"/>
        <w:numPr>
          <w:ilvl w:val="1"/>
          <w:numId w:val="40"/>
        </w:numPr>
        <w:ind w:left="1800"/>
        <w:rPr>
          <w:rFonts w:ascii="Arial" w:hAnsi="Arial" w:cs="Arial"/>
          <w:lang w:val="en-CA"/>
        </w:rPr>
      </w:pPr>
      <w:r w:rsidRPr="00337CB3">
        <w:rPr>
          <w:rFonts w:ascii="Arial" w:hAnsi="Arial" w:cs="Arial"/>
          <w:lang w:val="en-CA"/>
        </w:rPr>
        <w:t xml:space="preserve">The </w:t>
      </w:r>
      <w:r w:rsidR="008C13BB" w:rsidRPr="00337CB3">
        <w:rPr>
          <w:rFonts w:ascii="Arial" w:hAnsi="Arial" w:cs="Arial"/>
          <w:lang w:val="en-CA"/>
        </w:rPr>
        <w:t>C</w:t>
      </w:r>
      <w:r w:rsidRPr="00337CB3">
        <w:rPr>
          <w:rFonts w:ascii="Arial" w:hAnsi="Arial" w:cs="Arial"/>
          <w:lang w:val="en-CA"/>
        </w:rPr>
        <w:t>hair reviews the request and may consult with his/her committee.</w:t>
      </w:r>
    </w:p>
    <w:p w14:paraId="055F8AD8" w14:textId="77777777" w:rsidR="00DD3957" w:rsidRPr="00337CB3" w:rsidRDefault="00DD3957" w:rsidP="000C2E6E">
      <w:pPr>
        <w:pStyle w:val="Paragraphedeliste"/>
        <w:numPr>
          <w:ilvl w:val="1"/>
          <w:numId w:val="40"/>
        </w:numPr>
        <w:ind w:left="1800"/>
        <w:rPr>
          <w:rFonts w:ascii="Arial" w:hAnsi="Arial" w:cs="Arial"/>
          <w:lang w:val="en-CA"/>
        </w:rPr>
      </w:pPr>
      <w:r w:rsidRPr="00337CB3">
        <w:rPr>
          <w:rFonts w:ascii="Arial" w:hAnsi="Arial" w:cs="Arial"/>
          <w:lang w:val="en-CA"/>
        </w:rPr>
        <w:t>If the request does not fall within the established guidelines, the request is rejected.</w:t>
      </w:r>
    </w:p>
    <w:p w14:paraId="3D5E3704" w14:textId="76E09F28" w:rsidR="00DD3957" w:rsidRPr="00337CB3" w:rsidRDefault="00DD3957" w:rsidP="000C2E6E">
      <w:pPr>
        <w:pStyle w:val="Paragraphedeliste"/>
        <w:numPr>
          <w:ilvl w:val="1"/>
          <w:numId w:val="40"/>
        </w:numPr>
        <w:ind w:left="1800"/>
        <w:rPr>
          <w:rFonts w:ascii="Arial" w:hAnsi="Arial" w:cs="Arial"/>
          <w:lang w:val="en-CA"/>
        </w:rPr>
      </w:pPr>
      <w:r w:rsidRPr="00337CB3">
        <w:rPr>
          <w:rFonts w:ascii="Arial" w:hAnsi="Arial" w:cs="Arial"/>
          <w:lang w:val="en-CA"/>
        </w:rPr>
        <w:t xml:space="preserve">If the request fall within the accepted parameters and is seen </w:t>
      </w:r>
      <w:r w:rsidR="00337CB3">
        <w:rPr>
          <w:rFonts w:ascii="Arial" w:hAnsi="Arial" w:cs="Arial"/>
          <w:lang w:val="en-CA"/>
        </w:rPr>
        <w:t xml:space="preserve">as </w:t>
      </w:r>
      <w:r w:rsidRPr="00337CB3">
        <w:rPr>
          <w:rFonts w:ascii="Arial" w:hAnsi="Arial" w:cs="Arial"/>
          <w:lang w:val="en-CA"/>
        </w:rPr>
        <w:t>beneficial, it can be posted.</w:t>
      </w:r>
    </w:p>
    <w:p w14:paraId="62717748" w14:textId="77777777" w:rsidR="00DD3957" w:rsidRPr="00337CB3" w:rsidRDefault="00DD3957" w:rsidP="000C2E6E">
      <w:pPr>
        <w:pStyle w:val="Paragraphedeliste"/>
        <w:numPr>
          <w:ilvl w:val="1"/>
          <w:numId w:val="40"/>
        </w:numPr>
        <w:ind w:left="1800"/>
        <w:rPr>
          <w:rFonts w:ascii="Arial" w:hAnsi="Arial" w:cs="Arial"/>
          <w:b/>
          <w:bCs/>
          <w:lang w:val="en-CA"/>
        </w:rPr>
      </w:pPr>
      <w:r w:rsidRPr="00337CB3">
        <w:rPr>
          <w:rFonts w:ascii="Arial" w:hAnsi="Arial" w:cs="Arial"/>
          <w:lang w:val="en-CA"/>
        </w:rPr>
        <w:t>The agenda of the next Committee meeting will contain a review of the newly posted links.</w:t>
      </w:r>
    </w:p>
    <w:p w14:paraId="35F9F566" w14:textId="77777777" w:rsidR="00DD3957" w:rsidRPr="00337CB3" w:rsidRDefault="00DD3957" w:rsidP="000C2E6E">
      <w:pPr>
        <w:pStyle w:val="Paragraphedeliste"/>
        <w:numPr>
          <w:ilvl w:val="0"/>
          <w:numId w:val="40"/>
        </w:numPr>
        <w:ind w:left="1080"/>
        <w:rPr>
          <w:rFonts w:ascii="Arial" w:hAnsi="Arial" w:cs="Arial"/>
          <w:b/>
          <w:bCs/>
          <w:lang w:val="en-CA"/>
        </w:rPr>
      </w:pPr>
      <w:r w:rsidRPr="00337CB3">
        <w:rPr>
          <w:rFonts w:ascii="Arial" w:hAnsi="Arial" w:cs="Arial"/>
          <w:b/>
          <w:bCs/>
          <w:lang w:val="en-CA"/>
        </w:rPr>
        <w:t>Maintenance</w:t>
      </w:r>
    </w:p>
    <w:p w14:paraId="514827A4" w14:textId="77777777" w:rsidR="00DD3957" w:rsidRPr="00337CB3" w:rsidRDefault="00DD3957" w:rsidP="000C2E6E">
      <w:pPr>
        <w:ind w:left="1080"/>
        <w:rPr>
          <w:rFonts w:ascii="Arial" w:hAnsi="Arial" w:cs="Arial"/>
          <w:lang w:val="en-CA"/>
        </w:rPr>
      </w:pPr>
      <w:r w:rsidRPr="00337CB3">
        <w:rPr>
          <w:rFonts w:ascii="Arial" w:hAnsi="Arial" w:cs="Arial"/>
          <w:lang w:val="en-CA"/>
        </w:rPr>
        <w:t>All links are to be reviewed by the Communications Committee at least once a year.</w:t>
      </w:r>
    </w:p>
    <w:p w14:paraId="58259365" w14:textId="77777777" w:rsidR="00DD3957" w:rsidRPr="00337CB3" w:rsidRDefault="00DD3957" w:rsidP="000C2E6E">
      <w:pPr>
        <w:ind w:left="1440"/>
        <w:rPr>
          <w:rFonts w:ascii="Arial" w:hAnsi="Arial" w:cs="Arial"/>
          <w:b/>
          <w:bCs/>
          <w:sz w:val="16"/>
          <w:szCs w:val="16"/>
          <w:lang w:val="en-CA"/>
        </w:rPr>
      </w:pPr>
    </w:p>
    <w:p w14:paraId="34947B35" w14:textId="77777777" w:rsidR="00DD3957" w:rsidRPr="00337CB3" w:rsidRDefault="00DD3957" w:rsidP="000C2E6E">
      <w:pPr>
        <w:pStyle w:val="Paragraphedeliste"/>
        <w:numPr>
          <w:ilvl w:val="0"/>
          <w:numId w:val="37"/>
        </w:numPr>
        <w:rPr>
          <w:rFonts w:ascii="Arial" w:hAnsi="Arial" w:cs="Arial"/>
          <w:b/>
          <w:bCs/>
          <w:sz w:val="22"/>
          <w:szCs w:val="22"/>
          <w:lang w:val="en-CA"/>
        </w:rPr>
      </w:pPr>
      <w:r w:rsidRPr="00337CB3">
        <w:rPr>
          <w:rFonts w:ascii="Arial" w:hAnsi="Arial" w:cs="Arial"/>
          <w:b/>
          <w:bCs/>
          <w:lang w:val="en-CA"/>
        </w:rPr>
        <w:t>Advertising</w:t>
      </w:r>
    </w:p>
    <w:p w14:paraId="3F478136" w14:textId="77777777" w:rsidR="00DD3957" w:rsidRPr="00337CB3" w:rsidRDefault="00DD3957" w:rsidP="000C2E6E">
      <w:pPr>
        <w:pStyle w:val="Paragraphedeliste"/>
        <w:rPr>
          <w:rFonts w:ascii="Arial" w:hAnsi="Arial" w:cs="Arial"/>
          <w:lang w:val="en-CA"/>
        </w:rPr>
      </w:pPr>
      <w:r w:rsidRPr="00337CB3">
        <w:rPr>
          <w:rFonts w:ascii="Arial" w:hAnsi="Arial" w:cs="Arial"/>
          <w:lang w:val="en-CA"/>
        </w:rPr>
        <w:t>There will be no advertising on the website. Advertising is defined when an individual, organization or company wants to sell a product from which they receive a pecuniary benefit.</w:t>
      </w:r>
    </w:p>
    <w:p w14:paraId="3534D01B" w14:textId="77777777" w:rsidR="00DD3957" w:rsidRPr="00337CB3" w:rsidRDefault="00DD3957" w:rsidP="000C2E6E">
      <w:pPr>
        <w:rPr>
          <w:rFonts w:ascii="Arial" w:hAnsi="Arial" w:cs="Arial"/>
          <w:b/>
          <w:bCs/>
          <w:sz w:val="16"/>
          <w:szCs w:val="16"/>
          <w:lang w:val="en-CA"/>
        </w:rPr>
      </w:pPr>
    </w:p>
    <w:p w14:paraId="46206D55" w14:textId="77777777" w:rsidR="00DD3957" w:rsidRPr="00337CB3" w:rsidRDefault="00DD3957" w:rsidP="000C2E6E">
      <w:pPr>
        <w:pStyle w:val="Paragraphedeliste"/>
        <w:numPr>
          <w:ilvl w:val="0"/>
          <w:numId w:val="37"/>
        </w:numPr>
        <w:rPr>
          <w:rFonts w:ascii="Arial" w:hAnsi="Arial" w:cs="Arial"/>
          <w:b/>
          <w:bCs/>
          <w:sz w:val="22"/>
          <w:szCs w:val="22"/>
          <w:lang w:val="en-CA"/>
        </w:rPr>
      </w:pPr>
      <w:r w:rsidRPr="00337CB3">
        <w:rPr>
          <w:rFonts w:ascii="Arial" w:hAnsi="Arial" w:cs="Arial"/>
          <w:b/>
          <w:bCs/>
          <w:lang w:val="en-CA"/>
        </w:rPr>
        <w:t>Maintenance</w:t>
      </w:r>
    </w:p>
    <w:p w14:paraId="650F2154" w14:textId="77777777" w:rsidR="00DD3957" w:rsidRPr="00337CB3" w:rsidRDefault="00DD3957" w:rsidP="000C2E6E">
      <w:pPr>
        <w:pStyle w:val="Paragraphedeliste"/>
        <w:rPr>
          <w:rFonts w:ascii="Arial" w:hAnsi="Arial" w:cs="Arial"/>
          <w:lang w:val="en-CA"/>
        </w:rPr>
      </w:pPr>
      <w:r w:rsidRPr="00337CB3">
        <w:rPr>
          <w:rFonts w:ascii="Arial" w:hAnsi="Arial" w:cs="Arial"/>
          <w:lang w:val="en-CA"/>
        </w:rPr>
        <w:lastRenderedPageBreak/>
        <w:t>The website is maintained by the Communications Committee with support from the Executive.</w:t>
      </w:r>
    </w:p>
    <w:p w14:paraId="61964351" w14:textId="53BC3B7C" w:rsidR="00DD3957" w:rsidRPr="00337CB3" w:rsidRDefault="00B37F4B" w:rsidP="000C2E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16"/>
          <w:szCs w:val="16"/>
          <w:lang w:val="en-CA"/>
        </w:rPr>
      </w:pPr>
      <w:r w:rsidRPr="00337CB3">
        <w:rPr>
          <w:rFonts w:ascii="Arial" w:hAnsi="Arial" w:cs="Arial"/>
          <w:sz w:val="16"/>
          <w:szCs w:val="16"/>
          <w:lang w:val="en-CA"/>
        </w:rPr>
        <w:t>2021</w:t>
      </w:r>
    </w:p>
    <w:sectPr w:rsidR="00DD3957" w:rsidRPr="00337CB3" w:rsidSect="008A6ED7">
      <w:footerReference w:type="even" r:id="rId8"/>
      <w:footerReference w:type="default" r:id="rId9"/>
      <w:headerReference w:type="first" r:id="rId10"/>
      <w:pgSz w:w="12240" w:h="15840"/>
      <w:pgMar w:top="1440" w:right="1080" w:bottom="1440" w:left="108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CEE649" w14:textId="77777777" w:rsidR="0019696F" w:rsidRDefault="0019696F" w:rsidP="0019696F">
      <w:r>
        <w:separator/>
      </w:r>
    </w:p>
  </w:endnote>
  <w:endnote w:type="continuationSeparator" w:id="0">
    <w:p w14:paraId="4B0200E0" w14:textId="77777777" w:rsidR="0019696F" w:rsidRDefault="0019696F" w:rsidP="001969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CED9E" w14:textId="77777777" w:rsidR="0019696F" w:rsidRDefault="0019696F">
    <w:pPr>
      <w:pStyle w:val="Pieddepage"/>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ACER-CART PROTOCOLS</w:t>
    </w:r>
    <w:r>
      <w:rPr>
        <w:rFonts w:asciiTheme="majorHAnsi" w:eastAsiaTheme="majorEastAsia" w:hAnsiTheme="majorHAnsi" w:cstheme="majorBidi"/>
      </w:rPr>
      <w:ptab w:relativeTo="margin" w:alignment="right" w:leader="none"/>
    </w:r>
    <w:r>
      <w:rPr>
        <w:rFonts w:asciiTheme="majorHAnsi" w:eastAsiaTheme="majorEastAsia" w:hAnsiTheme="majorHAnsi" w:cstheme="majorBidi"/>
        <w:lang w:val="fr-FR"/>
      </w:rPr>
      <w:t xml:space="preserve">Page </w:t>
    </w:r>
    <w:r>
      <w:rPr>
        <w:rFonts w:asciiTheme="minorHAnsi" w:eastAsiaTheme="minorEastAsia" w:hAnsiTheme="minorHAnsi" w:cstheme="minorBidi"/>
      </w:rPr>
      <w:fldChar w:fldCharType="begin"/>
    </w:r>
    <w:r>
      <w:instrText>PAGE   \* MERGEFORMAT</w:instrText>
    </w:r>
    <w:r>
      <w:rPr>
        <w:rFonts w:asciiTheme="minorHAnsi" w:eastAsiaTheme="minorEastAsia" w:hAnsiTheme="minorHAnsi" w:cstheme="minorBidi"/>
      </w:rPr>
      <w:fldChar w:fldCharType="separate"/>
    </w:r>
    <w:r w:rsidR="008A6ED7" w:rsidRPr="008A6ED7">
      <w:rPr>
        <w:rFonts w:asciiTheme="majorHAnsi" w:eastAsiaTheme="majorEastAsia" w:hAnsiTheme="majorHAnsi" w:cstheme="majorBidi"/>
        <w:noProof/>
        <w:lang w:val="fr-FR"/>
      </w:rPr>
      <w:t>2</w:t>
    </w:r>
    <w:r>
      <w:rPr>
        <w:rFonts w:asciiTheme="majorHAnsi" w:eastAsiaTheme="majorEastAsia" w:hAnsiTheme="majorHAnsi" w:cstheme="majorBidi"/>
      </w:rPr>
      <w:fldChar w:fldCharType="end"/>
    </w:r>
  </w:p>
  <w:p w14:paraId="7CB4A52E" w14:textId="77777777" w:rsidR="0019696F" w:rsidRDefault="0019696F">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DB28D" w14:textId="422C0A6D" w:rsidR="008A6ED7" w:rsidRPr="00EE277A" w:rsidRDefault="008A6ED7">
    <w:pPr>
      <w:pStyle w:val="Pieddepage"/>
      <w:pBdr>
        <w:top w:val="thinThickSmallGap" w:sz="24" w:space="1" w:color="622423" w:themeColor="accent2" w:themeShade="7F"/>
      </w:pBdr>
      <w:rPr>
        <w:rFonts w:asciiTheme="majorHAnsi" w:eastAsiaTheme="majorEastAsia" w:hAnsiTheme="majorHAnsi" w:cstheme="majorBidi"/>
        <w:sz w:val="20"/>
        <w:lang w:val="fr-CA"/>
      </w:rPr>
    </w:pPr>
    <w:r w:rsidRPr="00EE277A">
      <w:rPr>
        <w:rFonts w:asciiTheme="majorHAnsi" w:eastAsiaTheme="majorEastAsia" w:hAnsiTheme="majorHAnsi" w:cstheme="majorBidi"/>
        <w:sz w:val="20"/>
        <w:lang w:val="fr-CA"/>
      </w:rPr>
      <w:t>ACER-CART PROTOCOLS</w:t>
    </w:r>
    <w:r w:rsidR="00EE277A" w:rsidRPr="00EE277A">
      <w:rPr>
        <w:rFonts w:asciiTheme="majorHAnsi" w:eastAsiaTheme="majorEastAsia" w:hAnsiTheme="majorHAnsi" w:cstheme="majorBidi"/>
        <w:sz w:val="20"/>
        <w:lang w:val="fr-CA"/>
      </w:rPr>
      <w:tab/>
      <w:t xml:space="preserve">                </w:t>
    </w:r>
    <w:r w:rsidR="00337CB3">
      <w:rPr>
        <w:rFonts w:asciiTheme="majorHAnsi" w:eastAsiaTheme="majorEastAsia" w:hAnsiTheme="majorHAnsi" w:cstheme="majorBidi"/>
        <w:sz w:val="20"/>
        <w:lang w:val="fr-CA"/>
      </w:rPr>
      <w:t>March 2</w:t>
    </w:r>
    <w:r w:rsidR="00EE277A" w:rsidRPr="00EE277A">
      <w:rPr>
        <w:rFonts w:asciiTheme="majorHAnsi" w:eastAsiaTheme="majorEastAsia" w:hAnsiTheme="majorHAnsi" w:cstheme="majorBidi"/>
        <w:sz w:val="20"/>
        <w:lang w:val="fr-CA"/>
      </w:rPr>
      <w:t>02</w:t>
    </w:r>
    <w:r w:rsidR="00337CB3">
      <w:rPr>
        <w:rFonts w:asciiTheme="majorHAnsi" w:eastAsiaTheme="majorEastAsia" w:hAnsiTheme="majorHAnsi" w:cstheme="majorBidi"/>
        <w:sz w:val="20"/>
        <w:lang w:val="fr-CA"/>
      </w:rPr>
      <w:t>4</w:t>
    </w:r>
    <w:r w:rsidRPr="00EE277A">
      <w:rPr>
        <w:rFonts w:asciiTheme="majorHAnsi" w:eastAsiaTheme="majorEastAsia" w:hAnsiTheme="majorHAnsi" w:cstheme="majorBidi"/>
        <w:sz w:val="20"/>
      </w:rPr>
      <w:ptab w:relativeTo="margin" w:alignment="right" w:leader="none"/>
    </w:r>
    <w:r w:rsidRPr="00EE277A">
      <w:rPr>
        <w:rFonts w:asciiTheme="majorHAnsi" w:eastAsiaTheme="majorEastAsia" w:hAnsiTheme="majorHAnsi" w:cstheme="majorBidi"/>
        <w:sz w:val="20"/>
        <w:lang w:val="fr-FR"/>
      </w:rPr>
      <w:t xml:space="preserve">Page </w:t>
    </w:r>
    <w:r w:rsidRPr="00EE277A">
      <w:rPr>
        <w:rFonts w:asciiTheme="minorHAnsi" w:eastAsiaTheme="minorEastAsia" w:hAnsiTheme="minorHAnsi" w:cstheme="minorBidi"/>
        <w:sz w:val="20"/>
      </w:rPr>
      <w:fldChar w:fldCharType="begin"/>
    </w:r>
    <w:r w:rsidRPr="00EE277A">
      <w:rPr>
        <w:sz w:val="20"/>
        <w:lang w:val="fr-CA"/>
      </w:rPr>
      <w:instrText>PAGE   \* MERGEFORMAT</w:instrText>
    </w:r>
    <w:r w:rsidRPr="00EE277A">
      <w:rPr>
        <w:rFonts w:asciiTheme="minorHAnsi" w:eastAsiaTheme="minorEastAsia" w:hAnsiTheme="minorHAnsi" w:cstheme="minorBidi"/>
        <w:sz w:val="20"/>
      </w:rPr>
      <w:fldChar w:fldCharType="separate"/>
    </w:r>
    <w:r w:rsidR="00553698" w:rsidRPr="00EE277A">
      <w:rPr>
        <w:rFonts w:asciiTheme="majorHAnsi" w:eastAsiaTheme="majorEastAsia" w:hAnsiTheme="majorHAnsi" w:cstheme="majorBidi"/>
        <w:noProof/>
        <w:sz w:val="20"/>
        <w:lang w:val="fr-FR"/>
      </w:rPr>
      <w:t>2</w:t>
    </w:r>
    <w:r w:rsidRPr="00EE277A">
      <w:rPr>
        <w:rFonts w:asciiTheme="majorHAnsi" w:eastAsiaTheme="majorEastAsia" w:hAnsiTheme="majorHAnsi" w:cstheme="majorBidi"/>
        <w:sz w:val="20"/>
      </w:rPr>
      <w:fldChar w:fldCharType="end"/>
    </w:r>
  </w:p>
  <w:p w14:paraId="2AD7B22D" w14:textId="77777777" w:rsidR="008A6ED7" w:rsidRPr="008A6ED7" w:rsidRDefault="008A6ED7">
    <w:pPr>
      <w:pStyle w:val="Pieddepage"/>
      <w:rPr>
        <w:lang w:val="fr-C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D95FC1" w14:textId="77777777" w:rsidR="0019696F" w:rsidRDefault="0019696F" w:rsidP="0019696F">
      <w:r>
        <w:separator/>
      </w:r>
    </w:p>
  </w:footnote>
  <w:footnote w:type="continuationSeparator" w:id="0">
    <w:p w14:paraId="18A48A42" w14:textId="77777777" w:rsidR="0019696F" w:rsidRDefault="0019696F" w:rsidP="001969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4594E" w14:textId="77777777" w:rsidR="00153AD9" w:rsidRDefault="00153AD9">
    <w:pPr>
      <w:pStyle w:val="En-tte"/>
    </w:pPr>
  </w:p>
  <w:p w14:paraId="32B2C866" w14:textId="77777777" w:rsidR="00153AD9" w:rsidRDefault="00153AD9">
    <w:pPr>
      <w:pStyle w:val="En-tte"/>
    </w:pPr>
  </w:p>
  <w:p w14:paraId="0FBEBA56" w14:textId="77777777" w:rsidR="00153AD9" w:rsidRDefault="00153AD9">
    <w:pPr>
      <w:pStyle w:val="En-tte"/>
    </w:pPr>
  </w:p>
  <w:p w14:paraId="22FF4172" w14:textId="77777777" w:rsidR="00153AD9" w:rsidRDefault="00153AD9">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lowerRoman"/>
      <w:suff w:val="nothing"/>
      <w:lvlText w:val="%1."/>
      <w:lvlJc w:val="left"/>
      <w:pPr>
        <w:ind w:left="90" w:firstLine="0"/>
      </w:pPr>
    </w:lvl>
    <w:lvl w:ilvl="1">
      <w:start w:val="1"/>
      <w:numFmt w:val="none"/>
      <w:suff w:val="nothing"/>
      <w:lvlText w:val="o"/>
      <w:lvlJc w:val="left"/>
      <w:pPr>
        <w:ind w:left="90" w:firstLine="0"/>
      </w:pPr>
    </w:lvl>
    <w:lvl w:ilvl="2">
      <w:start w:val="1"/>
      <w:numFmt w:val="none"/>
      <w:suff w:val="nothing"/>
      <w:lvlText w:val="§"/>
      <w:lvlJc w:val="left"/>
      <w:pPr>
        <w:ind w:left="90" w:firstLine="0"/>
      </w:pPr>
    </w:lvl>
    <w:lvl w:ilvl="3">
      <w:start w:val="1"/>
      <w:numFmt w:val="none"/>
      <w:suff w:val="nothing"/>
      <w:lvlText w:val="·"/>
      <w:lvlJc w:val="left"/>
      <w:pPr>
        <w:ind w:left="90" w:firstLine="0"/>
      </w:pPr>
    </w:lvl>
    <w:lvl w:ilvl="4">
      <w:start w:val="1"/>
      <w:numFmt w:val="none"/>
      <w:suff w:val="nothing"/>
      <w:lvlText w:val="o"/>
      <w:lvlJc w:val="left"/>
      <w:pPr>
        <w:ind w:left="90" w:firstLine="0"/>
      </w:pPr>
    </w:lvl>
    <w:lvl w:ilvl="5">
      <w:start w:val="1"/>
      <w:numFmt w:val="none"/>
      <w:suff w:val="nothing"/>
      <w:lvlText w:val="§"/>
      <w:lvlJc w:val="left"/>
      <w:pPr>
        <w:ind w:left="90" w:firstLine="0"/>
      </w:pPr>
    </w:lvl>
    <w:lvl w:ilvl="6">
      <w:start w:val="1"/>
      <w:numFmt w:val="none"/>
      <w:suff w:val="nothing"/>
      <w:lvlText w:val="·"/>
      <w:lvlJc w:val="left"/>
      <w:pPr>
        <w:ind w:left="90" w:firstLine="0"/>
      </w:pPr>
    </w:lvl>
    <w:lvl w:ilvl="7">
      <w:start w:val="1"/>
      <w:numFmt w:val="none"/>
      <w:suff w:val="nothing"/>
      <w:lvlText w:val="o"/>
      <w:lvlJc w:val="left"/>
      <w:pPr>
        <w:ind w:left="90" w:firstLine="0"/>
      </w:pPr>
    </w:lvl>
    <w:lvl w:ilvl="8">
      <w:start w:val="1"/>
      <w:numFmt w:val="lowerRoman"/>
      <w:suff w:val="nothing"/>
      <w:lvlText w:val="%9)"/>
      <w:lvlJc w:val="left"/>
      <w:pPr>
        <w:ind w:left="90" w:firstLine="0"/>
      </w:pPr>
    </w:lvl>
  </w:abstractNum>
  <w:abstractNum w:abstractNumId="1" w15:restartNumberingAfterBreak="0">
    <w:nsid w:val="047E05CA"/>
    <w:multiLevelType w:val="hybridMultilevel"/>
    <w:tmpl w:val="8A22B52C"/>
    <w:lvl w:ilvl="0" w:tplc="0C0C0017">
      <w:start w:val="1"/>
      <w:numFmt w:val="lowerLetter"/>
      <w:lvlText w:val="%1)"/>
      <w:lvlJc w:val="left"/>
      <w:pPr>
        <w:ind w:left="1440" w:hanging="360"/>
      </w:pPr>
    </w:lvl>
    <w:lvl w:ilvl="1" w:tplc="0C0C0019" w:tentative="1">
      <w:start w:val="1"/>
      <w:numFmt w:val="lowerLetter"/>
      <w:lvlText w:val="%2."/>
      <w:lvlJc w:val="left"/>
      <w:pPr>
        <w:ind w:left="2160" w:hanging="360"/>
      </w:pPr>
    </w:lvl>
    <w:lvl w:ilvl="2" w:tplc="0C0C001B" w:tentative="1">
      <w:start w:val="1"/>
      <w:numFmt w:val="lowerRoman"/>
      <w:lvlText w:val="%3."/>
      <w:lvlJc w:val="right"/>
      <w:pPr>
        <w:ind w:left="2880" w:hanging="180"/>
      </w:pPr>
    </w:lvl>
    <w:lvl w:ilvl="3" w:tplc="0C0C000F" w:tentative="1">
      <w:start w:val="1"/>
      <w:numFmt w:val="decimal"/>
      <w:lvlText w:val="%4."/>
      <w:lvlJc w:val="left"/>
      <w:pPr>
        <w:ind w:left="3600" w:hanging="360"/>
      </w:pPr>
    </w:lvl>
    <w:lvl w:ilvl="4" w:tplc="0C0C0019" w:tentative="1">
      <w:start w:val="1"/>
      <w:numFmt w:val="lowerLetter"/>
      <w:lvlText w:val="%5."/>
      <w:lvlJc w:val="left"/>
      <w:pPr>
        <w:ind w:left="4320" w:hanging="360"/>
      </w:pPr>
    </w:lvl>
    <w:lvl w:ilvl="5" w:tplc="0C0C001B" w:tentative="1">
      <w:start w:val="1"/>
      <w:numFmt w:val="lowerRoman"/>
      <w:lvlText w:val="%6."/>
      <w:lvlJc w:val="right"/>
      <w:pPr>
        <w:ind w:left="5040" w:hanging="180"/>
      </w:pPr>
    </w:lvl>
    <w:lvl w:ilvl="6" w:tplc="0C0C000F" w:tentative="1">
      <w:start w:val="1"/>
      <w:numFmt w:val="decimal"/>
      <w:lvlText w:val="%7."/>
      <w:lvlJc w:val="left"/>
      <w:pPr>
        <w:ind w:left="5760" w:hanging="360"/>
      </w:pPr>
    </w:lvl>
    <w:lvl w:ilvl="7" w:tplc="0C0C0019" w:tentative="1">
      <w:start w:val="1"/>
      <w:numFmt w:val="lowerLetter"/>
      <w:lvlText w:val="%8."/>
      <w:lvlJc w:val="left"/>
      <w:pPr>
        <w:ind w:left="6480" w:hanging="360"/>
      </w:pPr>
    </w:lvl>
    <w:lvl w:ilvl="8" w:tplc="0C0C001B" w:tentative="1">
      <w:start w:val="1"/>
      <w:numFmt w:val="lowerRoman"/>
      <w:lvlText w:val="%9."/>
      <w:lvlJc w:val="right"/>
      <w:pPr>
        <w:ind w:left="7200" w:hanging="180"/>
      </w:pPr>
    </w:lvl>
  </w:abstractNum>
  <w:abstractNum w:abstractNumId="2" w15:restartNumberingAfterBreak="0">
    <w:nsid w:val="052223A1"/>
    <w:multiLevelType w:val="hybridMultilevel"/>
    <w:tmpl w:val="006A49CE"/>
    <w:lvl w:ilvl="0" w:tplc="0C0C0017">
      <w:start w:val="1"/>
      <w:numFmt w:val="lowerLetter"/>
      <w:lvlText w:val="%1)"/>
      <w:lvlJc w:val="left"/>
      <w:pPr>
        <w:ind w:left="1080" w:hanging="360"/>
      </w:pPr>
      <w:rPr>
        <w:rFonts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3" w15:restartNumberingAfterBreak="0">
    <w:nsid w:val="065B0495"/>
    <w:multiLevelType w:val="hybridMultilevel"/>
    <w:tmpl w:val="5524B532"/>
    <w:lvl w:ilvl="0" w:tplc="E54C532C">
      <w:start w:val="1"/>
      <w:numFmt w:val="decimal"/>
      <w:lvlText w:val="%1."/>
      <w:lvlJc w:val="left"/>
      <w:pPr>
        <w:ind w:left="720" w:hanging="360"/>
      </w:pPr>
      <w:rPr>
        <w:b/>
        <w:bCs/>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 w15:restartNumberingAfterBreak="0">
    <w:nsid w:val="07852344"/>
    <w:multiLevelType w:val="hybridMultilevel"/>
    <w:tmpl w:val="ACF00438"/>
    <w:lvl w:ilvl="0" w:tplc="0C0C0017">
      <w:start w:val="1"/>
      <w:numFmt w:val="lowerLetter"/>
      <w:lvlText w:val="%1)"/>
      <w:lvlJc w:val="left"/>
      <w:pPr>
        <w:ind w:left="720" w:hanging="360"/>
      </w:pPr>
    </w:lvl>
    <w:lvl w:ilvl="1" w:tplc="0C0C0019">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5" w15:restartNumberingAfterBreak="0">
    <w:nsid w:val="0A3E2FF8"/>
    <w:multiLevelType w:val="hybridMultilevel"/>
    <w:tmpl w:val="12D6DDA0"/>
    <w:lvl w:ilvl="0" w:tplc="0C0C0017">
      <w:start w:val="1"/>
      <w:numFmt w:val="lowerLetter"/>
      <w:lvlText w:val="%1)"/>
      <w:lvlJc w:val="left"/>
      <w:pPr>
        <w:ind w:left="720" w:hanging="360"/>
      </w:pPr>
    </w:lvl>
    <w:lvl w:ilvl="1" w:tplc="0C0C001B">
      <w:start w:val="1"/>
      <w:numFmt w:val="lowerRoman"/>
      <w:lvlText w:val="%2."/>
      <w:lvlJc w:val="right"/>
      <w:pPr>
        <w:ind w:left="1440" w:hanging="360"/>
      </w:pPr>
    </w:lvl>
    <w:lvl w:ilvl="2" w:tplc="0C0C001B">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6" w15:restartNumberingAfterBreak="0">
    <w:nsid w:val="0D261913"/>
    <w:multiLevelType w:val="hybridMultilevel"/>
    <w:tmpl w:val="2BD62A8C"/>
    <w:lvl w:ilvl="0" w:tplc="0C0C0017">
      <w:start w:val="1"/>
      <w:numFmt w:val="lowerLetter"/>
      <w:lvlText w:val="%1)"/>
      <w:lvlJc w:val="left"/>
      <w:pPr>
        <w:ind w:left="1080" w:hanging="360"/>
      </w:pPr>
    </w:lvl>
    <w:lvl w:ilvl="1" w:tplc="0C0C0019" w:tentative="1">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abstractNum w:abstractNumId="7" w15:restartNumberingAfterBreak="0">
    <w:nsid w:val="0EED46B0"/>
    <w:multiLevelType w:val="hybridMultilevel"/>
    <w:tmpl w:val="26B8AD14"/>
    <w:lvl w:ilvl="0" w:tplc="0C0C000F">
      <w:start w:val="1"/>
      <w:numFmt w:val="decimal"/>
      <w:lvlText w:val="%1."/>
      <w:lvlJc w:val="left"/>
      <w:pPr>
        <w:ind w:left="720" w:hanging="360"/>
      </w:pPr>
    </w:lvl>
    <w:lvl w:ilvl="1" w:tplc="0C0C0019">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8" w15:restartNumberingAfterBreak="0">
    <w:nsid w:val="0F5268EB"/>
    <w:multiLevelType w:val="hybridMultilevel"/>
    <w:tmpl w:val="D00034D2"/>
    <w:lvl w:ilvl="0" w:tplc="0C0C0015">
      <w:start w:val="1"/>
      <w:numFmt w:val="upperLetter"/>
      <w:lvlText w:val="%1."/>
      <w:lvlJc w:val="left"/>
      <w:pPr>
        <w:ind w:left="720" w:hanging="360"/>
      </w:pPr>
    </w:lvl>
    <w:lvl w:ilvl="1" w:tplc="0C0C0019">
      <w:start w:val="1"/>
      <w:numFmt w:val="lowerLetter"/>
      <w:lvlText w:val="%2."/>
      <w:lvlJc w:val="left"/>
      <w:pPr>
        <w:ind w:left="1440" w:hanging="360"/>
      </w:pPr>
    </w:lvl>
    <w:lvl w:ilvl="2" w:tplc="0C0C001B">
      <w:start w:val="1"/>
      <w:numFmt w:val="lowerRoman"/>
      <w:lvlText w:val="%3."/>
      <w:lvlJc w:val="right"/>
      <w:pPr>
        <w:ind w:left="2160" w:hanging="180"/>
      </w:pPr>
    </w:lvl>
    <w:lvl w:ilvl="3" w:tplc="0C0C000F">
      <w:start w:val="1"/>
      <w:numFmt w:val="decimal"/>
      <w:lvlText w:val="%4."/>
      <w:lvlJc w:val="left"/>
      <w:pPr>
        <w:ind w:left="2880" w:hanging="360"/>
      </w:pPr>
    </w:lvl>
    <w:lvl w:ilvl="4" w:tplc="0C0C0019">
      <w:start w:val="1"/>
      <w:numFmt w:val="lowerLetter"/>
      <w:lvlText w:val="%5."/>
      <w:lvlJc w:val="left"/>
      <w:pPr>
        <w:ind w:left="3600" w:hanging="360"/>
      </w:pPr>
    </w:lvl>
    <w:lvl w:ilvl="5" w:tplc="0C0C001B">
      <w:start w:val="1"/>
      <w:numFmt w:val="lowerRoman"/>
      <w:lvlText w:val="%6."/>
      <w:lvlJc w:val="right"/>
      <w:pPr>
        <w:ind w:left="4320" w:hanging="180"/>
      </w:pPr>
    </w:lvl>
    <w:lvl w:ilvl="6" w:tplc="0C0C000F">
      <w:start w:val="1"/>
      <w:numFmt w:val="decimal"/>
      <w:lvlText w:val="%7."/>
      <w:lvlJc w:val="left"/>
      <w:pPr>
        <w:ind w:left="5040" w:hanging="360"/>
      </w:pPr>
    </w:lvl>
    <w:lvl w:ilvl="7" w:tplc="0C0C0019">
      <w:start w:val="1"/>
      <w:numFmt w:val="lowerLetter"/>
      <w:lvlText w:val="%8."/>
      <w:lvlJc w:val="left"/>
      <w:pPr>
        <w:ind w:left="5760" w:hanging="360"/>
      </w:pPr>
    </w:lvl>
    <w:lvl w:ilvl="8" w:tplc="0C0C001B">
      <w:start w:val="1"/>
      <w:numFmt w:val="lowerRoman"/>
      <w:lvlText w:val="%9."/>
      <w:lvlJc w:val="right"/>
      <w:pPr>
        <w:ind w:left="6480" w:hanging="180"/>
      </w:pPr>
    </w:lvl>
  </w:abstractNum>
  <w:abstractNum w:abstractNumId="9" w15:restartNumberingAfterBreak="0">
    <w:nsid w:val="0F88076C"/>
    <w:multiLevelType w:val="hybridMultilevel"/>
    <w:tmpl w:val="0E285B06"/>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0" w15:restartNumberingAfterBreak="0">
    <w:nsid w:val="119D734B"/>
    <w:multiLevelType w:val="hybridMultilevel"/>
    <w:tmpl w:val="93D6E422"/>
    <w:lvl w:ilvl="0" w:tplc="0C0C0017">
      <w:start w:val="1"/>
      <w:numFmt w:val="lowerLetter"/>
      <w:lvlText w:val="%1)"/>
      <w:lvlJc w:val="left"/>
      <w:pPr>
        <w:ind w:left="1440" w:hanging="360"/>
      </w:pPr>
    </w:lvl>
    <w:lvl w:ilvl="1" w:tplc="0C0C0019" w:tentative="1">
      <w:start w:val="1"/>
      <w:numFmt w:val="lowerLetter"/>
      <w:lvlText w:val="%2."/>
      <w:lvlJc w:val="left"/>
      <w:pPr>
        <w:ind w:left="2160" w:hanging="360"/>
      </w:pPr>
    </w:lvl>
    <w:lvl w:ilvl="2" w:tplc="0C0C001B" w:tentative="1">
      <w:start w:val="1"/>
      <w:numFmt w:val="lowerRoman"/>
      <w:lvlText w:val="%3."/>
      <w:lvlJc w:val="right"/>
      <w:pPr>
        <w:ind w:left="2880" w:hanging="180"/>
      </w:pPr>
    </w:lvl>
    <w:lvl w:ilvl="3" w:tplc="0C0C000F" w:tentative="1">
      <w:start w:val="1"/>
      <w:numFmt w:val="decimal"/>
      <w:lvlText w:val="%4."/>
      <w:lvlJc w:val="left"/>
      <w:pPr>
        <w:ind w:left="3600" w:hanging="360"/>
      </w:pPr>
    </w:lvl>
    <w:lvl w:ilvl="4" w:tplc="0C0C0019" w:tentative="1">
      <w:start w:val="1"/>
      <w:numFmt w:val="lowerLetter"/>
      <w:lvlText w:val="%5."/>
      <w:lvlJc w:val="left"/>
      <w:pPr>
        <w:ind w:left="4320" w:hanging="360"/>
      </w:pPr>
    </w:lvl>
    <w:lvl w:ilvl="5" w:tplc="0C0C001B" w:tentative="1">
      <w:start w:val="1"/>
      <w:numFmt w:val="lowerRoman"/>
      <w:lvlText w:val="%6."/>
      <w:lvlJc w:val="right"/>
      <w:pPr>
        <w:ind w:left="5040" w:hanging="180"/>
      </w:pPr>
    </w:lvl>
    <w:lvl w:ilvl="6" w:tplc="0C0C000F" w:tentative="1">
      <w:start w:val="1"/>
      <w:numFmt w:val="decimal"/>
      <w:lvlText w:val="%7."/>
      <w:lvlJc w:val="left"/>
      <w:pPr>
        <w:ind w:left="5760" w:hanging="360"/>
      </w:pPr>
    </w:lvl>
    <w:lvl w:ilvl="7" w:tplc="0C0C0019" w:tentative="1">
      <w:start w:val="1"/>
      <w:numFmt w:val="lowerLetter"/>
      <w:lvlText w:val="%8."/>
      <w:lvlJc w:val="left"/>
      <w:pPr>
        <w:ind w:left="6480" w:hanging="360"/>
      </w:pPr>
    </w:lvl>
    <w:lvl w:ilvl="8" w:tplc="0C0C001B" w:tentative="1">
      <w:start w:val="1"/>
      <w:numFmt w:val="lowerRoman"/>
      <w:lvlText w:val="%9."/>
      <w:lvlJc w:val="right"/>
      <w:pPr>
        <w:ind w:left="7200" w:hanging="180"/>
      </w:pPr>
    </w:lvl>
  </w:abstractNum>
  <w:abstractNum w:abstractNumId="11" w15:restartNumberingAfterBreak="0">
    <w:nsid w:val="14507BF9"/>
    <w:multiLevelType w:val="hybridMultilevel"/>
    <w:tmpl w:val="33547876"/>
    <w:lvl w:ilvl="0" w:tplc="DE18DEFE">
      <w:start w:val="1"/>
      <w:numFmt w:val="decimal"/>
      <w:lvlText w:val="%1."/>
      <w:lvlJc w:val="left"/>
      <w:pPr>
        <w:ind w:left="720" w:hanging="360"/>
      </w:pPr>
      <w:rPr>
        <w:b/>
        <w:bCs/>
      </w:rPr>
    </w:lvl>
    <w:lvl w:ilvl="1" w:tplc="0C0C0019">
      <w:start w:val="1"/>
      <w:numFmt w:val="lowerLetter"/>
      <w:lvlText w:val="%2."/>
      <w:lvlJc w:val="left"/>
      <w:pPr>
        <w:ind w:left="1440" w:hanging="360"/>
      </w:pPr>
    </w:lvl>
    <w:lvl w:ilvl="2" w:tplc="0C0C001B">
      <w:start w:val="1"/>
      <w:numFmt w:val="lowerRoman"/>
      <w:lvlText w:val="%3."/>
      <w:lvlJc w:val="right"/>
      <w:pPr>
        <w:ind w:left="2160" w:hanging="180"/>
      </w:pPr>
    </w:lvl>
    <w:lvl w:ilvl="3" w:tplc="0C0C000F">
      <w:start w:val="1"/>
      <w:numFmt w:val="decimal"/>
      <w:lvlText w:val="%4."/>
      <w:lvlJc w:val="left"/>
      <w:pPr>
        <w:ind w:left="2880" w:hanging="360"/>
      </w:pPr>
    </w:lvl>
    <w:lvl w:ilvl="4" w:tplc="0C0C0019">
      <w:start w:val="1"/>
      <w:numFmt w:val="lowerLetter"/>
      <w:lvlText w:val="%5."/>
      <w:lvlJc w:val="left"/>
      <w:pPr>
        <w:ind w:left="3600" w:hanging="360"/>
      </w:pPr>
    </w:lvl>
    <w:lvl w:ilvl="5" w:tplc="0C0C001B">
      <w:start w:val="1"/>
      <w:numFmt w:val="lowerRoman"/>
      <w:lvlText w:val="%6."/>
      <w:lvlJc w:val="right"/>
      <w:pPr>
        <w:ind w:left="4320" w:hanging="180"/>
      </w:pPr>
    </w:lvl>
    <w:lvl w:ilvl="6" w:tplc="0C0C000F">
      <w:start w:val="1"/>
      <w:numFmt w:val="decimal"/>
      <w:lvlText w:val="%7."/>
      <w:lvlJc w:val="left"/>
      <w:pPr>
        <w:ind w:left="5040" w:hanging="360"/>
      </w:pPr>
    </w:lvl>
    <w:lvl w:ilvl="7" w:tplc="0C0C0019">
      <w:start w:val="1"/>
      <w:numFmt w:val="lowerLetter"/>
      <w:lvlText w:val="%8."/>
      <w:lvlJc w:val="left"/>
      <w:pPr>
        <w:ind w:left="5760" w:hanging="360"/>
      </w:pPr>
    </w:lvl>
    <w:lvl w:ilvl="8" w:tplc="0C0C001B">
      <w:start w:val="1"/>
      <w:numFmt w:val="lowerRoman"/>
      <w:lvlText w:val="%9."/>
      <w:lvlJc w:val="right"/>
      <w:pPr>
        <w:ind w:left="6480" w:hanging="180"/>
      </w:pPr>
    </w:lvl>
  </w:abstractNum>
  <w:abstractNum w:abstractNumId="12" w15:restartNumberingAfterBreak="0">
    <w:nsid w:val="14C20C3C"/>
    <w:multiLevelType w:val="hybridMultilevel"/>
    <w:tmpl w:val="2A3CA586"/>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174D1F33"/>
    <w:multiLevelType w:val="hybridMultilevel"/>
    <w:tmpl w:val="5F2464C0"/>
    <w:lvl w:ilvl="0" w:tplc="0C0C0017">
      <w:start w:val="1"/>
      <w:numFmt w:val="lowerLetter"/>
      <w:lvlText w:val="%1)"/>
      <w:lvlJc w:val="left"/>
      <w:pPr>
        <w:ind w:left="2484" w:hanging="360"/>
      </w:pPr>
    </w:lvl>
    <w:lvl w:ilvl="1" w:tplc="0C0C0019" w:tentative="1">
      <w:start w:val="1"/>
      <w:numFmt w:val="lowerLetter"/>
      <w:lvlText w:val="%2."/>
      <w:lvlJc w:val="left"/>
      <w:pPr>
        <w:ind w:left="3204" w:hanging="360"/>
      </w:pPr>
    </w:lvl>
    <w:lvl w:ilvl="2" w:tplc="0C0C001B" w:tentative="1">
      <w:start w:val="1"/>
      <w:numFmt w:val="lowerRoman"/>
      <w:lvlText w:val="%3."/>
      <w:lvlJc w:val="right"/>
      <w:pPr>
        <w:ind w:left="3924" w:hanging="180"/>
      </w:pPr>
    </w:lvl>
    <w:lvl w:ilvl="3" w:tplc="0C0C000F" w:tentative="1">
      <w:start w:val="1"/>
      <w:numFmt w:val="decimal"/>
      <w:lvlText w:val="%4."/>
      <w:lvlJc w:val="left"/>
      <w:pPr>
        <w:ind w:left="4644" w:hanging="360"/>
      </w:pPr>
    </w:lvl>
    <w:lvl w:ilvl="4" w:tplc="0C0C0019" w:tentative="1">
      <w:start w:val="1"/>
      <w:numFmt w:val="lowerLetter"/>
      <w:lvlText w:val="%5."/>
      <w:lvlJc w:val="left"/>
      <w:pPr>
        <w:ind w:left="5364" w:hanging="360"/>
      </w:pPr>
    </w:lvl>
    <w:lvl w:ilvl="5" w:tplc="0C0C001B" w:tentative="1">
      <w:start w:val="1"/>
      <w:numFmt w:val="lowerRoman"/>
      <w:lvlText w:val="%6."/>
      <w:lvlJc w:val="right"/>
      <w:pPr>
        <w:ind w:left="6084" w:hanging="180"/>
      </w:pPr>
    </w:lvl>
    <w:lvl w:ilvl="6" w:tplc="0C0C000F" w:tentative="1">
      <w:start w:val="1"/>
      <w:numFmt w:val="decimal"/>
      <w:lvlText w:val="%7."/>
      <w:lvlJc w:val="left"/>
      <w:pPr>
        <w:ind w:left="6804" w:hanging="360"/>
      </w:pPr>
    </w:lvl>
    <w:lvl w:ilvl="7" w:tplc="0C0C0019" w:tentative="1">
      <w:start w:val="1"/>
      <w:numFmt w:val="lowerLetter"/>
      <w:lvlText w:val="%8."/>
      <w:lvlJc w:val="left"/>
      <w:pPr>
        <w:ind w:left="7524" w:hanging="360"/>
      </w:pPr>
    </w:lvl>
    <w:lvl w:ilvl="8" w:tplc="0C0C001B" w:tentative="1">
      <w:start w:val="1"/>
      <w:numFmt w:val="lowerRoman"/>
      <w:lvlText w:val="%9."/>
      <w:lvlJc w:val="right"/>
      <w:pPr>
        <w:ind w:left="8244" w:hanging="180"/>
      </w:pPr>
    </w:lvl>
  </w:abstractNum>
  <w:abstractNum w:abstractNumId="14" w15:restartNumberingAfterBreak="0">
    <w:nsid w:val="1DF56677"/>
    <w:multiLevelType w:val="hybridMultilevel"/>
    <w:tmpl w:val="7E3EAB5E"/>
    <w:lvl w:ilvl="0" w:tplc="0C0C0017">
      <w:start w:val="1"/>
      <w:numFmt w:val="lowerLetter"/>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5" w15:restartNumberingAfterBreak="0">
    <w:nsid w:val="1EB37E35"/>
    <w:multiLevelType w:val="hybridMultilevel"/>
    <w:tmpl w:val="13DA1514"/>
    <w:lvl w:ilvl="0" w:tplc="0C0C0017">
      <w:start w:val="1"/>
      <w:numFmt w:val="lowerLetter"/>
      <w:lvlText w:val="%1)"/>
      <w:lvlJc w:val="left"/>
      <w:pPr>
        <w:ind w:left="1428" w:hanging="360"/>
      </w:pPr>
    </w:lvl>
    <w:lvl w:ilvl="1" w:tplc="0C0C0019" w:tentative="1">
      <w:start w:val="1"/>
      <w:numFmt w:val="lowerLetter"/>
      <w:lvlText w:val="%2."/>
      <w:lvlJc w:val="left"/>
      <w:pPr>
        <w:ind w:left="2148" w:hanging="360"/>
      </w:pPr>
    </w:lvl>
    <w:lvl w:ilvl="2" w:tplc="0C0C001B" w:tentative="1">
      <w:start w:val="1"/>
      <w:numFmt w:val="lowerRoman"/>
      <w:lvlText w:val="%3."/>
      <w:lvlJc w:val="right"/>
      <w:pPr>
        <w:ind w:left="2868" w:hanging="180"/>
      </w:pPr>
    </w:lvl>
    <w:lvl w:ilvl="3" w:tplc="0C0C000F" w:tentative="1">
      <w:start w:val="1"/>
      <w:numFmt w:val="decimal"/>
      <w:lvlText w:val="%4."/>
      <w:lvlJc w:val="left"/>
      <w:pPr>
        <w:ind w:left="3588" w:hanging="360"/>
      </w:pPr>
    </w:lvl>
    <w:lvl w:ilvl="4" w:tplc="0C0C0019" w:tentative="1">
      <w:start w:val="1"/>
      <w:numFmt w:val="lowerLetter"/>
      <w:lvlText w:val="%5."/>
      <w:lvlJc w:val="left"/>
      <w:pPr>
        <w:ind w:left="4308" w:hanging="360"/>
      </w:pPr>
    </w:lvl>
    <w:lvl w:ilvl="5" w:tplc="0C0C001B" w:tentative="1">
      <w:start w:val="1"/>
      <w:numFmt w:val="lowerRoman"/>
      <w:lvlText w:val="%6."/>
      <w:lvlJc w:val="right"/>
      <w:pPr>
        <w:ind w:left="5028" w:hanging="180"/>
      </w:pPr>
    </w:lvl>
    <w:lvl w:ilvl="6" w:tplc="0C0C000F" w:tentative="1">
      <w:start w:val="1"/>
      <w:numFmt w:val="decimal"/>
      <w:lvlText w:val="%7."/>
      <w:lvlJc w:val="left"/>
      <w:pPr>
        <w:ind w:left="5748" w:hanging="360"/>
      </w:pPr>
    </w:lvl>
    <w:lvl w:ilvl="7" w:tplc="0C0C0019" w:tentative="1">
      <w:start w:val="1"/>
      <w:numFmt w:val="lowerLetter"/>
      <w:lvlText w:val="%8."/>
      <w:lvlJc w:val="left"/>
      <w:pPr>
        <w:ind w:left="6468" w:hanging="360"/>
      </w:pPr>
    </w:lvl>
    <w:lvl w:ilvl="8" w:tplc="0C0C001B" w:tentative="1">
      <w:start w:val="1"/>
      <w:numFmt w:val="lowerRoman"/>
      <w:lvlText w:val="%9."/>
      <w:lvlJc w:val="right"/>
      <w:pPr>
        <w:ind w:left="7188" w:hanging="180"/>
      </w:pPr>
    </w:lvl>
  </w:abstractNum>
  <w:abstractNum w:abstractNumId="16" w15:restartNumberingAfterBreak="0">
    <w:nsid w:val="1FFF31EE"/>
    <w:multiLevelType w:val="hybridMultilevel"/>
    <w:tmpl w:val="634816D0"/>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7" w15:restartNumberingAfterBreak="0">
    <w:nsid w:val="307952D2"/>
    <w:multiLevelType w:val="hybridMultilevel"/>
    <w:tmpl w:val="F4180762"/>
    <w:lvl w:ilvl="0" w:tplc="0C0C0017">
      <w:start w:val="1"/>
      <w:numFmt w:val="lowerLetter"/>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8" w15:restartNumberingAfterBreak="0">
    <w:nsid w:val="401F23E7"/>
    <w:multiLevelType w:val="hybridMultilevel"/>
    <w:tmpl w:val="961C1456"/>
    <w:lvl w:ilvl="0" w:tplc="0C0C0011">
      <w:start w:val="1"/>
      <w:numFmt w:val="decimal"/>
      <w:lvlText w:val="%1)"/>
      <w:lvlJc w:val="left"/>
      <w:pPr>
        <w:ind w:left="720" w:hanging="360"/>
      </w:pPr>
    </w:lvl>
    <w:lvl w:ilvl="1" w:tplc="0C0C000F">
      <w:start w:val="1"/>
      <w:numFmt w:val="decimal"/>
      <w:lvlText w:val="%2."/>
      <w:lvlJc w:val="left"/>
      <w:pPr>
        <w:ind w:left="1440" w:hanging="360"/>
      </w:pPr>
    </w:lvl>
    <w:lvl w:ilvl="2" w:tplc="0C0C001B">
      <w:start w:val="1"/>
      <w:numFmt w:val="lowerRoman"/>
      <w:lvlText w:val="%3."/>
      <w:lvlJc w:val="right"/>
      <w:pPr>
        <w:ind w:left="2160" w:hanging="180"/>
      </w:pPr>
    </w:lvl>
    <w:lvl w:ilvl="3" w:tplc="0C0C000F">
      <w:start w:val="1"/>
      <w:numFmt w:val="decimal"/>
      <w:lvlText w:val="%4."/>
      <w:lvlJc w:val="left"/>
      <w:pPr>
        <w:ind w:left="2880" w:hanging="360"/>
      </w:pPr>
    </w:lvl>
    <w:lvl w:ilvl="4" w:tplc="0C0C0019">
      <w:start w:val="1"/>
      <w:numFmt w:val="lowerLetter"/>
      <w:lvlText w:val="%5."/>
      <w:lvlJc w:val="left"/>
      <w:pPr>
        <w:ind w:left="3600" w:hanging="360"/>
      </w:pPr>
    </w:lvl>
    <w:lvl w:ilvl="5" w:tplc="0C0C001B">
      <w:start w:val="1"/>
      <w:numFmt w:val="lowerRoman"/>
      <w:lvlText w:val="%6."/>
      <w:lvlJc w:val="right"/>
      <w:pPr>
        <w:ind w:left="4320" w:hanging="180"/>
      </w:pPr>
    </w:lvl>
    <w:lvl w:ilvl="6" w:tplc="0C0C000F">
      <w:start w:val="1"/>
      <w:numFmt w:val="decimal"/>
      <w:lvlText w:val="%7."/>
      <w:lvlJc w:val="left"/>
      <w:pPr>
        <w:ind w:left="5040" w:hanging="360"/>
      </w:pPr>
    </w:lvl>
    <w:lvl w:ilvl="7" w:tplc="0C0C0019">
      <w:start w:val="1"/>
      <w:numFmt w:val="lowerLetter"/>
      <w:lvlText w:val="%8."/>
      <w:lvlJc w:val="left"/>
      <w:pPr>
        <w:ind w:left="5760" w:hanging="360"/>
      </w:pPr>
    </w:lvl>
    <w:lvl w:ilvl="8" w:tplc="0C0C001B">
      <w:start w:val="1"/>
      <w:numFmt w:val="lowerRoman"/>
      <w:lvlText w:val="%9."/>
      <w:lvlJc w:val="right"/>
      <w:pPr>
        <w:ind w:left="6480" w:hanging="180"/>
      </w:pPr>
    </w:lvl>
  </w:abstractNum>
  <w:abstractNum w:abstractNumId="19" w15:restartNumberingAfterBreak="0">
    <w:nsid w:val="41F87B23"/>
    <w:multiLevelType w:val="hybridMultilevel"/>
    <w:tmpl w:val="5FC8DCAC"/>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0" w15:restartNumberingAfterBreak="0">
    <w:nsid w:val="47D61389"/>
    <w:multiLevelType w:val="hybridMultilevel"/>
    <w:tmpl w:val="62E2FFA0"/>
    <w:lvl w:ilvl="0" w:tplc="0C0C0017">
      <w:start w:val="1"/>
      <w:numFmt w:val="lowerLetter"/>
      <w:lvlText w:val="%1)"/>
      <w:lvlJc w:val="left"/>
      <w:pPr>
        <w:ind w:left="2508" w:hanging="360"/>
      </w:pPr>
    </w:lvl>
    <w:lvl w:ilvl="1" w:tplc="0C0C0019" w:tentative="1">
      <w:start w:val="1"/>
      <w:numFmt w:val="lowerLetter"/>
      <w:lvlText w:val="%2."/>
      <w:lvlJc w:val="left"/>
      <w:pPr>
        <w:ind w:left="3228" w:hanging="360"/>
      </w:pPr>
    </w:lvl>
    <w:lvl w:ilvl="2" w:tplc="0C0C001B" w:tentative="1">
      <w:start w:val="1"/>
      <w:numFmt w:val="lowerRoman"/>
      <w:lvlText w:val="%3."/>
      <w:lvlJc w:val="right"/>
      <w:pPr>
        <w:ind w:left="3948" w:hanging="180"/>
      </w:pPr>
    </w:lvl>
    <w:lvl w:ilvl="3" w:tplc="0C0C000F" w:tentative="1">
      <w:start w:val="1"/>
      <w:numFmt w:val="decimal"/>
      <w:lvlText w:val="%4."/>
      <w:lvlJc w:val="left"/>
      <w:pPr>
        <w:ind w:left="4668" w:hanging="360"/>
      </w:pPr>
    </w:lvl>
    <w:lvl w:ilvl="4" w:tplc="0C0C0019" w:tentative="1">
      <w:start w:val="1"/>
      <w:numFmt w:val="lowerLetter"/>
      <w:lvlText w:val="%5."/>
      <w:lvlJc w:val="left"/>
      <w:pPr>
        <w:ind w:left="5388" w:hanging="360"/>
      </w:pPr>
    </w:lvl>
    <w:lvl w:ilvl="5" w:tplc="0C0C001B" w:tentative="1">
      <w:start w:val="1"/>
      <w:numFmt w:val="lowerRoman"/>
      <w:lvlText w:val="%6."/>
      <w:lvlJc w:val="right"/>
      <w:pPr>
        <w:ind w:left="6108" w:hanging="180"/>
      </w:pPr>
    </w:lvl>
    <w:lvl w:ilvl="6" w:tplc="0C0C000F" w:tentative="1">
      <w:start w:val="1"/>
      <w:numFmt w:val="decimal"/>
      <w:lvlText w:val="%7."/>
      <w:lvlJc w:val="left"/>
      <w:pPr>
        <w:ind w:left="6828" w:hanging="360"/>
      </w:pPr>
    </w:lvl>
    <w:lvl w:ilvl="7" w:tplc="0C0C0019" w:tentative="1">
      <w:start w:val="1"/>
      <w:numFmt w:val="lowerLetter"/>
      <w:lvlText w:val="%8."/>
      <w:lvlJc w:val="left"/>
      <w:pPr>
        <w:ind w:left="7548" w:hanging="360"/>
      </w:pPr>
    </w:lvl>
    <w:lvl w:ilvl="8" w:tplc="0C0C001B" w:tentative="1">
      <w:start w:val="1"/>
      <w:numFmt w:val="lowerRoman"/>
      <w:lvlText w:val="%9."/>
      <w:lvlJc w:val="right"/>
      <w:pPr>
        <w:ind w:left="8268" w:hanging="180"/>
      </w:pPr>
    </w:lvl>
  </w:abstractNum>
  <w:abstractNum w:abstractNumId="21" w15:restartNumberingAfterBreak="0">
    <w:nsid w:val="48A51645"/>
    <w:multiLevelType w:val="hybridMultilevel"/>
    <w:tmpl w:val="0E205DE8"/>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2" w15:restartNumberingAfterBreak="0">
    <w:nsid w:val="4AD81461"/>
    <w:multiLevelType w:val="hybridMultilevel"/>
    <w:tmpl w:val="03CC1894"/>
    <w:lvl w:ilvl="0" w:tplc="0C0C0017">
      <w:start w:val="1"/>
      <w:numFmt w:val="lowerLetter"/>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3" w15:restartNumberingAfterBreak="0">
    <w:nsid w:val="4AE9073C"/>
    <w:multiLevelType w:val="hybridMultilevel"/>
    <w:tmpl w:val="7F64A5E2"/>
    <w:lvl w:ilvl="0" w:tplc="0C0C0017">
      <w:start w:val="1"/>
      <w:numFmt w:val="lowerLetter"/>
      <w:lvlText w:val="%1)"/>
      <w:lvlJc w:val="left"/>
      <w:pPr>
        <w:ind w:left="1080" w:hanging="360"/>
      </w:pPr>
    </w:lvl>
    <w:lvl w:ilvl="1" w:tplc="0C0C0019" w:tentative="1">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abstractNum w:abstractNumId="24" w15:restartNumberingAfterBreak="0">
    <w:nsid w:val="4E8D4D39"/>
    <w:multiLevelType w:val="hybridMultilevel"/>
    <w:tmpl w:val="59882976"/>
    <w:lvl w:ilvl="0" w:tplc="F8C097CC">
      <w:start w:val="1"/>
      <w:numFmt w:val="decimal"/>
      <w:lvlText w:val="%1."/>
      <w:lvlJc w:val="left"/>
      <w:pPr>
        <w:ind w:left="720" w:hanging="360"/>
      </w:pPr>
      <w:rPr>
        <w:b/>
        <w:bCs/>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5" w15:restartNumberingAfterBreak="0">
    <w:nsid w:val="4ECD47E7"/>
    <w:multiLevelType w:val="hybridMultilevel"/>
    <w:tmpl w:val="6C20A50A"/>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6" w15:restartNumberingAfterBreak="0">
    <w:nsid w:val="511B4DC3"/>
    <w:multiLevelType w:val="hybridMultilevel"/>
    <w:tmpl w:val="D00CD2C8"/>
    <w:lvl w:ilvl="0" w:tplc="0C0C0017">
      <w:start w:val="1"/>
      <w:numFmt w:val="lowerLetter"/>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7" w15:restartNumberingAfterBreak="0">
    <w:nsid w:val="51F55BA0"/>
    <w:multiLevelType w:val="hybridMultilevel"/>
    <w:tmpl w:val="D3D08E58"/>
    <w:lvl w:ilvl="0" w:tplc="0C0C0017">
      <w:start w:val="1"/>
      <w:numFmt w:val="lowerLetter"/>
      <w:lvlText w:val="%1)"/>
      <w:lvlJc w:val="left"/>
      <w:pPr>
        <w:ind w:left="1080" w:hanging="360"/>
      </w:p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8" w15:restartNumberingAfterBreak="0">
    <w:nsid w:val="52B360B7"/>
    <w:multiLevelType w:val="hybridMultilevel"/>
    <w:tmpl w:val="391069C6"/>
    <w:lvl w:ilvl="0" w:tplc="0C0C0017">
      <w:start w:val="1"/>
      <w:numFmt w:val="lowerLetter"/>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9" w15:restartNumberingAfterBreak="0">
    <w:nsid w:val="53CC760E"/>
    <w:multiLevelType w:val="hybridMultilevel"/>
    <w:tmpl w:val="06589D68"/>
    <w:lvl w:ilvl="0" w:tplc="1C868EB4">
      <w:start w:val="1"/>
      <w:numFmt w:val="decimal"/>
      <w:lvlText w:val="%1."/>
      <w:lvlJc w:val="left"/>
      <w:pPr>
        <w:ind w:left="810" w:hanging="360"/>
      </w:pPr>
      <w:rPr>
        <w:b/>
        <w:bCs/>
      </w:rPr>
    </w:lvl>
    <w:lvl w:ilvl="1" w:tplc="0C0C0019">
      <w:start w:val="1"/>
      <w:numFmt w:val="lowerLetter"/>
      <w:lvlText w:val="%2."/>
      <w:lvlJc w:val="left"/>
      <w:pPr>
        <w:ind w:left="1530" w:hanging="360"/>
      </w:pPr>
    </w:lvl>
    <w:lvl w:ilvl="2" w:tplc="0C0C0017">
      <w:start w:val="1"/>
      <w:numFmt w:val="lowerLetter"/>
      <w:lvlText w:val="%3)"/>
      <w:lvlJc w:val="left"/>
      <w:pPr>
        <w:ind w:left="2250" w:hanging="180"/>
      </w:pPr>
    </w:lvl>
    <w:lvl w:ilvl="3" w:tplc="0C0C000F" w:tentative="1">
      <w:start w:val="1"/>
      <w:numFmt w:val="decimal"/>
      <w:lvlText w:val="%4."/>
      <w:lvlJc w:val="left"/>
      <w:pPr>
        <w:ind w:left="2970" w:hanging="360"/>
      </w:pPr>
    </w:lvl>
    <w:lvl w:ilvl="4" w:tplc="0C0C0019" w:tentative="1">
      <w:start w:val="1"/>
      <w:numFmt w:val="lowerLetter"/>
      <w:lvlText w:val="%5."/>
      <w:lvlJc w:val="left"/>
      <w:pPr>
        <w:ind w:left="3690" w:hanging="360"/>
      </w:pPr>
    </w:lvl>
    <w:lvl w:ilvl="5" w:tplc="0C0C001B" w:tentative="1">
      <w:start w:val="1"/>
      <w:numFmt w:val="lowerRoman"/>
      <w:lvlText w:val="%6."/>
      <w:lvlJc w:val="right"/>
      <w:pPr>
        <w:ind w:left="4410" w:hanging="180"/>
      </w:pPr>
    </w:lvl>
    <w:lvl w:ilvl="6" w:tplc="0C0C000F" w:tentative="1">
      <w:start w:val="1"/>
      <w:numFmt w:val="decimal"/>
      <w:lvlText w:val="%7."/>
      <w:lvlJc w:val="left"/>
      <w:pPr>
        <w:ind w:left="5130" w:hanging="360"/>
      </w:pPr>
    </w:lvl>
    <w:lvl w:ilvl="7" w:tplc="0C0C0019" w:tentative="1">
      <w:start w:val="1"/>
      <w:numFmt w:val="lowerLetter"/>
      <w:lvlText w:val="%8."/>
      <w:lvlJc w:val="left"/>
      <w:pPr>
        <w:ind w:left="5850" w:hanging="360"/>
      </w:pPr>
    </w:lvl>
    <w:lvl w:ilvl="8" w:tplc="0C0C001B" w:tentative="1">
      <w:start w:val="1"/>
      <w:numFmt w:val="lowerRoman"/>
      <w:lvlText w:val="%9."/>
      <w:lvlJc w:val="right"/>
      <w:pPr>
        <w:ind w:left="6570" w:hanging="180"/>
      </w:pPr>
    </w:lvl>
  </w:abstractNum>
  <w:abstractNum w:abstractNumId="30" w15:restartNumberingAfterBreak="0">
    <w:nsid w:val="58102EB2"/>
    <w:multiLevelType w:val="hybridMultilevel"/>
    <w:tmpl w:val="31BC4850"/>
    <w:lvl w:ilvl="0" w:tplc="0C0C0017">
      <w:start w:val="1"/>
      <w:numFmt w:val="lowerLetter"/>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1" w15:restartNumberingAfterBreak="0">
    <w:nsid w:val="595141F2"/>
    <w:multiLevelType w:val="hybridMultilevel"/>
    <w:tmpl w:val="275404F6"/>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2" w15:restartNumberingAfterBreak="0">
    <w:nsid w:val="5D955583"/>
    <w:multiLevelType w:val="hybridMultilevel"/>
    <w:tmpl w:val="AEF6B3D8"/>
    <w:lvl w:ilvl="0" w:tplc="0C0C000F">
      <w:start w:val="1"/>
      <w:numFmt w:val="decimal"/>
      <w:lvlText w:val="%1."/>
      <w:lvlJc w:val="left"/>
      <w:pPr>
        <w:ind w:left="1440" w:hanging="360"/>
      </w:pPr>
    </w:lvl>
    <w:lvl w:ilvl="1" w:tplc="0C0C0019">
      <w:start w:val="1"/>
      <w:numFmt w:val="lowerLetter"/>
      <w:lvlText w:val="%2."/>
      <w:lvlJc w:val="left"/>
      <w:pPr>
        <w:ind w:left="2160" w:hanging="360"/>
      </w:pPr>
    </w:lvl>
    <w:lvl w:ilvl="2" w:tplc="0C0C001B">
      <w:start w:val="1"/>
      <w:numFmt w:val="lowerRoman"/>
      <w:lvlText w:val="%3."/>
      <w:lvlJc w:val="right"/>
      <w:pPr>
        <w:ind w:left="2880" w:hanging="180"/>
      </w:pPr>
    </w:lvl>
    <w:lvl w:ilvl="3" w:tplc="0C0C000F">
      <w:start w:val="1"/>
      <w:numFmt w:val="decimal"/>
      <w:lvlText w:val="%4."/>
      <w:lvlJc w:val="left"/>
      <w:pPr>
        <w:ind w:left="3600" w:hanging="360"/>
      </w:pPr>
    </w:lvl>
    <w:lvl w:ilvl="4" w:tplc="0C0C0019">
      <w:start w:val="1"/>
      <w:numFmt w:val="lowerLetter"/>
      <w:lvlText w:val="%5."/>
      <w:lvlJc w:val="left"/>
      <w:pPr>
        <w:ind w:left="4320" w:hanging="360"/>
      </w:pPr>
    </w:lvl>
    <w:lvl w:ilvl="5" w:tplc="0C0C001B">
      <w:start w:val="1"/>
      <w:numFmt w:val="lowerRoman"/>
      <w:lvlText w:val="%6."/>
      <w:lvlJc w:val="right"/>
      <w:pPr>
        <w:ind w:left="5040" w:hanging="180"/>
      </w:pPr>
    </w:lvl>
    <w:lvl w:ilvl="6" w:tplc="0C0C000F">
      <w:start w:val="1"/>
      <w:numFmt w:val="decimal"/>
      <w:lvlText w:val="%7."/>
      <w:lvlJc w:val="left"/>
      <w:pPr>
        <w:ind w:left="5760" w:hanging="360"/>
      </w:pPr>
    </w:lvl>
    <w:lvl w:ilvl="7" w:tplc="0C0C0019">
      <w:start w:val="1"/>
      <w:numFmt w:val="lowerLetter"/>
      <w:lvlText w:val="%8."/>
      <w:lvlJc w:val="left"/>
      <w:pPr>
        <w:ind w:left="6480" w:hanging="360"/>
      </w:pPr>
    </w:lvl>
    <w:lvl w:ilvl="8" w:tplc="0C0C001B">
      <w:start w:val="1"/>
      <w:numFmt w:val="lowerRoman"/>
      <w:lvlText w:val="%9."/>
      <w:lvlJc w:val="right"/>
      <w:pPr>
        <w:ind w:left="7200" w:hanging="180"/>
      </w:pPr>
    </w:lvl>
  </w:abstractNum>
  <w:abstractNum w:abstractNumId="33" w15:restartNumberingAfterBreak="0">
    <w:nsid w:val="5F3C4FF6"/>
    <w:multiLevelType w:val="hybridMultilevel"/>
    <w:tmpl w:val="05CCB4EA"/>
    <w:lvl w:ilvl="0" w:tplc="0C0C0015">
      <w:start w:val="1"/>
      <w:numFmt w:val="upperLetter"/>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4" w15:restartNumberingAfterBreak="0">
    <w:nsid w:val="609B6DD0"/>
    <w:multiLevelType w:val="hybridMultilevel"/>
    <w:tmpl w:val="9A80AB24"/>
    <w:lvl w:ilvl="0" w:tplc="0C0C0017">
      <w:start w:val="1"/>
      <w:numFmt w:val="lowerLetter"/>
      <w:lvlText w:val="%1)"/>
      <w:lvlJc w:val="left"/>
      <w:pPr>
        <w:ind w:left="720" w:hanging="360"/>
      </w:pPr>
    </w:lvl>
    <w:lvl w:ilvl="1" w:tplc="0C0C001B">
      <w:start w:val="1"/>
      <w:numFmt w:val="lowerRoman"/>
      <w:lvlText w:val="%2."/>
      <w:lvlJc w:val="righ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5" w15:restartNumberingAfterBreak="0">
    <w:nsid w:val="650A0ADE"/>
    <w:multiLevelType w:val="hybridMultilevel"/>
    <w:tmpl w:val="22A201FC"/>
    <w:lvl w:ilvl="0" w:tplc="0C0C0017">
      <w:start w:val="1"/>
      <w:numFmt w:val="lowerLetter"/>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6" w15:restartNumberingAfterBreak="0">
    <w:nsid w:val="67905F56"/>
    <w:multiLevelType w:val="hybridMultilevel"/>
    <w:tmpl w:val="F52885F6"/>
    <w:lvl w:ilvl="0" w:tplc="0C0C0017">
      <w:start w:val="1"/>
      <w:numFmt w:val="lowerLetter"/>
      <w:lvlText w:val="%1)"/>
      <w:lvlJc w:val="left"/>
      <w:pPr>
        <w:ind w:left="1080" w:hanging="360"/>
      </w:pPr>
    </w:lvl>
    <w:lvl w:ilvl="1" w:tplc="0C0C0019">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abstractNum w:abstractNumId="37" w15:restartNumberingAfterBreak="0">
    <w:nsid w:val="67950656"/>
    <w:multiLevelType w:val="hybridMultilevel"/>
    <w:tmpl w:val="8B326606"/>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8" w15:restartNumberingAfterBreak="0">
    <w:nsid w:val="68026624"/>
    <w:multiLevelType w:val="hybridMultilevel"/>
    <w:tmpl w:val="9E387478"/>
    <w:lvl w:ilvl="0" w:tplc="0C0C000F">
      <w:start w:val="1"/>
      <w:numFmt w:val="decimal"/>
      <w:lvlText w:val="%1."/>
      <w:lvlJc w:val="left"/>
      <w:pPr>
        <w:ind w:left="1440" w:hanging="360"/>
      </w:pPr>
    </w:lvl>
    <w:lvl w:ilvl="1" w:tplc="0C0C0019">
      <w:start w:val="1"/>
      <w:numFmt w:val="lowerLetter"/>
      <w:lvlText w:val="%2."/>
      <w:lvlJc w:val="left"/>
      <w:pPr>
        <w:ind w:left="2160" w:hanging="360"/>
      </w:pPr>
    </w:lvl>
    <w:lvl w:ilvl="2" w:tplc="0C0C001B">
      <w:start w:val="1"/>
      <w:numFmt w:val="lowerRoman"/>
      <w:lvlText w:val="%3."/>
      <w:lvlJc w:val="right"/>
      <w:pPr>
        <w:ind w:left="2880" w:hanging="180"/>
      </w:pPr>
    </w:lvl>
    <w:lvl w:ilvl="3" w:tplc="0C0C000F">
      <w:start w:val="1"/>
      <w:numFmt w:val="decimal"/>
      <w:lvlText w:val="%4."/>
      <w:lvlJc w:val="left"/>
      <w:pPr>
        <w:ind w:left="3600" w:hanging="360"/>
      </w:pPr>
    </w:lvl>
    <w:lvl w:ilvl="4" w:tplc="0C0C0019">
      <w:start w:val="1"/>
      <w:numFmt w:val="lowerLetter"/>
      <w:lvlText w:val="%5."/>
      <w:lvlJc w:val="left"/>
      <w:pPr>
        <w:ind w:left="4320" w:hanging="360"/>
      </w:pPr>
    </w:lvl>
    <w:lvl w:ilvl="5" w:tplc="0C0C001B">
      <w:start w:val="1"/>
      <w:numFmt w:val="lowerRoman"/>
      <w:lvlText w:val="%6."/>
      <w:lvlJc w:val="right"/>
      <w:pPr>
        <w:ind w:left="5040" w:hanging="180"/>
      </w:pPr>
    </w:lvl>
    <w:lvl w:ilvl="6" w:tplc="0C0C000F">
      <w:start w:val="1"/>
      <w:numFmt w:val="decimal"/>
      <w:lvlText w:val="%7."/>
      <w:lvlJc w:val="left"/>
      <w:pPr>
        <w:ind w:left="5760" w:hanging="360"/>
      </w:pPr>
    </w:lvl>
    <w:lvl w:ilvl="7" w:tplc="0C0C0019">
      <w:start w:val="1"/>
      <w:numFmt w:val="lowerLetter"/>
      <w:lvlText w:val="%8."/>
      <w:lvlJc w:val="left"/>
      <w:pPr>
        <w:ind w:left="6480" w:hanging="360"/>
      </w:pPr>
    </w:lvl>
    <w:lvl w:ilvl="8" w:tplc="0C0C001B">
      <w:start w:val="1"/>
      <w:numFmt w:val="lowerRoman"/>
      <w:lvlText w:val="%9."/>
      <w:lvlJc w:val="right"/>
      <w:pPr>
        <w:ind w:left="7200" w:hanging="180"/>
      </w:pPr>
    </w:lvl>
  </w:abstractNum>
  <w:abstractNum w:abstractNumId="39" w15:restartNumberingAfterBreak="0">
    <w:nsid w:val="6FF25A43"/>
    <w:multiLevelType w:val="hybridMultilevel"/>
    <w:tmpl w:val="2076D9F6"/>
    <w:lvl w:ilvl="0" w:tplc="0C0C0017">
      <w:start w:val="1"/>
      <w:numFmt w:val="lowerLetter"/>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0" w15:restartNumberingAfterBreak="0">
    <w:nsid w:val="73293CAA"/>
    <w:multiLevelType w:val="hybridMultilevel"/>
    <w:tmpl w:val="E99EF7CE"/>
    <w:lvl w:ilvl="0" w:tplc="0C0C000F">
      <w:start w:val="1"/>
      <w:numFmt w:val="decimal"/>
      <w:lvlText w:val="%1."/>
      <w:lvlJc w:val="left"/>
      <w:pPr>
        <w:ind w:left="1440" w:hanging="360"/>
      </w:pPr>
    </w:lvl>
    <w:lvl w:ilvl="1" w:tplc="0C0C0019">
      <w:start w:val="1"/>
      <w:numFmt w:val="lowerLetter"/>
      <w:lvlText w:val="%2."/>
      <w:lvlJc w:val="left"/>
      <w:pPr>
        <w:ind w:left="2160" w:hanging="360"/>
      </w:pPr>
    </w:lvl>
    <w:lvl w:ilvl="2" w:tplc="0C0C001B">
      <w:start w:val="1"/>
      <w:numFmt w:val="lowerRoman"/>
      <w:lvlText w:val="%3."/>
      <w:lvlJc w:val="right"/>
      <w:pPr>
        <w:ind w:left="2880" w:hanging="180"/>
      </w:pPr>
    </w:lvl>
    <w:lvl w:ilvl="3" w:tplc="0C0C000F">
      <w:start w:val="1"/>
      <w:numFmt w:val="decimal"/>
      <w:lvlText w:val="%4."/>
      <w:lvlJc w:val="left"/>
      <w:pPr>
        <w:ind w:left="3600" w:hanging="360"/>
      </w:pPr>
    </w:lvl>
    <w:lvl w:ilvl="4" w:tplc="0C0C0019">
      <w:start w:val="1"/>
      <w:numFmt w:val="lowerLetter"/>
      <w:lvlText w:val="%5."/>
      <w:lvlJc w:val="left"/>
      <w:pPr>
        <w:ind w:left="4320" w:hanging="360"/>
      </w:pPr>
    </w:lvl>
    <w:lvl w:ilvl="5" w:tplc="0C0C001B">
      <w:start w:val="1"/>
      <w:numFmt w:val="lowerRoman"/>
      <w:lvlText w:val="%6."/>
      <w:lvlJc w:val="right"/>
      <w:pPr>
        <w:ind w:left="5040" w:hanging="180"/>
      </w:pPr>
    </w:lvl>
    <w:lvl w:ilvl="6" w:tplc="0C0C000F">
      <w:start w:val="1"/>
      <w:numFmt w:val="decimal"/>
      <w:lvlText w:val="%7."/>
      <w:lvlJc w:val="left"/>
      <w:pPr>
        <w:ind w:left="5760" w:hanging="360"/>
      </w:pPr>
    </w:lvl>
    <w:lvl w:ilvl="7" w:tplc="0C0C0019">
      <w:start w:val="1"/>
      <w:numFmt w:val="lowerLetter"/>
      <w:lvlText w:val="%8."/>
      <w:lvlJc w:val="left"/>
      <w:pPr>
        <w:ind w:left="6480" w:hanging="360"/>
      </w:pPr>
    </w:lvl>
    <w:lvl w:ilvl="8" w:tplc="0C0C001B">
      <w:start w:val="1"/>
      <w:numFmt w:val="lowerRoman"/>
      <w:lvlText w:val="%9."/>
      <w:lvlJc w:val="right"/>
      <w:pPr>
        <w:ind w:left="7200" w:hanging="180"/>
      </w:pPr>
    </w:lvl>
  </w:abstractNum>
  <w:abstractNum w:abstractNumId="41" w15:restartNumberingAfterBreak="0">
    <w:nsid w:val="797675A6"/>
    <w:multiLevelType w:val="hybridMultilevel"/>
    <w:tmpl w:val="7BF27E92"/>
    <w:lvl w:ilvl="0" w:tplc="0C0C0017">
      <w:start w:val="1"/>
      <w:numFmt w:val="lowerLetter"/>
      <w:lvlText w:val="%1)"/>
      <w:lvlJc w:val="left"/>
      <w:pPr>
        <w:ind w:left="1080" w:hanging="360"/>
      </w:pPr>
    </w:lvl>
    <w:lvl w:ilvl="1" w:tplc="0C0C0019" w:tentative="1">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abstractNum w:abstractNumId="42" w15:restartNumberingAfterBreak="0">
    <w:nsid w:val="79AE4AB2"/>
    <w:multiLevelType w:val="hybridMultilevel"/>
    <w:tmpl w:val="FCBC606C"/>
    <w:lvl w:ilvl="0" w:tplc="80C44538">
      <w:start w:val="1"/>
      <w:numFmt w:val="decimal"/>
      <w:lvlText w:val="%1."/>
      <w:lvlJc w:val="left"/>
      <w:pPr>
        <w:ind w:left="720" w:hanging="360"/>
      </w:pPr>
      <w:rPr>
        <w:b/>
        <w:bCs/>
      </w:rPr>
    </w:lvl>
    <w:lvl w:ilvl="1" w:tplc="2638BC36">
      <w:start w:val="1"/>
      <w:numFmt w:val="lowerLetter"/>
      <w:lvlText w:val="%2)"/>
      <w:lvlJc w:val="left"/>
      <w:pPr>
        <w:ind w:left="1440" w:hanging="360"/>
      </w:pPr>
      <w:rPr>
        <w:rFonts w:hint="default"/>
      </w:r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3" w15:restartNumberingAfterBreak="0">
    <w:nsid w:val="7AB950DE"/>
    <w:multiLevelType w:val="hybridMultilevel"/>
    <w:tmpl w:val="43322E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7D1F5DAD"/>
    <w:multiLevelType w:val="hybridMultilevel"/>
    <w:tmpl w:val="43F692B8"/>
    <w:lvl w:ilvl="0" w:tplc="3FACF998">
      <w:start w:val="1"/>
      <w:numFmt w:val="decimal"/>
      <w:lvlText w:val="%1."/>
      <w:lvlJc w:val="left"/>
      <w:pPr>
        <w:ind w:left="720" w:hanging="360"/>
      </w:pPr>
      <w:rPr>
        <w:b/>
        <w:bCs/>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16cid:durableId="4272361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03200508">
    <w:abstractNumId w:val="9"/>
  </w:num>
  <w:num w:numId="3" w16cid:durableId="414324709">
    <w:abstractNumId w:val="21"/>
  </w:num>
  <w:num w:numId="4" w16cid:durableId="1233199394">
    <w:abstractNumId w:val="25"/>
  </w:num>
  <w:num w:numId="5" w16cid:durableId="20593739">
    <w:abstractNumId w:val="34"/>
  </w:num>
  <w:num w:numId="6" w16cid:durableId="1032612815">
    <w:abstractNumId w:val="14"/>
  </w:num>
  <w:num w:numId="7" w16cid:durableId="1411266434">
    <w:abstractNumId w:val="7"/>
  </w:num>
  <w:num w:numId="8" w16cid:durableId="716853176">
    <w:abstractNumId w:val="22"/>
  </w:num>
  <w:num w:numId="9" w16cid:durableId="203491848">
    <w:abstractNumId w:val="26"/>
  </w:num>
  <w:num w:numId="10" w16cid:durableId="1352029121">
    <w:abstractNumId w:val="39"/>
  </w:num>
  <w:num w:numId="11" w16cid:durableId="683481982">
    <w:abstractNumId w:val="4"/>
  </w:num>
  <w:num w:numId="12" w16cid:durableId="1554002780">
    <w:abstractNumId w:val="28"/>
  </w:num>
  <w:num w:numId="13" w16cid:durableId="255481871">
    <w:abstractNumId w:val="3"/>
  </w:num>
  <w:num w:numId="14" w16cid:durableId="542866432">
    <w:abstractNumId w:val="17"/>
  </w:num>
  <w:num w:numId="15" w16cid:durableId="1447852661">
    <w:abstractNumId w:val="19"/>
  </w:num>
  <w:num w:numId="16" w16cid:durableId="783040446">
    <w:abstractNumId w:val="37"/>
  </w:num>
  <w:num w:numId="17" w16cid:durableId="357852574">
    <w:abstractNumId w:val="30"/>
  </w:num>
  <w:num w:numId="18" w16cid:durableId="681394363">
    <w:abstractNumId w:val="35"/>
  </w:num>
  <w:num w:numId="19" w16cid:durableId="890573655">
    <w:abstractNumId w:val="44"/>
  </w:num>
  <w:num w:numId="20" w16cid:durableId="766854138">
    <w:abstractNumId w:val="16"/>
  </w:num>
  <w:num w:numId="21" w16cid:durableId="62640134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881045233">
    <w:abstractNumId w:val="36"/>
  </w:num>
  <w:num w:numId="23" w16cid:durableId="120771625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407023750">
    <w:abstractNumId w:val="42"/>
  </w:num>
  <w:num w:numId="25" w16cid:durableId="721057906">
    <w:abstractNumId w:val="5"/>
  </w:num>
  <w:num w:numId="26" w16cid:durableId="1046106818">
    <w:abstractNumId w:val="24"/>
  </w:num>
  <w:num w:numId="27" w16cid:durableId="8916064">
    <w:abstractNumId w:val="31"/>
  </w:num>
  <w:num w:numId="28" w16cid:durableId="1916283354">
    <w:abstractNumId w:val="1"/>
  </w:num>
  <w:num w:numId="29" w16cid:durableId="751312995">
    <w:abstractNumId w:val="10"/>
  </w:num>
  <w:num w:numId="30" w16cid:durableId="233049205">
    <w:abstractNumId w:val="33"/>
  </w:num>
  <w:num w:numId="31" w16cid:durableId="1327518505">
    <w:abstractNumId w:val="20"/>
  </w:num>
  <w:num w:numId="32" w16cid:durableId="1586108140">
    <w:abstractNumId w:val="15"/>
  </w:num>
  <w:num w:numId="33" w16cid:durableId="1292397656">
    <w:abstractNumId w:val="2"/>
  </w:num>
  <w:num w:numId="34" w16cid:durableId="1220360620">
    <w:abstractNumId w:val="23"/>
  </w:num>
  <w:num w:numId="35" w16cid:durableId="1782336435">
    <w:abstractNumId w:val="29"/>
  </w:num>
  <w:num w:numId="36" w16cid:durableId="513886296">
    <w:abstractNumId w:val="13"/>
  </w:num>
  <w:num w:numId="37" w16cid:durableId="56055610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7361221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5016118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98116059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66243991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873302043">
    <w:abstractNumId w:val="8"/>
  </w:num>
  <w:num w:numId="43" w16cid:durableId="2103408606">
    <w:abstractNumId w:val="41"/>
  </w:num>
  <w:num w:numId="44" w16cid:durableId="84886076">
    <w:abstractNumId w:val="6"/>
  </w:num>
  <w:num w:numId="45" w16cid:durableId="1501430500">
    <w:abstractNumId w:val="12"/>
  </w:num>
  <w:num w:numId="46" w16cid:durableId="1751805520">
    <w:abstractNumId w:val="18"/>
  </w:num>
  <w:num w:numId="47" w16cid:durableId="158507018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165"/>
    <w:rsid w:val="00050FA1"/>
    <w:rsid w:val="00054C45"/>
    <w:rsid w:val="000A5F30"/>
    <w:rsid w:val="000C2E6E"/>
    <w:rsid w:val="000F6AB9"/>
    <w:rsid w:val="00101F51"/>
    <w:rsid w:val="00123BD7"/>
    <w:rsid w:val="00124D8B"/>
    <w:rsid w:val="0013019F"/>
    <w:rsid w:val="00153AD9"/>
    <w:rsid w:val="00161228"/>
    <w:rsid w:val="0018414D"/>
    <w:rsid w:val="00195771"/>
    <w:rsid w:val="0019696F"/>
    <w:rsid w:val="001B697B"/>
    <w:rsid w:val="00231F94"/>
    <w:rsid w:val="00286823"/>
    <w:rsid w:val="0029179D"/>
    <w:rsid w:val="002F5638"/>
    <w:rsid w:val="0030598B"/>
    <w:rsid w:val="00337CB3"/>
    <w:rsid w:val="00354537"/>
    <w:rsid w:val="00355F35"/>
    <w:rsid w:val="003577FB"/>
    <w:rsid w:val="00361448"/>
    <w:rsid w:val="003B1186"/>
    <w:rsid w:val="003D1D82"/>
    <w:rsid w:val="00432DBF"/>
    <w:rsid w:val="00477E1D"/>
    <w:rsid w:val="00494FC9"/>
    <w:rsid w:val="00553698"/>
    <w:rsid w:val="00554A6D"/>
    <w:rsid w:val="0057763D"/>
    <w:rsid w:val="005A600B"/>
    <w:rsid w:val="00654069"/>
    <w:rsid w:val="006554B9"/>
    <w:rsid w:val="0069455E"/>
    <w:rsid w:val="006A1956"/>
    <w:rsid w:val="006D5C14"/>
    <w:rsid w:val="007041D8"/>
    <w:rsid w:val="00733D14"/>
    <w:rsid w:val="008175E1"/>
    <w:rsid w:val="00844C64"/>
    <w:rsid w:val="0086124B"/>
    <w:rsid w:val="00867513"/>
    <w:rsid w:val="008A6ED7"/>
    <w:rsid w:val="008C13BB"/>
    <w:rsid w:val="008D2786"/>
    <w:rsid w:val="00910493"/>
    <w:rsid w:val="00914E0F"/>
    <w:rsid w:val="00937D86"/>
    <w:rsid w:val="00992C7D"/>
    <w:rsid w:val="00A2765E"/>
    <w:rsid w:val="00A8785B"/>
    <w:rsid w:val="00AA0165"/>
    <w:rsid w:val="00AC2696"/>
    <w:rsid w:val="00B14F2A"/>
    <w:rsid w:val="00B37F4B"/>
    <w:rsid w:val="00B40590"/>
    <w:rsid w:val="00B96F61"/>
    <w:rsid w:val="00BA68F5"/>
    <w:rsid w:val="00BB420C"/>
    <w:rsid w:val="00BE1B59"/>
    <w:rsid w:val="00C744F8"/>
    <w:rsid w:val="00D22768"/>
    <w:rsid w:val="00D40E91"/>
    <w:rsid w:val="00D4141D"/>
    <w:rsid w:val="00D50055"/>
    <w:rsid w:val="00D84758"/>
    <w:rsid w:val="00D93454"/>
    <w:rsid w:val="00DB122F"/>
    <w:rsid w:val="00DD120A"/>
    <w:rsid w:val="00DD3957"/>
    <w:rsid w:val="00E174DB"/>
    <w:rsid w:val="00E25F22"/>
    <w:rsid w:val="00E46A8C"/>
    <w:rsid w:val="00E80F8E"/>
    <w:rsid w:val="00EE277A"/>
    <w:rsid w:val="00EF5053"/>
    <w:rsid w:val="00F300BF"/>
    <w:rsid w:val="00FC334C"/>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A5C34B0"/>
  <w15:docId w15:val="{99AA6803-4952-4BFB-9E48-68411E0D5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A" w:eastAsia="fr-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lang w:val="en-US" w:eastAsia="en-CA"/>
    </w:rPr>
  </w:style>
  <w:style w:type="paragraph" w:styleId="Titre6">
    <w:name w:val="heading 6"/>
    <w:basedOn w:val="Normal"/>
    <w:next w:val="Normal"/>
    <w:link w:val="Titre6Car"/>
    <w:qFormat/>
    <w:rsid w:val="00F300BF"/>
    <w:pPr>
      <w:keepNext/>
      <w:jc w:val="center"/>
      <w:outlineLvl w:val="5"/>
    </w:pPr>
    <w:rPr>
      <w:rFonts w:ascii="Courier New" w:hAnsi="Courier New" w:cs="Courier New"/>
      <w:b/>
      <w:bCs/>
      <w:sz w:val="5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DefaultPara">
    <w:name w:val="Default Para"/>
    <w:rPr>
      <w:rFonts w:ascii="Arial" w:hAnsi="Arial"/>
      <w:sz w:val="20"/>
    </w:rPr>
  </w:style>
  <w:style w:type="paragraph" w:customStyle="1" w:styleId="level1">
    <w:name w:val="_level1"/>
    <w:basedOn w:val="Normal"/>
    <w:rsid w:val="0013019F"/>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hanging="360"/>
    </w:pPr>
  </w:style>
  <w:style w:type="character" w:customStyle="1" w:styleId="Titre6Car">
    <w:name w:val="Titre 6 Car"/>
    <w:basedOn w:val="Policepardfaut"/>
    <w:link w:val="Titre6"/>
    <w:rsid w:val="00F300BF"/>
    <w:rPr>
      <w:rFonts w:ascii="Courier New" w:hAnsi="Courier New" w:cs="Courier New"/>
      <w:b/>
      <w:bCs/>
      <w:sz w:val="56"/>
      <w:szCs w:val="36"/>
      <w:lang w:val="en-US" w:eastAsia="fr-FR"/>
    </w:rPr>
  </w:style>
  <w:style w:type="paragraph" w:styleId="Paragraphedeliste">
    <w:name w:val="List Paragraph"/>
    <w:basedOn w:val="Normal"/>
    <w:uiPriority w:val="34"/>
    <w:qFormat/>
    <w:rsid w:val="00054C45"/>
    <w:pPr>
      <w:ind w:left="720"/>
      <w:contextualSpacing/>
    </w:pPr>
  </w:style>
  <w:style w:type="paragraph" w:styleId="En-tte">
    <w:name w:val="header"/>
    <w:basedOn w:val="Normal"/>
    <w:link w:val="En-tteCar"/>
    <w:uiPriority w:val="99"/>
    <w:unhideWhenUsed/>
    <w:rsid w:val="0019696F"/>
    <w:pPr>
      <w:tabs>
        <w:tab w:val="center" w:pos="4320"/>
        <w:tab w:val="right" w:pos="8640"/>
      </w:tabs>
    </w:pPr>
  </w:style>
  <w:style w:type="character" w:customStyle="1" w:styleId="En-tteCar">
    <w:name w:val="En-tête Car"/>
    <w:basedOn w:val="Policepardfaut"/>
    <w:link w:val="En-tte"/>
    <w:uiPriority w:val="99"/>
    <w:rsid w:val="0019696F"/>
    <w:rPr>
      <w:sz w:val="24"/>
      <w:lang w:val="en-US" w:eastAsia="en-CA"/>
    </w:rPr>
  </w:style>
  <w:style w:type="paragraph" w:styleId="Pieddepage">
    <w:name w:val="footer"/>
    <w:basedOn w:val="Normal"/>
    <w:link w:val="PieddepageCar"/>
    <w:uiPriority w:val="99"/>
    <w:unhideWhenUsed/>
    <w:rsid w:val="0019696F"/>
    <w:pPr>
      <w:tabs>
        <w:tab w:val="center" w:pos="4320"/>
        <w:tab w:val="right" w:pos="8640"/>
      </w:tabs>
    </w:pPr>
  </w:style>
  <w:style w:type="character" w:customStyle="1" w:styleId="PieddepageCar">
    <w:name w:val="Pied de page Car"/>
    <w:basedOn w:val="Policepardfaut"/>
    <w:link w:val="Pieddepage"/>
    <w:uiPriority w:val="99"/>
    <w:rsid w:val="0019696F"/>
    <w:rPr>
      <w:sz w:val="24"/>
      <w:lang w:val="en-US" w:eastAsia="en-CA"/>
    </w:rPr>
  </w:style>
  <w:style w:type="paragraph" w:styleId="Textedebulles">
    <w:name w:val="Balloon Text"/>
    <w:basedOn w:val="Normal"/>
    <w:link w:val="TextedebullesCar"/>
    <w:uiPriority w:val="99"/>
    <w:semiHidden/>
    <w:unhideWhenUsed/>
    <w:rsid w:val="0019696F"/>
    <w:rPr>
      <w:rFonts w:ascii="Tahoma" w:hAnsi="Tahoma" w:cs="Tahoma"/>
      <w:sz w:val="16"/>
      <w:szCs w:val="16"/>
    </w:rPr>
  </w:style>
  <w:style w:type="character" w:customStyle="1" w:styleId="TextedebullesCar">
    <w:name w:val="Texte de bulles Car"/>
    <w:basedOn w:val="Policepardfaut"/>
    <w:link w:val="Textedebulles"/>
    <w:uiPriority w:val="99"/>
    <w:semiHidden/>
    <w:rsid w:val="0019696F"/>
    <w:rPr>
      <w:rFonts w:ascii="Tahoma" w:hAnsi="Tahoma" w:cs="Tahoma"/>
      <w:sz w:val="16"/>
      <w:szCs w:val="16"/>
      <w:lang w:val="en-US" w:eastAsia="en-CA"/>
    </w:rPr>
  </w:style>
  <w:style w:type="character" w:customStyle="1" w:styleId="SansinterligneCar">
    <w:name w:val="Sans interligne Car"/>
    <w:basedOn w:val="Policepardfaut"/>
    <w:link w:val="Sansinterligne"/>
    <w:locked/>
    <w:rsid w:val="008D2786"/>
    <w:rPr>
      <w:rFonts w:ascii="Comic Sans MS" w:eastAsia="MS Mincho" w:hAnsi="Comic Sans MS"/>
      <w:sz w:val="24"/>
      <w:szCs w:val="24"/>
      <w:lang w:eastAsia="ja-JP"/>
    </w:rPr>
  </w:style>
  <w:style w:type="paragraph" w:styleId="Sansinterligne">
    <w:name w:val="No Spacing"/>
    <w:link w:val="SansinterligneCar"/>
    <w:uiPriority w:val="1"/>
    <w:qFormat/>
    <w:rsid w:val="008D2786"/>
    <w:rPr>
      <w:rFonts w:ascii="Comic Sans MS" w:eastAsia="MS Mincho" w:hAnsi="Comic Sans MS"/>
      <w:sz w:val="24"/>
      <w:szCs w:val="24"/>
      <w:lang w:eastAsia="ja-JP"/>
    </w:rPr>
  </w:style>
  <w:style w:type="paragraph" w:styleId="Retraitcorpsdetexte3">
    <w:name w:val="Body Text Indent 3"/>
    <w:basedOn w:val="Normal"/>
    <w:link w:val="Retraitcorpsdetexte3Car"/>
    <w:unhideWhenUsed/>
    <w:rsid w:val="008D2786"/>
    <w:pPr>
      <w:spacing w:after="120"/>
      <w:ind w:left="283"/>
    </w:pPr>
    <w:rPr>
      <w:sz w:val="16"/>
      <w:szCs w:val="16"/>
      <w:lang w:val="fr-FR" w:eastAsia="fr-FR"/>
    </w:rPr>
  </w:style>
  <w:style w:type="character" w:customStyle="1" w:styleId="Retraitcorpsdetexte3Car">
    <w:name w:val="Retrait corps de texte 3 Car"/>
    <w:basedOn w:val="Policepardfaut"/>
    <w:link w:val="Retraitcorpsdetexte3"/>
    <w:rsid w:val="008D2786"/>
    <w:rPr>
      <w:sz w:val="16"/>
      <w:szCs w:val="16"/>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6862665">
      <w:bodyDiv w:val="1"/>
      <w:marLeft w:val="0"/>
      <w:marRight w:val="0"/>
      <w:marTop w:val="0"/>
      <w:marBottom w:val="0"/>
      <w:divBdr>
        <w:top w:val="none" w:sz="0" w:space="0" w:color="auto"/>
        <w:left w:val="none" w:sz="0" w:space="0" w:color="auto"/>
        <w:bottom w:val="none" w:sz="0" w:space="0" w:color="auto"/>
        <w:right w:val="none" w:sz="0" w:space="0" w:color="auto"/>
      </w:divBdr>
    </w:div>
    <w:div w:id="657224091">
      <w:bodyDiv w:val="1"/>
      <w:marLeft w:val="0"/>
      <w:marRight w:val="0"/>
      <w:marTop w:val="0"/>
      <w:marBottom w:val="0"/>
      <w:divBdr>
        <w:top w:val="none" w:sz="0" w:space="0" w:color="auto"/>
        <w:left w:val="none" w:sz="0" w:space="0" w:color="auto"/>
        <w:bottom w:val="none" w:sz="0" w:space="0" w:color="auto"/>
        <w:right w:val="none" w:sz="0" w:space="0" w:color="auto"/>
      </w:divBdr>
    </w:div>
    <w:div w:id="754326735">
      <w:bodyDiv w:val="1"/>
      <w:marLeft w:val="0"/>
      <w:marRight w:val="0"/>
      <w:marTop w:val="0"/>
      <w:marBottom w:val="0"/>
      <w:divBdr>
        <w:top w:val="none" w:sz="0" w:space="0" w:color="auto"/>
        <w:left w:val="none" w:sz="0" w:space="0" w:color="auto"/>
        <w:bottom w:val="none" w:sz="0" w:space="0" w:color="auto"/>
        <w:right w:val="none" w:sz="0" w:space="0" w:color="auto"/>
      </w:divBdr>
    </w:div>
    <w:div w:id="954604686">
      <w:bodyDiv w:val="1"/>
      <w:marLeft w:val="0"/>
      <w:marRight w:val="0"/>
      <w:marTop w:val="0"/>
      <w:marBottom w:val="0"/>
      <w:divBdr>
        <w:top w:val="none" w:sz="0" w:space="0" w:color="auto"/>
        <w:left w:val="none" w:sz="0" w:space="0" w:color="auto"/>
        <w:bottom w:val="none" w:sz="0" w:space="0" w:color="auto"/>
        <w:right w:val="none" w:sz="0" w:space="0" w:color="auto"/>
      </w:divBdr>
    </w:div>
    <w:div w:id="1797065906">
      <w:bodyDiv w:val="1"/>
      <w:marLeft w:val="0"/>
      <w:marRight w:val="0"/>
      <w:marTop w:val="0"/>
      <w:marBottom w:val="0"/>
      <w:divBdr>
        <w:top w:val="none" w:sz="0" w:space="0" w:color="auto"/>
        <w:left w:val="none" w:sz="0" w:space="0" w:color="auto"/>
        <w:bottom w:val="none" w:sz="0" w:space="0" w:color="auto"/>
        <w:right w:val="none" w:sz="0" w:space="0" w:color="auto"/>
      </w:divBdr>
    </w:div>
    <w:div w:id="1927834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9</Pages>
  <Words>2572</Words>
  <Characters>13593</Characters>
  <Application>Microsoft Office Word</Application>
  <DocSecurity>0</DocSecurity>
  <Lines>113</Lines>
  <Paragraphs>32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16133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Norbert</dc:creator>
  <cp:lastModifiedBy>Roger Regimbal</cp:lastModifiedBy>
  <cp:revision>7</cp:revision>
  <cp:lastPrinted>2021-03-20T21:13:00Z</cp:lastPrinted>
  <dcterms:created xsi:type="dcterms:W3CDTF">2024-04-06T14:49:00Z</dcterms:created>
  <dcterms:modified xsi:type="dcterms:W3CDTF">2024-04-10T14:37:00Z</dcterms:modified>
</cp:coreProperties>
</file>