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667B" w14:textId="34DDEE5D" w:rsidR="00AD700F" w:rsidRPr="002F7DFE" w:rsidRDefault="00AD700F" w:rsidP="00AD700F">
      <w:pPr>
        <w:rPr>
          <w:rFonts w:ascii="Arial" w:hAnsi="Arial" w:cs="Arial"/>
          <w:b/>
          <w:bCs/>
          <w:sz w:val="28"/>
          <w:szCs w:val="28"/>
          <w:lang w:val="fr-CA"/>
        </w:rPr>
      </w:pPr>
    </w:p>
    <w:p w14:paraId="410E3A01" w14:textId="59D4187F" w:rsidR="00670F41" w:rsidRPr="002F7DFE" w:rsidRDefault="00670F41" w:rsidP="00AD700F">
      <w:pPr>
        <w:rPr>
          <w:rFonts w:ascii="Arial" w:hAnsi="Arial" w:cs="Arial"/>
          <w:b/>
          <w:bCs/>
          <w:sz w:val="28"/>
          <w:szCs w:val="28"/>
          <w:lang w:val="fr-CA"/>
        </w:rPr>
      </w:pPr>
    </w:p>
    <w:p w14:paraId="38BC9BB3" w14:textId="36ADFA85" w:rsidR="00670F41" w:rsidRPr="002F7DFE" w:rsidRDefault="00670F41" w:rsidP="00AD700F">
      <w:pPr>
        <w:rPr>
          <w:rFonts w:ascii="Arial" w:hAnsi="Arial" w:cs="Arial"/>
          <w:b/>
          <w:bCs/>
          <w:sz w:val="28"/>
          <w:szCs w:val="28"/>
          <w:lang w:val="fr-CA"/>
        </w:rPr>
      </w:pPr>
    </w:p>
    <w:p w14:paraId="4B7087A6" w14:textId="77777777" w:rsidR="00670F41" w:rsidRPr="002F7DFE" w:rsidRDefault="00670F41" w:rsidP="00AD700F">
      <w:pPr>
        <w:rPr>
          <w:rFonts w:ascii="Arial" w:hAnsi="Arial" w:cs="Arial"/>
          <w:b/>
          <w:bCs/>
          <w:sz w:val="28"/>
          <w:szCs w:val="28"/>
          <w:lang w:val="fr-CA"/>
        </w:rPr>
      </w:pPr>
    </w:p>
    <w:p w14:paraId="275A7099" w14:textId="6E98E87B" w:rsidR="00AD700F" w:rsidRPr="002F7DFE" w:rsidRDefault="00B22FE2" w:rsidP="00B22FE2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2F7DFE">
        <w:rPr>
          <w:rFonts w:ascii="Arial" w:hAnsi="Arial" w:cs="Arial"/>
          <w:b/>
          <w:noProof/>
          <w:lang w:val="fr-CA" w:eastAsia="fr-CA"/>
        </w:rPr>
        <w:drawing>
          <wp:inline distT="0" distB="0" distL="0" distR="0" wp14:anchorId="7B1B9B29" wp14:editId="532DF19F">
            <wp:extent cx="2875140" cy="1932167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R-CART_Logo-March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204" cy="19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776C" w14:textId="77777777" w:rsidR="00AD700F" w:rsidRPr="002F7DFE" w:rsidRDefault="00AD700F" w:rsidP="00AD700F">
      <w:pPr>
        <w:rPr>
          <w:rFonts w:ascii="Arial" w:hAnsi="Arial" w:cs="Arial"/>
          <w:b/>
          <w:bCs/>
          <w:sz w:val="28"/>
          <w:szCs w:val="28"/>
          <w:lang w:val="fr-CA"/>
        </w:rPr>
      </w:pPr>
    </w:p>
    <w:p w14:paraId="30FF0CAC" w14:textId="75379080" w:rsidR="00AD700F" w:rsidRPr="002F7DFE" w:rsidRDefault="00AD700F" w:rsidP="00AD700F">
      <w:pPr>
        <w:jc w:val="center"/>
        <w:rPr>
          <w:rFonts w:ascii="Arial" w:hAnsi="Arial" w:cs="Arial"/>
          <w:lang w:val="fr-CA"/>
        </w:rPr>
      </w:pPr>
    </w:p>
    <w:p w14:paraId="6FAF84D8" w14:textId="77777777" w:rsidR="00B22FE2" w:rsidRPr="002F7DFE" w:rsidRDefault="00B22FE2" w:rsidP="00AD700F">
      <w:pPr>
        <w:jc w:val="center"/>
        <w:rPr>
          <w:rFonts w:ascii="Arial" w:hAnsi="Arial" w:cs="Arial"/>
          <w:lang w:val="fr-CA"/>
        </w:rPr>
      </w:pPr>
    </w:p>
    <w:p w14:paraId="4395F0B6" w14:textId="77777777" w:rsidR="00AD700F" w:rsidRPr="002F7DFE" w:rsidRDefault="00AD700F" w:rsidP="00AD700F">
      <w:pPr>
        <w:pStyle w:val="Titre6"/>
        <w:rPr>
          <w:rFonts w:ascii="Arial" w:hAnsi="Arial" w:cs="Arial"/>
          <w:b/>
          <w:bCs/>
          <w:lang w:val="fr-CA"/>
        </w:rPr>
      </w:pPr>
    </w:p>
    <w:p w14:paraId="01F88B4F" w14:textId="77777777" w:rsidR="00F62518" w:rsidRPr="00541886" w:rsidRDefault="00F62518" w:rsidP="00F62518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541886">
        <w:rPr>
          <w:rFonts w:ascii="Arial" w:hAnsi="Arial" w:cs="Arial"/>
          <w:b/>
          <w:bCs/>
          <w:sz w:val="28"/>
          <w:szCs w:val="28"/>
          <w:lang w:val="fr-CA"/>
        </w:rPr>
        <w:t xml:space="preserve">Association canadienne des enseignantes et 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des </w:t>
      </w:r>
      <w:r w:rsidRPr="00541886">
        <w:rPr>
          <w:rFonts w:ascii="Arial" w:hAnsi="Arial" w:cs="Arial"/>
          <w:b/>
          <w:bCs/>
          <w:sz w:val="28"/>
          <w:szCs w:val="28"/>
          <w:lang w:val="fr-CA"/>
        </w:rPr>
        <w:t>enseignants retraités</w:t>
      </w:r>
    </w:p>
    <w:p w14:paraId="370503A2" w14:textId="77777777" w:rsidR="00F62518" w:rsidRPr="00D5435C" w:rsidRDefault="00F62518" w:rsidP="00F62518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D5435C">
        <w:rPr>
          <w:rFonts w:ascii="Arial" w:hAnsi="Arial" w:cs="Arial"/>
          <w:b/>
          <w:bCs/>
          <w:sz w:val="28"/>
          <w:szCs w:val="28"/>
          <w:lang w:val="en-CA"/>
        </w:rPr>
        <w:t>Canadian Association of Retired Teachers</w:t>
      </w:r>
    </w:p>
    <w:p w14:paraId="22E4185B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238713F8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30C21884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213342FB" w14:textId="5A34A290" w:rsidR="00AD700F" w:rsidRDefault="00AD700F" w:rsidP="00AD700F">
      <w:pPr>
        <w:rPr>
          <w:rFonts w:ascii="Arial" w:hAnsi="Arial" w:cs="Arial"/>
          <w:lang w:val="en-CA" w:eastAsia="fr-FR"/>
        </w:rPr>
      </w:pPr>
    </w:p>
    <w:p w14:paraId="304D56D7" w14:textId="2209387E" w:rsidR="00F62518" w:rsidRDefault="00F62518" w:rsidP="00AD700F">
      <w:pPr>
        <w:rPr>
          <w:rFonts w:ascii="Arial" w:hAnsi="Arial" w:cs="Arial"/>
          <w:lang w:val="en-CA" w:eastAsia="fr-FR"/>
        </w:rPr>
      </w:pPr>
    </w:p>
    <w:p w14:paraId="56C91110" w14:textId="77777777" w:rsidR="00F62518" w:rsidRPr="00F62518" w:rsidRDefault="00F62518" w:rsidP="00AD700F">
      <w:pPr>
        <w:rPr>
          <w:rFonts w:ascii="Arial" w:hAnsi="Arial" w:cs="Arial"/>
          <w:lang w:val="en-CA" w:eastAsia="fr-FR"/>
        </w:rPr>
      </w:pPr>
    </w:p>
    <w:p w14:paraId="469D49CC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1B24F88E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74602EDB" w14:textId="77777777" w:rsidR="00344817" w:rsidRPr="00F62518" w:rsidRDefault="0057079B">
      <w:pPr>
        <w:pStyle w:val="Titre6"/>
        <w:pBdr>
          <w:top w:val="single" w:sz="48" w:space="1" w:color="17365D"/>
          <w:bottom w:val="single" w:sz="48" w:space="1" w:color="17365D"/>
        </w:pBdr>
        <w:jc w:val="center"/>
        <w:rPr>
          <w:rFonts w:ascii="Arial" w:hAnsi="Arial" w:cs="Arial"/>
          <w:b/>
          <w:bCs/>
          <w:color w:val="auto"/>
          <w:sz w:val="52"/>
          <w:szCs w:val="52"/>
          <w:lang w:val="en-CA"/>
        </w:rPr>
      </w:pPr>
      <w:r w:rsidRPr="00F62518">
        <w:rPr>
          <w:rFonts w:ascii="Arial" w:hAnsi="Arial" w:cs="Arial"/>
          <w:b/>
          <w:bCs/>
          <w:color w:val="auto"/>
          <w:sz w:val="52"/>
          <w:szCs w:val="52"/>
          <w:lang w:val="en-CA"/>
        </w:rPr>
        <w:t>Constitution</w:t>
      </w:r>
    </w:p>
    <w:p w14:paraId="28F28E82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7C51C9F2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68BD3602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3DCDD68D" w14:textId="7AA0841A" w:rsidR="00AD700F" w:rsidRDefault="00AD700F" w:rsidP="00AD700F">
      <w:pPr>
        <w:rPr>
          <w:rFonts w:ascii="Arial" w:hAnsi="Arial" w:cs="Arial"/>
          <w:lang w:val="en-CA" w:eastAsia="fr-FR"/>
        </w:rPr>
      </w:pPr>
    </w:p>
    <w:p w14:paraId="7AF8CBDC" w14:textId="35B19ED9" w:rsidR="00F62518" w:rsidRDefault="00F62518" w:rsidP="00AD700F">
      <w:pPr>
        <w:rPr>
          <w:rFonts w:ascii="Arial" w:hAnsi="Arial" w:cs="Arial"/>
          <w:lang w:val="en-CA" w:eastAsia="fr-FR"/>
        </w:rPr>
      </w:pPr>
    </w:p>
    <w:p w14:paraId="7A27C245" w14:textId="77777777" w:rsidR="00F62518" w:rsidRPr="00F62518" w:rsidRDefault="00F62518" w:rsidP="00AD700F">
      <w:pPr>
        <w:rPr>
          <w:rFonts w:ascii="Arial" w:hAnsi="Arial" w:cs="Arial"/>
          <w:lang w:val="en-CA" w:eastAsia="fr-FR"/>
        </w:rPr>
      </w:pPr>
    </w:p>
    <w:p w14:paraId="0C2CE201" w14:textId="77777777" w:rsidR="00B22FE2" w:rsidRPr="00F62518" w:rsidRDefault="00B22FE2" w:rsidP="00AD700F">
      <w:pPr>
        <w:rPr>
          <w:rFonts w:ascii="Arial" w:hAnsi="Arial" w:cs="Arial"/>
          <w:lang w:val="en-CA" w:eastAsia="fr-FR"/>
        </w:rPr>
      </w:pPr>
    </w:p>
    <w:p w14:paraId="1CACA150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25B5357C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33D18B19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08D208A4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7CA224C9" w14:textId="77777777" w:rsidR="00AD700F" w:rsidRPr="00F62518" w:rsidRDefault="00AD700F" w:rsidP="00AD700F">
      <w:pPr>
        <w:rPr>
          <w:rFonts w:ascii="Arial" w:hAnsi="Arial" w:cs="Arial"/>
          <w:lang w:val="en-CA" w:eastAsia="fr-FR"/>
        </w:rPr>
      </w:pPr>
    </w:p>
    <w:p w14:paraId="736A2F79" w14:textId="77777777" w:rsidR="00AD700F" w:rsidRPr="00F62518" w:rsidRDefault="00AD700F" w:rsidP="00AD700F">
      <w:pPr>
        <w:jc w:val="right"/>
        <w:rPr>
          <w:rFonts w:ascii="Arial" w:hAnsi="Arial" w:cs="Arial"/>
          <w:bCs/>
          <w:lang w:val="en-CA"/>
        </w:rPr>
      </w:pPr>
    </w:p>
    <w:p w14:paraId="4BAC29EB" w14:textId="77777777" w:rsidR="00344817" w:rsidRPr="002F7DFE" w:rsidRDefault="0057079B">
      <w:pPr>
        <w:jc w:val="right"/>
        <w:rPr>
          <w:rFonts w:ascii="Arial" w:hAnsi="Arial" w:cs="Arial"/>
          <w:b/>
          <w:sz w:val="28"/>
          <w:szCs w:val="28"/>
          <w:lang w:val="fr-CA"/>
        </w:rPr>
        <w:sectPr w:rsidR="00344817" w:rsidRPr="002F7DFE" w:rsidSect="00F625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080" w:bottom="1440" w:left="1080" w:header="706" w:footer="706" w:gutter="0"/>
          <w:cols w:space="708"/>
          <w:titlePg/>
          <w:docGrid w:linePitch="360"/>
        </w:sectPr>
      </w:pPr>
      <w:r w:rsidRPr="002F7DFE">
        <w:rPr>
          <w:rFonts w:ascii="Arial" w:hAnsi="Arial" w:cs="Arial"/>
          <w:b/>
          <w:sz w:val="28"/>
          <w:szCs w:val="28"/>
          <w:lang w:val="fr-CA"/>
        </w:rPr>
        <w:t>Juin 2021</w:t>
      </w:r>
    </w:p>
    <w:p w14:paraId="26D10B0B" w14:textId="77777777" w:rsidR="00344817" w:rsidRPr="002F7DFE" w:rsidRDefault="0057079B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2F7DFE">
        <w:rPr>
          <w:rFonts w:ascii="Arial" w:hAnsi="Arial" w:cs="Arial"/>
          <w:b/>
          <w:sz w:val="28"/>
          <w:szCs w:val="28"/>
          <w:lang w:val="fr-CA"/>
        </w:rPr>
        <w:lastRenderedPageBreak/>
        <w:t>TABLE DES MATIÈRES</w:t>
      </w:r>
    </w:p>
    <w:p w14:paraId="3CA16356" w14:textId="77777777" w:rsidR="00AD700F" w:rsidRPr="002F7DFE" w:rsidRDefault="00AD700F" w:rsidP="00AD700F">
      <w:pPr>
        <w:rPr>
          <w:rFonts w:ascii="Arial" w:hAnsi="Arial" w:cs="Arial"/>
          <w:lang w:val="fr-CA" w:eastAsia="fr-FR"/>
        </w:rPr>
      </w:pPr>
    </w:p>
    <w:p w14:paraId="166CB8E1" w14:textId="77777777" w:rsidR="00AD700F" w:rsidRPr="002F7DFE" w:rsidRDefault="00AD700F" w:rsidP="00AD700F">
      <w:pPr>
        <w:rPr>
          <w:rFonts w:ascii="Arial" w:hAnsi="Arial" w:cs="Arial"/>
          <w:lang w:val="fr-CA" w:eastAsia="fr-FR"/>
        </w:rPr>
      </w:pPr>
    </w:p>
    <w:p w14:paraId="63FD5306" w14:textId="77777777" w:rsidR="00AD700F" w:rsidRPr="002F7DFE" w:rsidRDefault="00AD700F" w:rsidP="00AD700F">
      <w:pPr>
        <w:rPr>
          <w:rFonts w:ascii="Arial" w:hAnsi="Arial" w:cs="Arial"/>
          <w:lang w:val="fr-CA" w:eastAsia="fr-FR"/>
        </w:rPr>
      </w:pPr>
    </w:p>
    <w:p w14:paraId="0866EB5E" w14:textId="77777777" w:rsidR="00AD700F" w:rsidRPr="002F7DFE" w:rsidRDefault="00AD700F" w:rsidP="00AD700F">
      <w:pPr>
        <w:rPr>
          <w:rFonts w:ascii="Arial" w:hAnsi="Arial" w:cs="Arial"/>
          <w:lang w:val="fr-CA" w:eastAsia="fr-FR"/>
        </w:rPr>
      </w:pPr>
    </w:p>
    <w:p w14:paraId="6F6034FC" w14:textId="77777777" w:rsidR="00AD700F" w:rsidRPr="002F7DFE" w:rsidRDefault="00AD700F" w:rsidP="00AD700F">
      <w:pPr>
        <w:rPr>
          <w:rFonts w:ascii="Arial" w:hAnsi="Arial" w:cs="Arial"/>
          <w:lang w:val="fr-CA" w:eastAsia="fr-F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6793"/>
        <w:gridCol w:w="907"/>
      </w:tblGrid>
      <w:tr w:rsidR="00AD700F" w:rsidRPr="002F7DFE" w14:paraId="561F1319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9E75" w14:textId="77777777" w:rsidR="00344817" w:rsidRPr="002F7DFE" w:rsidRDefault="005707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ARTICLE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4D288" w14:textId="77777777" w:rsidR="00344817" w:rsidRPr="002F7DFE" w:rsidRDefault="005707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TITRE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980D" w14:textId="77777777" w:rsidR="00344817" w:rsidRPr="002F7DFE" w:rsidRDefault="005707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b/>
                <w:sz w:val="24"/>
                <w:szCs w:val="24"/>
                <w:lang w:val="fr-CA" w:eastAsia="fr-FR"/>
              </w:rPr>
              <w:t>PAGE</w:t>
            </w:r>
          </w:p>
        </w:tc>
      </w:tr>
      <w:tr w:rsidR="00AD700F" w:rsidRPr="002F7DFE" w14:paraId="4A603959" w14:textId="77777777" w:rsidTr="00077969">
        <w:trPr>
          <w:trHeight w:val="7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80E6" w14:textId="77777777" w:rsidR="00AD700F" w:rsidRPr="002F7DFE" w:rsidRDefault="00AD700F" w:rsidP="0007796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B0BA" w14:textId="77777777" w:rsidR="00AD700F" w:rsidRPr="002F7DFE" w:rsidRDefault="00AD700F" w:rsidP="0007796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9C0" w14:textId="77777777" w:rsidR="00AD700F" w:rsidRPr="002F7DFE" w:rsidRDefault="00AD700F" w:rsidP="0007796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</w:tr>
      <w:tr w:rsidR="00AD700F" w:rsidRPr="002F7DFE" w14:paraId="7AF39301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4DE5A" w14:textId="77777777" w:rsidR="00AD700F" w:rsidRPr="002F7DFE" w:rsidRDefault="00AD700F" w:rsidP="0007796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3066D" w14:textId="70BD661D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Définitions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545F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3</w:t>
            </w:r>
          </w:p>
        </w:tc>
      </w:tr>
      <w:tr w:rsidR="00AD700F" w:rsidRPr="002F7DFE" w14:paraId="62FFF5F5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B8D0A" w14:textId="45B757C3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A640" w14:textId="772D0AF5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bCs/>
                <w:sz w:val="24"/>
                <w:szCs w:val="24"/>
                <w:lang w:val="fr-CA"/>
              </w:rPr>
              <w:t>Langues officielles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B90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4</w:t>
            </w:r>
          </w:p>
        </w:tc>
      </w:tr>
      <w:tr w:rsidR="00AD700F" w:rsidRPr="002F7DFE" w14:paraId="563BE91D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9F42" w14:textId="3A077559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65FD" w14:textId="2546C100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Objectifs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A91E7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4</w:t>
            </w:r>
          </w:p>
        </w:tc>
      </w:tr>
      <w:tr w:rsidR="00AD700F" w:rsidRPr="002F7DFE" w14:paraId="2F6FFEA2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DF18" w14:textId="325D3D62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6DB1" w14:textId="7F2B1D43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Ordre du jour et de l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’</w:t>
            </w: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autorité parlementaire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EE34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4</w:t>
            </w:r>
          </w:p>
        </w:tc>
      </w:tr>
      <w:tr w:rsidR="00AD700F" w:rsidRPr="002F7DFE" w14:paraId="7CE5A2BB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5A1A" w14:textId="6C3FC6EA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57BB3" w14:textId="2CC0BE85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Membres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75D5D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4</w:t>
            </w:r>
          </w:p>
        </w:tc>
      </w:tr>
      <w:tr w:rsidR="00AD700F" w:rsidRPr="002F7DFE" w14:paraId="191AAD8D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0D9FF" w14:textId="67E7B3AD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BB12" w14:textId="28BD2EB1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Rôles et responsabilités des Membres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5431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5</w:t>
            </w:r>
          </w:p>
        </w:tc>
      </w:tr>
      <w:tr w:rsidR="00AD700F" w:rsidRPr="002F7DFE" w14:paraId="78DCB9BC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B438" w14:textId="6F7393E7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9272" w14:textId="24ED9ED9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Représentation au conseil d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’</w:t>
            </w: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administration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11E8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5</w:t>
            </w:r>
          </w:p>
        </w:tc>
      </w:tr>
      <w:tr w:rsidR="00AD700F" w:rsidRPr="002F7DFE" w14:paraId="58794254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53F0" w14:textId="0C7F45D0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F4BA" w14:textId="56F2E39B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Assemblée générale annuelle/réunions du conseil d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’</w:t>
            </w: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administration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77BE9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5</w:t>
            </w:r>
          </w:p>
        </w:tc>
      </w:tr>
      <w:tr w:rsidR="00AD700F" w:rsidRPr="002F7DFE" w14:paraId="0A4A98E0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828F" w14:textId="3CD42E5E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6CF4" w14:textId="46C71316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Comité exécutif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BD801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6</w:t>
            </w:r>
          </w:p>
        </w:tc>
      </w:tr>
      <w:tr w:rsidR="00AD700F" w:rsidRPr="002F7DFE" w14:paraId="4B3E39FA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7C40" w14:textId="2D151751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89E6" w14:textId="0F0AEB7A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Comités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3710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7</w:t>
            </w:r>
          </w:p>
        </w:tc>
      </w:tr>
      <w:tr w:rsidR="00AD700F" w:rsidRPr="002F7DFE" w14:paraId="2C73CFB8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0B81" w14:textId="48B620B6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0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2BFC" w14:textId="38F433BE" w:rsidR="00344817" w:rsidRPr="002F7DFE" w:rsidRDefault="00417448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É</w:t>
            </w:r>
            <w:r w:rsidR="001013B6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lections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0709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8</w:t>
            </w:r>
          </w:p>
        </w:tc>
      </w:tr>
      <w:tr w:rsidR="00AD700F" w:rsidRPr="002F7DFE" w14:paraId="7CB1A233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9D6" w14:textId="5B70BAFE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9855" w14:textId="4CAFB35F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Finances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DCCE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9</w:t>
            </w:r>
          </w:p>
        </w:tc>
      </w:tr>
      <w:tr w:rsidR="00AD700F" w:rsidRPr="002F7DFE" w14:paraId="1E4801A7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876CA" w14:textId="56E0CD8B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2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EB63" w14:textId="6434EE99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Les frais de voyage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2428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F531D7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0</w:t>
            </w:r>
          </w:p>
        </w:tc>
      </w:tr>
      <w:tr w:rsidR="00B04915" w:rsidRPr="002F7DFE" w14:paraId="4A41BE41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2588" w14:textId="15D04DC1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13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09F48" w14:textId="1A21C774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Fonds de réserve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74EE" w14:textId="2F3EE739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3473C3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</w:p>
        </w:tc>
      </w:tr>
      <w:tr w:rsidR="00B04915" w:rsidRPr="002F7DFE" w14:paraId="28DC2FAE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9DC0" w14:textId="0607AA96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14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BC4B" w14:textId="5952C290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Réserve trouver des investissements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7884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11</w:t>
            </w:r>
          </w:p>
        </w:tc>
      </w:tr>
      <w:tr w:rsidR="00AD700F" w:rsidRPr="002F7DFE" w14:paraId="3F6E97B0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DE3E1" w14:textId="6CCE7080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5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F505" w14:textId="1EAD60CE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Devoirs des dirigeants et du directeur général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3A932" w14:textId="7CFBCA13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3473C3">
              <w:rPr>
                <w:rFonts w:ascii="Arial" w:hAnsi="Arial" w:cs="Arial"/>
                <w:sz w:val="24"/>
                <w:szCs w:val="24"/>
                <w:lang w:val="fr-CA" w:eastAsia="fr-FR"/>
              </w:rPr>
              <w:t>2</w:t>
            </w:r>
          </w:p>
        </w:tc>
      </w:tr>
      <w:tr w:rsidR="00B04915" w:rsidRPr="002F7DFE" w14:paraId="4B850DC1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2171" w14:textId="2297FAF8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16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5B21B" w14:textId="647F75B5" w:rsidR="00344817" w:rsidRPr="002F7DFE" w:rsidRDefault="002F7DFE" w:rsidP="001013B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/>
              </w:rPr>
              <w:t xml:space="preserve">Évaluation de la performance du directeur général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AFA5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BB444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3</w:t>
            </w:r>
          </w:p>
        </w:tc>
      </w:tr>
      <w:tr w:rsidR="00B04915" w:rsidRPr="002F7DFE" w14:paraId="6699DDBD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D8386" w14:textId="3BDAFAAF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17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8ECF" w14:textId="08D38649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/>
              </w:rPr>
              <w:t>Protection de</w:t>
            </w:r>
            <w:r w:rsidR="002F7DFE">
              <w:rPr>
                <w:rFonts w:ascii="Arial" w:hAnsi="Arial" w:cs="Arial"/>
                <w:sz w:val="24"/>
                <w:szCs w:val="24"/>
                <w:lang w:val="fr-CA"/>
              </w:rPr>
              <w:t xml:space="preserve"> la</w:t>
            </w:r>
            <w:r w:rsidRPr="002F7DFE">
              <w:rPr>
                <w:rFonts w:ascii="Arial" w:hAnsi="Arial" w:cs="Arial"/>
                <w:sz w:val="24"/>
                <w:szCs w:val="24"/>
                <w:lang w:val="fr-CA"/>
              </w:rPr>
              <w:t xml:space="preserve"> marque</w:t>
            </w:r>
            <w:r w:rsidR="002F7DFE">
              <w:rPr>
                <w:rFonts w:ascii="Arial" w:hAnsi="Arial" w:cs="Arial"/>
                <w:sz w:val="24"/>
                <w:szCs w:val="24"/>
                <w:lang w:val="fr-CA"/>
              </w:rPr>
              <w:t xml:space="preserve"> de commerce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80F3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F531D7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3</w:t>
            </w:r>
          </w:p>
        </w:tc>
      </w:tr>
      <w:tr w:rsidR="00B04915" w:rsidRPr="002F7DFE" w14:paraId="7F653562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C9857" w14:textId="47DECF99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18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250A" w14:textId="267B4A98" w:rsidR="00344817" w:rsidRPr="002F7DFE" w:rsidRDefault="001013B6" w:rsidP="001013B6">
            <w:pPr>
              <w:pStyle w:val="Sansinterligne"/>
              <w:spacing w:line="276" w:lineRule="auto"/>
              <w:rPr>
                <w:rFonts w:ascii="Arial" w:hAnsi="Arial" w:cs="Arial"/>
                <w:lang w:val="fr-CA" w:eastAsia="fr-FR"/>
              </w:rPr>
            </w:pPr>
            <w:r w:rsidRPr="002F7DFE">
              <w:rPr>
                <w:rFonts w:ascii="Arial" w:hAnsi="Arial" w:cs="Arial"/>
                <w:lang w:val="fr-CA"/>
              </w:rPr>
              <w:t>Dissolution de l</w:t>
            </w:r>
            <w:r w:rsidR="00670F41" w:rsidRPr="002F7DFE">
              <w:rPr>
                <w:rFonts w:ascii="Arial" w:hAnsi="Arial" w:cs="Arial"/>
                <w:lang w:val="fr-CA"/>
              </w:rPr>
              <w:t>’</w:t>
            </w:r>
            <w:r w:rsidR="00417448" w:rsidRPr="002F7DFE">
              <w:rPr>
                <w:rFonts w:ascii="Arial" w:hAnsi="Arial" w:cs="Arial"/>
                <w:lang w:val="fr-CA"/>
              </w:rPr>
              <w:t>ACER-CART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A588" w14:textId="77777777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14</w:t>
            </w:r>
          </w:p>
        </w:tc>
      </w:tr>
      <w:tr w:rsidR="00AD700F" w:rsidRPr="002F7DFE" w14:paraId="0054243F" w14:textId="77777777" w:rsidTr="00077969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DEEDB" w14:textId="22394C20" w:rsidR="00344817" w:rsidRPr="002F7DFE" w:rsidRDefault="005707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Article</w:t>
            </w:r>
            <w:r w:rsidR="00670F41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 </w:t>
            </w:r>
            <w:r w:rsidR="00AD700F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B04915"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9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23F2" w14:textId="184CA6AA" w:rsidR="00344817" w:rsidRPr="002F7DFE" w:rsidRDefault="001013B6" w:rsidP="001013B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Amendements à la constitution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CD354" w14:textId="07C216A1" w:rsidR="00344817" w:rsidRPr="002F7DFE" w:rsidRDefault="005707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CA" w:eastAsia="fr-FR"/>
              </w:rPr>
            </w:pPr>
            <w:r w:rsidRPr="002F7DFE">
              <w:rPr>
                <w:rFonts w:ascii="Arial" w:hAnsi="Arial" w:cs="Arial"/>
                <w:sz w:val="24"/>
                <w:szCs w:val="24"/>
                <w:lang w:val="fr-CA" w:eastAsia="fr-FR"/>
              </w:rPr>
              <w:t>1</w:t>
            </w:r>
            <w:r w:rsidR="003473C3">
              <w:rPr>
                <w:rFonts w:ascii="Arial" w:hAnsi="Arial" w:cs="Arial"/>
                <w:sz w:val="24"/>
                <w:szCs w:val="24"/>
                <w:lang w:val="fr-CA" w:eastAsia="fr-FR"/>
              </w:rPr>
              <w:t>5</w:t>
            </w:r>
          </w:p>
        </w:tc>
      </w:tr>
      <w:tr w:rsidR="00AD700F" w:rsidRPr="002F7DFE" w14:paraId="517997A0" w14:textId="77777777" w:rsidTr="0062382F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6FF397D" w14:textId="77777777" w:rsidR="00AD700F" w:rsidRPr="002F7DFE" w:rsidRDefault="00AD700F" w:rsidP="00B04915">
            <w:pPr>
              <w:spacing w:line="360" w:lineRule="auto"/>
              <w:rPr>
                <w:rFonts w:ascii="Arial" w:hAnsi="Arial" w:cs="Arial"/>
                <w:lang w:val="fr-CA" w:eastAsia="fr-FR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784D3784" w14:textId="77777777" w:rsidR="00AD700F" w:rsidRPr="002F7DFE" w:rsidRDefault="00AD700F" w:rsidP="00B04915">
            <w:pPr>
              <w:spacing w:line="360" w:lineRule="auto"/>
              <w:rPr>
                <w:rFonts w:ascii="Arial" w:hAnsi="Arial" w:cs="Arial"/>
                <w:lang w:val="fr-CA"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57B9A4" w14:textId="77777777" w:rsidR="00AD700F" w:rsidRPr="002F7DFE" w:rsidRDefault="00AD700F" w:rsidP="00B04915">
            <w:pPr>
              <w:spacing w:line="360" w:lineRule="auto"/>
              <w:rPr>
                <w:rFonts w:ascii="Arial" w:hAnsi="Arial" w:cs="Arial"/>
                <w:lang w:val="fr-CA" w:eastAsia="fr-FR"/>
              </w:rPr>
            </w:pPr>
          </w:p>
        </w:tc>
      </w:tr>
      <w:tr w:rsidR="00AD700F" w:rsidRPr="002F7DFE" w14:paraId="6561CFEA" w14:textId="77777777" w:rsidTr="0062382F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0BAC72B" w14:textId="77777777" w:rsidR="00AD700F" w:rsidRPr="002F7DFE" w:rsidRDefault="00AD700F" w:rsidP="00B04915">
            <w:pPr>
              <w:spacing w:line="360" w:lineRule="auto"/>
              <w:rPr>
                <w:rFonts w:ascii="Arial" w:hAnsi="Arial" w:cs="Arial"/>
                <w:lang w:val="fr-CA" w:eastAsia="fr-FR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587781A1" w14:textId="77777777" w:rsidR="00AD700F" w:rsidRPr="002F7DFE" w:rsidRDefault="00AD700F" w:rsidP="00B04915">
            <w:pPr>
              <w:spacing w:line="360" w:lineRule="auto"/>
              <w:rPr>
                <w:rFonts w:ascii="Arial" w:hAnsi="Arial" w:cs="Arial"/>
                <w:lang w:val="fr-CA" w:eastAsia="fr-F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BB4E27D" w14:textId="77777777" w:rsidR="00AD700F" w:rsidRPr="002F7DFE" w:rsidRDefault="00AD700F" w:rsidP="00B04915">
            <w:pPr>
              <w:spacing w:line="360" w:lineRule="auto"/>
              <w:rPr>
                <w:rFonts w:ascii="Arial" w:hAnsi="Arial" w:cs="Arial"/>
                <w:lang w:val="fr-CA" w:eastAsia="fr-FR"/>
              </w:rPr>
            </w:pPr>
          </w:p>
        </w:tc>
      </w:tr>
    </w:tbl>
    <w:p w14:paraId="7472439C" w14:textId="77777777" w:rsidR="00AD700F" w:rsidRPr="002F7DFE" w:rsidRDefault="00AD700F" w:rsidP="00B04915">
      <w:pPr>
        <w:spacing w:line="360" w:lineRule="auto"/>
        <w:rPr>
          <w:rFonts w:ascii="Arial" w:hAnsi="Arial" w:cs="Arial"/>
          <w:b/>
          <w:bCs/>
          <w:lang w:val="fr-CA"/>
        </w:rPr>
      </w:pPr>
    </w:p>
    <w:p w14:paraId="5E989E52" w14:textId="77777777" w:rsidR="00AD700F" w:rsidRPr="002F7DFE" w:rsidRDefault="00AD700F" w:rsidP="00B04915">
      <w:pPr>
        <w:spacing w:line="360" w:lineRule="auto"/>
        <w:rPr>
          <w:rFonts w:ascii="Arial" w:hAnsi="Arial" w:cs="Arial"/>
          <w:b/>
          <w:bCs/>
          <w:lang w:val="fr-CA"/>
        </w:rPr>
      </w:pPr>
    </w:p>
    <w:p w14:paraId="68737D33" w14:textId="77777777" w:rsidR="008029B5" w:rsidRPr="002F7DFE" w:rsidRDefault="008029B5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1FFEAA4D" w14:textId="3EB2B26B" w:rsidR="00344817" w:rsidRPr="002F7DFE" w:rsidRDefault="0057079B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lastRenderedPageBreak/>
        <w:t xml:space="preserve">DÉFINITIONS </w:t>
      </w:r>
    </w:p>
    <w:p w14:paraId="07D7FEC7" w14:textId="77777777" w:rsidR="002C43C4" w:rsidRPr="002F7DFE" w:rsidRDefault="002C43C4" w:rsidP="002C43C4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0455D19E" w14:textId="77777777" w:rsidR="00344817" w:rsidRPr="002F7DFE" w:rsidRDefault="0057079B">
      <w:p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Dans ce document,</w:t>
      </w:r>
    </w:p>
    <w:p w14:paraId="6B574C26" w14:textId="77777777" w:rsidR="002C43C4" w:rsidRPr="002F7DFE" w:rsidRDefault="002C43C4" w:rsidP="002C43C4">
      <w:p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</w:p>
    <w:p w14:paraId="0F113F06" w14:textId="5EA37C62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sz w:val="24"/>
          <w:szCs w:val="24"/>
          <w:lang w:val="fr-CA"/>
        </w:rPr>
        <w:t>Loi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bCs/>
          <w:sz w:val="24"/>
          <w:szCs w:val="24"/>
          <w:lang w:val="fr-CA"/>
        </w:rPr>
        <w:t>loi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désigne la Loi sur les corporations canadiennes </w:t>
      </w:r>
    </w:p>
    <w:p w14:paraId="23AB8E57" w14:textId="77777777" w:rsidR="002C43C4" w:rsidRPr="002F7DFE" w:rsidRDefault="002C43C4" w:rsidP="002C43C4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07806C30" w14:textId="38E83212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>Conseil d</w:t>
      </w:r>
      <w:r w:rsidR="00670F41"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>administration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ab/>
      </w:r>
      <w:r w:rsidRPr="002F7DFE">
        <w:rPr>
          <w:rFonts w:ascii="Arial" w:hAnsi="Arial" w:cs="Arial"/>
          <w:sz w:val="24"/>
          <w:szCs w:val="24"/>
          <w:lang w:val="fr-CA"/>
        </w:rPr>
        <w:t xml:space="preserve"> Le </w:t>
      </w:r>
      <w:r w:rsidR="00670F41" w:rsidRPr="002F7DFE">
        <w:rPr>
          <w:rFonts w:ascii="Arial" w:hAnsi="Arial" w:cs="Arial"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sz w:val="24"/>
          <w:szCs w:val="24"/>
          <w:lang w:val="fr-CA"/>
        </w:rPr>
        <w:t>Conseil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désigne les directeurs et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ACER-CART.</w:t>
      </w:r>
    </w:p>
    <w:p w14:paraId="64C312FA" w14:textId="77777777" w:rsidR="002C43C4" w:rsidRPr="002F7DFE" w:rsidRDefault="002C43C4" w:rsidP="002C43C4">
      <w:pPr>
        <w:spacing w:line="276" w:lineRule="auto"/>
        <w:rPr>
          <w:rFonts w:ascii="Arial" w:hAnsi="Arial" w:cs="Arial"/>
          <w:iCs/>
          <w:sz w:val="24"/>
          <w:szCs w:val="24"/>
          <w:lang w:val="fr-CA"/>
        </w:rPr>
      </w:pPr>
    </w:p>
    <w:p w14:paraId="65CE2173" w14:textId="67E4B84A" w:rsidR="00311FF8" w:rsidRPr="002F7DFE" w:rsidRDefault="0057079B">
      <w:pPr>
        <w:spacing w:line="276" w:lineRule="auto"/>
        <w:rPr>
          <w:rFonts w:ascii="Arial" w:hAnsi="Arial" w:cs="Arial"/>
          <w:i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Cs/>
          <w:sz w:val="24"/>
          <w:szCs w:val="24"/>
          <w:lang w:val="fr-CA"/>
        </w:rPr>
        <w:t xml:space="preserve">Directeur </w:t>
      </w:r>
      <w:r w:rsidR="005348A9" w:rsidRPr="002F7DFE">
        <w:rPr>
          <w:rFonts w:ascii="Arial" w:hAnsi="Arial" w:cs="Arial"/>
          <w:iCs/>
          <w:sz w:val="24"/>
          <w:szCs w:val="24"/>
          <w:lang w:val="fr-CA"/>
        </w:rPr>
        <w:tab/>
      </w:r>
      <w:r w:rsidR="00311FF8" w:rsidRPr="002F7DFE">
        <w:rPr>
          <w:rFonts w:ascii="Arial" w:hAnsi="Arial" w:cs="Arial"/>
          <w:iCs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iCs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iCs/>
          <w:sz w:val="24"/>
          <w:szCs w:val="24"/>
          <w:lang w:val="fr-CA"/>
        </w:rPr>
        <w:t>Directeur</w:t>
      </w:r>
      <w:r w:rsidR="00670F41" w:rsidRPr="002F7DFE">
        <w:rPr>
          <w:rFonts w:ascii="Arial" w:hAnsi="Arial" w:cs="Arial"/>
          <w:i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iCs/>
          <w:sz w:val="24"/>
          <w:szCs w:val="24"/>
          <w:lang w:val="fr-CA"/>
        </w:rPr>
        <w:t xml:space="preserve"> désigne </w:t>
      </w:r>
      <w:r w:rsidR="00311FF8" w:rsidRPr="002F7DFE">
        <w:rPr>
          <w:rFonts w:ascii="Arial" w:hAnsi="Arial" w:cs="Arial"/>
          <w:iCs/>
          <w:sz w:val="24"/>
          <w:szCs w:val="24"/>
          <w:lang w:val="fr-CA"/>
        </w:rPr>
        <w:t xml:space="preserve">un </w:t>
      </w:r>
      <w:r w:rsidRPr="002F7DFE">
        <w:rPr>
          <w:rFonts w:ascii="Arial" w:hAnsi="Arial" w:cs="Arial"/>
          <w:iCs/>
          <w:sz w:val="24"/>
          <w:szCs w:val="24"/>
          <w:lang w:val="fr-CA"/>
        </w:rPr>
        <w:t xml:space="preserve">porte-parole nommé par le </w:t>
      </w:r>
      <w:r w:rsidR="005348A9" w:rsidRPr="002F7DFE">
        <w:rPr>
          <w:rFonts w:ascii="Arial" w:hAnsi="Arial" w:cs="Arial"/>
          <w:iCs/>
          <w:sz w:val="24"/>
          <w:szCs w:val="24"/>
          <w:lang w:val="fr-CA"/>
        </w:rPr>
        <w:t>M</w:t>
      </w:r>
      <w:r w:rsidRPr="002F7DFE">
        <w:rPr>
          <w:rFonts w:ascii="Arial" w:hAnsi="Arial" w:cs="Arial"/>
          <w:iCs/>
          <w:sz w:val="24"/>
          <w:szCs w:val="24"/>
          <w:lang w:val="fr-CA"/>
        </w:rPr>
        <w:t xml:space="preserve">embre pour </w:t>
      </w:r>
    </w:p>
    <w:p w14:paraId="03C336F1" w14:textId="5DDFA18F" w:rsidR="00344817" w:rsidRPr="002F7DFE" w:rsidRDefault="0057079B" w:rsidP="00311FF8">
      <w:pPr>
        <w:spacing w:line="276" w:lineRule="auto"/>
        <w:ind w:left="1416" w:firstLine="708"/>
        <w:rPr>
          <w:rFonts w:ascii="Arial" w:hAnsi="Arial" w:cs="Arial"/>
          <w:b/>
          <w:bCs/>
          <w:iCs/>
          <w:lang w:val="fr-CA"/>
        </w:rPr>
      </w:pPr>
      <w:r w:rsidRPr="002F7DFE">
        <w:rPr>
          <w:rFonts w:ascii="Arial" w:hAnsi="Arial" w:cs="Arial"/>
          <w:iCs/>
          <w:sz w:val="24"/>
          <w:szCs w:val="24"/>
          <w:lang w:val="fr-CA"/>
        </w:rPr>
        <w:t>représenter le</w:t>
      </w:r>
      <w:r w:rsidR="00311FF8" w:rsidRPr="002F7DFE">
        <w:rPr>
          <w:rFonts w:ascii="Arial" w:hAnsi="Arial" w:cs="Arial"/>
          <w:iCs/>
          <w:sz w:val="24"/>
          <w:szCs w:val="24"/>
          <w:lang w:val="fr-CA"/>
        </w:rPr>
        <w:t xml:space="preserve"> M</w:t>
      </w:r>
      <w:r w:rsidRPr="002F7DFE">
        <w:rPr>
          <w:rFonts w:ascii="Arial" w:hAnsi="Arial" w:cs="Arial"/>
          <w:iCs/>
          <w:sz w:val="24"/>
          <w:szCs w:val="24"/>
          <w:lang w:val="fr-CA"/>
        </w:rPr>
        <w:t>embre</w:t>
      </w:r>
      <w:r w:rsidR="00311FF8" w:rsidRPr="002F7DFE">
        <w:rPr>
          <w:rFonts w:ascii="Arial" w:hAnsi="Arial" w:cs="Arial"/>
          <w:iCs/>
          <w:sz w:val="24"/>
          <w:szCs w:val="24"/>
          <w:lang w:val="fr-CA"/>
        </w:rPr>
        <w:t xml:space="preserve"> au</w:t>
      </w:r>
      <w:r w:rsidRPr="002F7DFE">
        <w:rPr>
          <w:rFonts w:ascii="Arial" w:hAnsi="Arial" w:cs="Arial"/>
          <w:iCs/>
          <w:sz w:val="24"/>
          <w:szCs w:val="24"/>
          <w:lang w:val="fr-CA"/>
        </w:rPr>
        <w:t xml:space="preserve"> </w:t>
      </w:r>
      <w:r w:rsidR="005348A9" w:rsidRPr="002F7DFE">
        <w:rPr>
          <w:rFonts w:ascii="Arial" w:hAnsi="Arial" w:cs="Arial"/>
          <w:iCs/>
          <w:sz w:val="24"/>
          <w:szCs w:val="24"/>
          <w:lang w:val="fr-CA"/>
        </w:rPr>
        <w:t>CA de l’</w:t>
      </w:r>
      <w:r w:rsidRPr="002F7DFE">
        <w:rPr>
          <w:rFonts w:ascii="Arial" w:hAnsi="Arial" w:cs="Arial"/>
          <w:iCs/>
          <w:sz w:val="24"/>
          <w:szCs w:val="24"/>
          <w:lang w:val="fr-CA"/>
        </w:rPr>
        <w:t>ACER-CART.</w:t>
      </w:r>
    </w:p>
    <w:p w14:paraId="731F6A74" w14:textId="77777777" w:rsidR="002C43C4" w:rsidRPr="002F7DFE" w:rsidRDefault="002C43C4" w:rsidP="002C43C4">
      <w:p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</w:p>
    <w:p w14:paraId="1743D91B" w14:textId="4972BC82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Statuts 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Statuts</w:t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désigne les règles permanentes régissant les </w:t>
      </w:r>
      <w:r w:rsidR="001013B6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ACER-CART, telles que déterminées dans les statuts approuvés par le ministre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Industrie Canada</w:t>
      </w:r>
      <w:r w:rsidR="008759BC"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20ECA91E" w14:textId="77777777" w:rsidR="002C43C4" w:rsidRPr="002F7DFE" w:rsidRDefault="002C43C4" w:rsidP="002C43C4">
      <w:pPr>
        <w:spacing w:line="276" w:lineRule="auto"/>
        <w:ind w:left="1440" w:hanging="1440"/>
        <w:rPr>
          <w:rFonts w:ascii="Arial" w:hAnsi="Arial" w:cs="Arial"/>
          <w:bCs/>
          <w:sz w:val="24"/>
          <w:szCs w:val="24"/>
          <w:lang w:val="fr-CA"/>
        </w:rPr>
      </w:pPr>
    </w:p>
    <w:p w14:paraId="3220A23D" w14:textId="148D9AE1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Constitution 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Constitution</w:t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signifie la structure de base et le système de principes fondamentaux selon lesquels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est gouverné.</w:t>
      </w:r>
    </w:p>
    <w:p w14:paraId="28FCDCCC" w14:textId="77777777" w:rsidR="002C43C4" w:rsidRPr="002F7DFE" w:rsidRDefault="002C43C4" w:rsidP="002C43C4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</w:p>
    <w:p w14:paraId="06F18095" w14:textId="77984AE5" w:rsidR="00344817" w:rsidRPr="002F7DFE" w:rsidRDefault="0057079B">
      <w:p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sz w:val="24"/>
          <w:szCs w:val="24"/>
          <w:lang w:val="fr-CA"/>
        </w:rPr>
        <w:t>Comité exécutif</w:t>
      </w:r>
      <w:r w:rsidRPr="002F7DFE">
        <w:rPr>
          <w:rFonts w:ascii="Arial" w:hAnsi="Arial" w:cs="Arial"/>
          <w:b/>
          <w:bCs/>
          <w:i/>
          <w:sz w:val="24"/>
          <w:szCs w:val="24"/>
          <w:lang w:val="fr-CA"/>
        </w:rPr>
        <w:tab/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« </w:t>
      </w:r>
      <w:r w:rsidR="00311FF8" w:rsidRPr="002F7DFE">
        <w:rPr>
          <w:rFonts w:ascii="Arial" w:hAnsi="Arial" w:cs="Arial"/>
          <w:bCs/>
          <w:i/>
          <w:sz w:val="24"/>
          <w:szCs w:val="24"/>
          <w:lang w:val="fr-CA"/>
        </w:rPr>
        <w:t>C</w:t>
      </w:r>
      <w:r w:rsidRPr="002F7DFE">
        <w:rPr>
          <w:rFonts w:ascii="Arial" w:hAnsi="Arial" w:cs="Arial"/>
          <w:bCs/>
          <w:i/>
          <w:sz w:val="24"/>
          <w:szCs w:val="24"/>
          <w:lang w:val="fr-CA"/>
        </w:rPr>
        <w:t>omité exécutif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désigne les agents élus de </w:t>
      </w:r>
      <w:r w:rsidR="00311FF8" w:rsidRPr="002F7DFE">
        <w:rPr>
          <w:rFonts w:ascii="Arial" w:hAnsi="Arial" w:cs="Arial"/>
          <w:bCs/>
          <w:sz w:val="24"/>
          <w:szCs w:val="24"/>
          <w:lang w:val="fr-CA"/>
        </w:rPr>
        <w:t>l’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</w:t>
      </w:r>
      <w:r w:rsidR="00311FF8" w:rsidRPr="002F7DFE">
        <w:rPr>
          <w:rFonts w:ascii="Arial" w:hAnsi="Arial" w:cs="Arial"/>
          <w:bCs/>
          <w:sz w:val="24"/>
          <w:szCs w:val="24"/>
          <w:lang w:val="fr-CA"/>
        </w:rPr>
        <w:t>.</w:t>
      </w:r>
      <w:r w:rsidRPr="002F7DFE">
        <w:rPr>
          <w:rFonts w:ascii="Arial" w:hAnsi="Arial" w:cs="Arial"/>
          <w:b/>
          <w:bCs/>
          <w:i/>
          <w:sz w:val="24"/>
          <w:szCs w:val="24"/>
          <w:lang w:val="fr-CA"/>
        </w:rPr>
        <w:br/>
      </w:r>
    </w:p>
    <w:p w14:paraId="79DE7E4F" w14:textId="0C5CD65B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Membre 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Membre</w:t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désigne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une des associations provinciales ou territoriales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enseignants retraités reconnues comme </w:t>
      </w:r>
      <w:r w:rsidR="001013B6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ACER-CART.</w:t>
      </w:r>
    </w:p>
    <w:p w14:paraId="67A0A704" w14:textId="77777777" w:rsidR="002C43C4" w:rsidRPr="002F7DFE" w:rsidRDefault="002C43C4" w:rsidP="002C43C4">
      <w:pPr>
        <w:spacing w:line="276" w:lineRule="auto"/>
        <w:ind w:left="1440" w:hanging="1440"/>
        <w:rPr>
          <w:rFonts w:ascii="Arial" w:hAnsi="Arial" w:cs="Arial"/>
          <w:bCs/>
          <w:sz w:val="24"/>
          <w:szCs w:val="24"/>
          <w:lang w:val="fr-CA"/>
        </w:rPr>
      </w:pPr>
    </w:p>
    <w:p w14:paraId="19342A49" w14:textId="4E531B21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sz w:val="24"/>
          <w:szCs w:val="24"/>
          <w:lang w:val="fr-CA"/>
        </w:rPr>
        <w:t xml:space="preserve">Observateur </w:t>
      </w:r>
      <w:r w:rsidRPr="002F7DFE">
        <w:rPr>
          <w:rFonts w:ascii="Arial" w:hAnsi="Arial" w:cs="Arial"/>
          <w:bCs/>
          <w:i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bCs/>
          <w:i/>
          <w:sz w:val="24"/>
          <w:szCs w:val="24"/>
          <w:lang w:val="fr-CA"/>
        </w:rPr>
        <w:t>« </w:t>
      </w:r>
      <w:r w:rsidR="00311FF8" w:rsidRPr="002F7DFE">
        <w:rPr>
          <w:rFonts w:ascii="Arial" w:hAnsi="Arial" w:cs="Arial"/>
          <w:bCs/>
          <w:i/>
          <w:sz w:val="24"/>
          <w:szCs w:val="24"/>
          <w:lang w:val="fr-CA"/>
        </w:rPr>
        <w:t>O</w:t>
      </w:r>
      <w:r w:rsidRPr="002F7DFE">
        <w:rPr>
          <w:rFonts w:ascii="Arial" w:hAnsi="Arial" w:cs="Arial"/>
          <w:bCs/>
          <w:i/>
          <w:sz w:val="24"/>
          <w:szCs w:val="24"/>
          <w:lang w:val="fr-CA"/>
        </w:rPr>
        <w:t>bservateur</w:t>
      </w:r>
      <w:r w:rsidR="00670F41" w:rsidRPr="002F7DFE">
        <w:rPr>
          <w:rFonts w:ascii="Arial" w:hAnsi="Arial" w:cs="Arial"/>
          <w:bCs/>
          <w:i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i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désigne une personne nommée ou élue par un </w:t>
      </w:r>
      <w:r w:rsidR="00311FF8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 en tant que porte-parole suppléant sans droit de vote lors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une assemblée générale annuelle (AGA)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ACER-CART.</w:t>
      </w:r>
    </w:p>
    <w:p w14:paraId="0146E03B" w14:textId="77777777" w:rsidR="002C43C4" w:rsidRPr="002F7DFE" w:rsidRDefault="002C43C4" w:rsidP="002C43C4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</w:p>
    <w:p w14:paraId="1714E345" w14:textId="5FB8674F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Officier 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Officier</w:t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 » </w:t>
      </w:r>
      <w:r w:rsidRPr="002F7DFE">
        <w:rPr>
          <w:rFonts w:ascii="Arial" w:hAnsi="Arial" w:cs="Arial"/>
          <w:bCs/>
          <w:sz w:val="24"/>
          <w:szCs w:val="24"/>
          <w:lang w:val="fr-CA"/>
        </w:rPr>
        <w:t>désigne un membre élu lors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assemblée générale annuelle (AGA) pour un mandat au sein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</w:t>
      </w:r>
      <w:r w:rsidR="008759BC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175F8B83" w14:textId="77777777" w:rsidR="002C43C4" w:rsidRPr="002F7DFE" w:rsidRDefault="002C43C4" w:rsidP="002C43C4">
      <w:pPr>
        <w:spacing w:line="276" w:lineRule="auto"/>
        <w:ind w:left="1440" w:hanging="1440"/>
        <w:rPr>
          <w:rFonts w:ascii="Arial" w:hAnsi="Arial" w:cs="Arial"/>
          <w:bCs/>
          <w:sz w:val="24"/>
          <w:szCs w:val="24"/>
          <w:lang w:val="fr-CA"/>
        </w:rPr>
      </w:pPr>
    </w:p>
    <w:p w14:paraId="4777DD78" w14:textId="6E5133FA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>Déclaration de croyance</w:t>
      </w:r>
      <w:r w:rsidR="00311FF8"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>s</w:t>
      </w:r>
      <w:r w:rsidRPr="002F7DFE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 </w:t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Déclaration de croyance</w:t>
      </w:r>
      <w:r w:rsidR="00311FF8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s</w:t>
      </w:r>
      <w:r w:rsidR="00670F41"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i/>
          <w:iCs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désigne les croyances fondamentales qui doivent guider les actions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en ce qui concerne son rôle, sa philosophie et ses objectifs</w:t>
      </w:r>
      <w:r w:rsidR="008759BC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5C78219E" w14:textId="77777777" w:rsidR="002C43C4" w:rsidRPr="002F7DFE" w:rsidRDefault="002C43C4" w:rsidP="002C43C4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</w:p>
    <w:p w14:paraId="07AE8477" w14:textId="1EFACF35" w:rsidR="00344817" w:rsidRPr="002F7DFE" w:rsidRDefault="0057079B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Procédures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F7DFE">
        <w:rPr>
          <w:rFonts w:ascii="Arial" w:hAnsi="Arial" w:cs="Arial"/>
          <w:bCs/>
          <w:i/>
          <w:sz w:val="24"/>
          <w:szCs w:val="24"/>
          <w:lang w:val="fr-CA"/>
        </w:rPr>
        <w:t xml:space="preserve">Les </w:t>
      </w:r>
      <w:r w:rsidR="00670F41" w:rsidRPr="002F7DFE">
        <w:rPr>
          <w:rFonts w:ascii="Arial" w:hAnsi="Arial" w:cs="Arial"/>
          <w:bCs/>
          <w:i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bCs/>
          <w:i/>
          <w:sz w:val="24"/>
          <w:szCs w:val="24"/>
          <w:lang w:val="fr-CA"/>
        </w:rPr>
        <w:t>procédures</w:t>
      </w:r>
      <w:r w:rsidR="00670F41" w:rsidRPr="002F7DFE">
        <w:rPr>
          <w:rFonts w:ascii="Arial" w:hAnsi="Arial" w:cs="Arial"/>
          <w:bCs/>
          <w:i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i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sont les détails nécessaires à la mise en œuvre des dispositions des </w:t>
      </w:r>
      <w:r w:rsidR="00104E73" w:rsidRPr="002F7DFE">
        <w:rPr>
          <w:rFonts w:ascii="Arial" w:hAnsi="Arial" w:cs="Arial"/>
          <w:bCs/>
          <w:sz w:val="24"/>
          <w:szCs w:val="24"/>
          <w:lang w:val="fr-CA"/>
        </w:rPr>
        <w:t>déclarations de convictions.</w:t>
      </w:r>
    </w:p>
    <w:p w14:paraId="4D1C8972" w14:textId="77777777" w:rsidR="002C43C4" w:rsidRPr="002F7DFE" w:rsidRDefault="002C43C4" w:rsidP="002C43C4">
      <w:p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</w:p>
    <w:p w14:paraId="0A2DB532" w14:textId="42175965" w:rsidR="00D923E5" w:rsidRPr="002F7DFE" w:rsidRDefault="0057079B" w:rsidP="00D923E5">
      <w:pPr>
        <w:spacing w:line="276" w:lineRule="auto"/>
        <w:ind w:left="2160" w:hanging="21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i/>
          <w:sz w:val="24"/>
          <w:szCs w:val="24"/>
          <w:lang w:val="fr-CA"/>
        </w:rPr>
        <w:t>Régionale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« </w:t>
      </w:r>
      <w:r w:rsidR="00D923E5" w:rsidRPr="002F7DFE">
        <w:rPr>
          <w:rFonts w:ascii="Arial" w:hAnsi="Arial" w:cs="Arial"/>
          <w:bCs/>
          <w:sz w:val="24"/>
          <w:szCs w:val="24"/>
          <w:lang w:val="fr-CA"/>
        </w:rPr>
        <w:t>R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eprésentant régional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 »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est une personne élue lors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assemblée générale annuelle </w:t>
      </w:r>
      <w:r w:rsidR="00D923E5" w:rsidRPr="002F7DFE">
        <w:rPr>
          <w:rFonts w:ascii="Arial" w:hAnsi="Arial" w:cs="Arial"/>
          <w:bCs/>
          <w:sz w:val="24"/>
          <w:szCs w:val="24"/>
          <w:lang w:val="fr-CA"/>
        </w:rPr>
        <w:t>pour représenter une zone géographique au Canada</w:t>
      </w:r>
      <w:r w:rsidR="001006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064AC669" w14:textId="77777777" w:rsidR="008029B5" w:rsidRPr="002F7DFE" w:rsidRDefault="008029B5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0F05559C" w14:textId="10D5E7FE" w:rsidR="00344817" w:rsidRPr="002F7DFE" w:rsidRDefault="0057079B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lastRenderedPageBreak/>
        <w:t>L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ARTICLE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1</w:t>
      </w:r>
      <w:r w:rsidR="00D923E5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="00FC2E7C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: 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LANGUES OFFICIELLES </w:t>
      </w:r>
    </w:p>
    <w:p w14:paraId="5AB1F632" w14:textId="05B6DEF5" w:rsidR="00344817" w:rsidRPr="002F7DFE" w:rsidRDefault="0057079B">
      <w:pPr>
        <w:pStyle w:val="Corpsdetexte"/>
        <w:numPr>
          <w:ilvl w:val="0"/>
          <w:numId w:val="31"/>
        </w:numPr>
        <w:spacing w:line="276" w:lineRule="auto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Les langues officielles de l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ACER-CART sont le français</w:t>
      </w:r>
      <w:r w:rsidR="001006FE">
        <w:rPr>
          <w:rFonts w:ascii="Arial" w:hAnsi="Arial" w:cs="Arial"/>
          <w:b w:val="0"/>
          <w:lang w:val="fr-CA"/>
        </w:rPr>
        <w:t xml:space="preserve"> et</w:t>
      </w:r>
      <w:r w:rsidR="001006FE" w:rsidRPr="001006FE">
        <w:rPr>
          <w:rFonts w:ascii="Arial" w:hAnsi="Arial" w:cs="Arial"/>
          <w:b w:val="0"/>
          <w:lang w:val="fr-CA"/>
        </w:rPr>
        <w:t xml:space="preserve"> </w:t>
      </w:r>
      <w:r w:rsidR="001006FE" w:rsidRPr="002F7DFE">
        <w:rPr>
          <w:rFonts w:ascii="Arial" w:hAnsi="Arial" w:cs="Arial"/>
          <w:b w:val="0"/>
          <w:lang w:val="fr-CA"/>
        </w:rPr>
        <w:t>l’anglais</w:t>
      </w:r>
      <w:r w:rsidR="001006FE">
        <w:rPr>
          <w:rFonts w:ascii="Arial" w:hAnsi="Arial" w:cs="Arial"/>
          <w:b w:val="0"/>
          <w:lang w:val="fr-CA"/>
        </w:rPr>
        <w:t>.</w:t>
      </w:r>
    </w:p>
    <w:p w14:paraId="783EC2AA" w14:textId="5715382F" w:rsidR="00344817" w:rsidRPr="002F7DFE" w:rsidRDefault="0057079B">
      <w:pPr>
        <w:pStyle w:val="Paragraphedeliste"/>
        <w:numPr>
          <w:ilvl w:val="0"/>
          <w:numId w:val="31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Tout Membre peut participer aux activités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ACER-CART et demander des services à </w:t>
      </w:r>
      <w:r w:rsidR="00D923E5" w:rsidRPr="002F7DFE">
        <w:rPr>
          <w:rFonts w:ascii="Arial" w:hAnsi="Arial" w:cs="Arial"/>
          <w:bCs/>
          <w:sz w:val="24"/>
          <w:szCs w:val="24"/>
          <w:lang w:val="fr-CA"/>
        </w:rPr>
        <w:t>l’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dans la langue officielle de son choix.</w:t>
      </w:r>
    </w:p>
    <w:p w14:paraId="1ABEE02F" w14:textId="1C3A9C43" w:rsidR="00344817" w:rsidRPr="002F7DFE" w:rsidRDefault="0057079B">
      <w:pPr>
        <w:pStyle w:val="Paragraphedeliste"/>
        <w:numPr>
          <w:ilvl w:val="0"/>
          <w:numId w:val="31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documents suivants doivent être produits dans les deux langues officielles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:</w:t>
      </w:r>
    </w:p>
    <w:p w14:paraId="27AB1842" w14:textId="13E98C52" w:rsidR="00344817" w:rsidRPr="002F7DFE" w:rsidRDefault="0057079B">
      <w:pPr>
        <w:pStyle w:val="Paragraphedeliste"/>
        <w:numPr>
          <w:ilvl w:val="0"/>
          <w:numId w:val="3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Communications avec les </w:t>
      </w:r>
      <w:r w:rsidR="00D923E5" w:rsidRPr="002F7DFE">
        <w:rPr>
          <w:rFonts w:ascii="Arial" w:hAnsi="Arial" w:cs="Arial"/>
          <w:sz w:val="24"/>
          <w:szCs w:val="24"/>
          <w:lang w:val="fr-CA"/>
        </w:rPr>
        <w:t>Memb</w:t>
      </w:r>
      <w:r w:rsidR="00F62518">
        <w:rPr>
          <w:rFonts w:ascii="Arial" w:hAnsi="Arial" w:cs="Arial"/>
          <w:sz w:val="24"/>
          <w:szCs w:val="24"/>
          <w:lang w:val="fr-CA"/>
        </w:rPr>
        <w:t>re</w:t>
      </w:r>
      <w:r w:rsidR="00D923E5" w:rsidRPr="002F7DFE">
        <w:rPr>
          <w:rFonts w:ascii="Arial" w:hAnsi="Arial" w:cs="Arial"/>
          <w:sz w:val="24"/>
          <w:szCs w:val="24"/>
          <w:lang w:val="fr-CA"/>
        </w:rPr>
        <w:t>s</w:t>
      </w:r>
      <w:r w:rsidR="00796894" w:rsidRPr="002F7DFE">
        <w:rPr>
          <w:rFonts w:ascii="Arial" w:hAnsi="Arial" w:cs="Arial"/>
          <w:sz w:val="24"/>
          <w:szCs w:val="24"/>
          <w:lang w:val="fr-CA"/>
        </w:rPr>
        <w:t xml:space="preserve">. 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9CE63C1" w14:textId="6F08879C" w:rsidR="00344817" w:rsidRPr="002F7DFE" w:rsidRDefault="0057079B">
      <w:pPr>
        <w:pStyle w:val="Paragraphedeliste"/>
        <w:numPr>
          <w:ilvl w:val="0"/>
          <w:numId w:val="3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Le site web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</w:t>
      </w:r>
      <w:r w:rsidR="00796894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2DD5E3C4" w14:textId="4EBA4DCE" w:rsidR="00344817" w:rsidRPr="002F7DFE" w:rsidRDefault="0057079B">
      <w:pPr>
        <w:pStyle w:val="Paragraphedeliste"/>
        <w:numPr>
          <w:ilvl w:val="0"/>
          <w:numId w:val="3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avis, les ordres du jour et les procès-verbaux des réunions du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ou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assemblée générale annuelle</w:t>
      </w:r>
      <w:r w:rsidR="00796894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018FAB53" w14:textId="7252D24F" w:rsidR="00344817" w:rsidRPr="002F7DFE" w:rsidRDefault="0057079B">
      <w:pPr>
        <w:pStyle w:val="Paragraphedeliste"/>
        <w:numPr>
          <w:ilvl w:val="0"/>
          <w:numId w:val="3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Rapports des présidents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 et des comités pour les réunions du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ou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assemblée générale annuelle</w:t>
      </w:r>
      <w:r w:rsidR="00796894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7FAC4FD0" w14:textId="3535DBD7" w:rsidR="00344817" w:rsidRPr="002F7DFE" w:rsidRDefault="0057079B">
      <w:pPr>
        <w:pStyle w:val="Paragraphedeliste"/>
        <w:numPr>
          <w:ilvl w:val="0"/>
          <w:numId w:val="3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Statuts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ACER-CART, </w:t>
      </w:r>
      <w:r w:rsidRPr="002F7DFE">
        <w:rPr>
          <w:rFonts w:ascii="Arial" w:hAnsi="Arial" w:cs="Arial"/>
          <w:sz w:val="24"/>
          <w:szCs w:val="24"/>
          <w:lang w:val="fr-CA"/>
        </w:rPr>
        <w:t>Déclarations de croyance, Constitution, Protocoles</w:t>
      </w:r>
      <w:r w:rsidR="00796894" w:rsidRPr="002F7DFE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107ED567" w14:textId="19F736A0" w:rsidR="00344817" w:rsidRPr="002F7DFE" w:rsidRDefault="0057079B">
      <w:pPr>
        <w:pStyle w:val="Paragraphedeliste"/>
        <w:numPr>
          <w:ilvl w:val="0"/>
          <w:numId w:val="3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Documents de position et rapports officiels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ACER-CART.</w:t>
      </w:r>
    </w:p>
    <w:p w14:paraId="6CCD9294" w14:textId="77777777" w:rsidR="00D11A23" w:rsidRPr="002F7DFE" w:rsidRDefault="00D11A23">
      <w:pPr>
        <w:rPr>
          <w:lang w:val="fr-CA"/>
        </w:rPr>
      </w:pPr>
    </w:p>
    <w:p w14:paraId="257D2084" w14:textId="66173633" w:rsidR="00344817" w:rsidRPr="002F7DFE" w:rsidRDefault="00FC2E7C">
      <w:pPr>
        <w:pStyle w:val="Titre8"/>
        <w:spacing w:before="0" w:after="0"/>
        <w:rPr>
          <w:rFonts w:ascii="Arial" w:hAnsi="Arial" w:cs="Arial"/>
          <w:b/>
          <w:i w:val="0"/>
          <w:lang w:val="fr-CA"/>
        </w:rPr>
      </w:pPr>
      <w:r w:rsidRPr="002F7DFE">
        <w:rPr>
          <w:rFonts w:ascii="Arial" w:hAnsi="Arial" w:cs="Arial"/>
          <w:b/>
          <w:i w:val="0"/>
          <w:lang w:val="fr-CA"/>
        </w:rPr>
        <w:t>ARTICLE</w:t>
      </w:r>
      <w:r w:rsidR="003622EE" w:rsidRPr="002F7DFE">
        <w:rPr>
          <w:rFonts w:ascii="Arial" w:hAnsi="Arial" w:cs="Arial"/>
          <w:b/>
          <w:i w:val="0"/>
          <w:lang w:val="fr-CA"/>
        </w:rPr>
        <w:t> </w:t>
      </w:r>
      <w:r w:rsidRPr="002F7DFE">
        <w:rPr>
          <w:rFonts w:ascii="Arial" w:hAnsi="Arial" w:cs="Arial"/>
          <w:b/>
          <w:i w:val="0"/>
          <w:lang w:val="fr-CA"/>
        </w:rPr>
        <w:t>2</w:t>
      </w:r>
      <w:r w:rsidR="003622EE" w:rsidRPr="002F7DFE">
        <w:rPr>
          <w:rFonts w:ascii="Arial" w:hAnsi="Arial" w:cs="Arial"/>
          <w:b/>
          <w:i w:val="0"/>
          <w:lang w:val="fr-CA"/>
        </w:rPr>
        <w:t> </w:t>
      </w:r>
      <w:r w:rsidRPr="002F7DFE">
        <w:rPr>
          <w:rFonts w:ascii="Arial" w:hAnsi="Arial" w:cs="Arial"/>
          <w:b/>
          <w:i w:val="0"/>
          <w:lang w:val="fr-CA"/>
        </w:rPr>
        <w:t>: OBJECTIFS</w:t>
      </w:r>
    </w:p>
    <w:p w14:paraId="4C553F65" w14:textId="29E3381A" w:rsidR="00344817" w:rsidRPr="002F7DFE" w:rsidRDefault="0057079B">
      <w:pPr>
        <w:pStyle w:val="Paragraphedeliste"/>
        <w:numPr>
          <w:ilvl w:val="0"/>
          <w:numId w:val="32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objectifs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sont les suivants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:</w:t>
      </w:r>
    </w:p>
    <w:p w14:paraId="7D6DDE8E" w14:textId="45C018C9" w:rsidR="00344817" w:rsidRPr="002F7DFE" w:rsidRDefault="0062382F">
      <w:pPr>
        <w:numPr>
          <w:ilvl w:val="0"/>
          <w:numId w:val="36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Faciliter et promouvoir la liaison et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assistance mutuelle entre ses </w:t>
      </w:r>
      <w:r w:rsidR="001013B6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</w:t>
      </w:r>
      <w:r w:rsidR="00796894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7AFFD7C2" w14:textId="65BAFC77" w:rsidR="00344817" w:rsidRPr="002F7DFE" w:rsidRDefault="0062382F">
      <w:pPr>
        <w:numPr>
          <w:ilvl w:val="0"/>
          <w:numId w:val="36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Promouvoir les intérêts de ses </w:t>
      </w:r>
      <w:r w:rsidR="001013B6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</w:t>
      </w:r>
      <w:r w:rsidR="00796894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4051627" w14:textId="58D6F193" w:rsidR="00344817" w:rsidRPr="002F7DFE" w:rsidRDefault="0062382F">
      <w:pPr>
        <w:pStyle w:val="Corpsdetexte"/>
        <w:numPr>
          <w:ilvl w:val="0"/>
          <w:numId w:val="36"/>
        </w:numPr>
        <w:spacing w:line="276" w:lineRule="auto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Développer des stratégies d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action conjointe sur des questions d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 xml:space="preserve">intérêt commun pour les </w:t>
      </w:r>
      <w:r w:rsidR="001013B6" w:rsidRPr="002F7DFE">
        <w:rPr>
          <w:rFonts w:ascii="Arial" w:hAnsi="Arial" w:cs="Arial"/>
          <w:b w:val="0"/>
          <w:lang w:val="fr-CA"/>
        </w:rPr>
        <w:t>M</w:t>
      </w:r>
      <w:r w:rsidRPr="002F7DFE">
        <w:rPr>
          <w:rFonts w:ascii="Arial" w:hAnsi="Arial" w:cs="Arial"/>
          <w:b w:val="0"/>
          <w:lang w:val="fr-CA"/>
        </w:rPr>
        <w:t>embres</w:t>
      </w:r>
      <w:r w:rsidR="00796894" w:rsidRPr="002F7DFE">
        <w:rPr>
          <w:rFonts w:ascii="Arial" w:hAnsi="Arial" w:cs="Arial"/>
          <w:b w:val="0"/>
          <w:lang w:val="fr-CA"/>
        </w:rPr>
        <w:t>.</w:t>
      </w:r>
    </w:p>
    <w:p w14:paraId="122FA692" w14:textId="720C21BC" w:rsidR="00344817" w:rsidRPr="002F7DFE" w:rsidRDefault="0062382F">
      <w:pPr>
        <w:numPr>
          <w:ilvl w:val="0"/>
          <w:numId w:val="36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Coopérer avec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autres organisations sur des questions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E13F8D" w:rsidRPr="002F7DFE">
        <w:rPr>
          <w:rFonts w:ascii="Arial" w:hAnsi="Arial" w:cs="Arial"/>
          <w:bCs/>
          <w:sz w:val="24"/>
          <w:szCs w:val="24"/>
          <w:lang w:val="fr-CA"/>
        </w:rPr>
        <w:t>intérêt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commun</w:t>
      </w:r>
      <w:r w:rsidR="00E13F8D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915DEB1" w14:textId="30CB4FED" w:rsidR="00344817" w:rsidRPr="002F7DFE" w:rsidRDefault="0062382F">
      <w:pPr>
        <w:numPr>
          <w:ilvl w:val="0"/>
          <w:numId w:val="36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Promouvoir et soutenir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éducation publique.</w:t>
      </w:r>
    </w:p>
    <w:p w14:paraId="670D1A38" w14:textId="77777777" w:rsidR="0062382F" w:rsidRPr="002F7DFE" w:rsidRDefault="0062382F" w:rsidP="0062382F">
      <w:pPr>
        <w:pStyle w:val="Paragraphedeliste"/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</w:p>
    <w:p w14:paraId="7CB3C216" w14:textId="16E413F0" w:rsidR="00344817" w:rsidRPr="002F7DFE" w:rsidRDefault="0057079B">
      <w:pPr>
        <w:pStyle w:val="Corpsdetexte"/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ARTICLE</w:t>
      </w:r>
      <w:r w:rsidR="003622EE" w:rsidRPr="002F7DFE">
        <w:rPr>
          <w:rFonts w:ascii="Arial" w:hAnsi="Arial" w:cs="Arial"/>
          <w:lang w:val="fr-CA"/>
        </w:rPr>
        <w:t> </w:t>
      </w:r>
      <w:r w:rsidR="00FC1F6F" w:rsidRPr="002F7DFE">
        <w:rPr>
          <w:rFonts w:ascii="Arial" w:hAnsi="Arial" w:cs="Arial"/>
          <w:lang w:val="fr-CA"/>
        </w:rPr>
        <w:t>3</w:t>
      </w:r>
      <w:r w:rsidR="003622EE" w:rsidRPr="002F7DFE">
        <w:rPr>
          <w:rFonts w:ascii="Arial" w:hAnsi="Arial" w:cs="Arial"/>
          <w:lang w:val="fr-CA"/>
        </w:rPr>
        <w:t> </w:t>
      </w:r>
      <w:r w:rsidR="00FC2E7C" w:rsidRPr="002F7DFE">
        <w:rPr>
          <w:rFonts w:ascii="Arial" w:hAnsi="Arial" w:cs="Arial"/>
          <w:lang w:val="fr-CA"/>
        </w:rPr>
        <w:t xml:space="preserve">: </w:t>
      </w:r>
      <w:r w:rsidR="00FC1F6F" w:rsidRPr="002F7DFE">
        <w:rPr>
          <w:rFonts w:ascii="Arial" w:hAnsi="Arial" w:cs="Arial"/>
          <w:lang w:val="fr-CA"/>
        </w:rPr>
        <w:t>ORDRE DU JOUR ET</w:t>
      </w:r>
      <w:r w:rsidR="00FC2E7C" w:rsidRPr="002F7DFE">
        <w:rPr>
          <w:rFonts w:ascii="Arial" w:hAnsi="Arial" w:cs="Arial"/>
          <w:lang w:val="fr-CA"/>
        </w:rPr>
        <w:t xml:space="preserve"> </w:t>
      </w:r>
      <w:r w:rsidR="00FC1F6F" w:rsidRPr="002F7DFE">
        <w:rPr>
          <w:rFonts w:ascii="Arial" w:hAnsi="Arial" w:cs="Arial"/>
          <w:lang w:val="fr-CA"/>
        </w:rPr>
        <w:t>AUTORITÉ PARLEMENTAIRE</w:t>
      </w:r>
    </w:p>
    <w:p w14:paraId="1729CDD7" w14:textId="6638741D" w:rsidR="00344817" w:rsidRPr="002F7DFE" w:rsidRDefault="0057079B">
      <w:pPr>
        <w:pStyle w:val="Paragraphedeliste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ordre du jour de toutes les réunions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 est la responsabilité du président, en consultation avec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exécutif.</w:t>
      </w:r>
    </w:p>
    <w:p w14:paraId="39CA70B8" w14:textId="7A756A44" w:rsidR="00344817" w:rsidRPr="002F7DFE" w:rsidRDefault="0057079B">
      <w:pPr>
        <w:pStyle w:val="Paragraphedeliste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Toutes les réunions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ACER-CART sont régies par les règles de procédure de Bourinot. </w:t>
      </w:r>
    </w:p>
    <w:p w14:paraId="265324DA" w14:textId="77777777" w:rsidR="002C43C4" w:rsidRPr="002F7DFE" w:rsidRDefault="002C43C4">
      <w:pPr>
        <w:rPr>
          <w:lang w:val="fr-CA"/>
        </w:rPr>
      </w:pPr>
    </w:p>
    <w:p w14:paraId="5EB98926" w14:textId="3CB6FD9A" w:rsidR="00344817" w:rsidRPr="002F7DFE" w:rsidRDefault="0057079B">
      <w:pPr>
        <w:pStyle w:val="Corpsdetexte"/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ARTICLE</w:t>
      </w:r>
      <w:r w:rsidR="003622EE" w:rsidRPr="002F7DFE">
        <w:rPr>
          <w:rFonts w:ascii="Arial" w:hAnsi="Arial" w:cs="Arial"/>
          <w:lang w:val="fr-CA"/>
        </w:rPr>
        <w:t> </w:t>
      </w:r>
      <w:r w:rsidR="00BA089A" w:rsidRPr="002F7DFE">
        <w:rPr>
          <w:rFonts w:ascii="Arial" w:hAnsi="Arial" w:cs="Arial"/>
          <w:lang w:val="fr-CA"/>
        </w:rPr>
        <w:t>4</w:t>
      </w:r>
      <w:r w:rsidR="003622EE" w:rsidRPr="002F7DFE">
        <w:rPr>
          <w:rFonts w:ascii="Arial" w:hAnsi="Arial" w:cs="Arial"/>
          <w:lang w:val="fr-CA"/>
        </w:rPr>
        <w:t> </w:t>
      </w:r>
      <w:r w:rsidR="00FC2E7C" w:rsidRPr="002F7DFE">
        <w:rPr>
          <w:rFonts w:ascii="Arial" w:hAnsi="Arial" w:cs="Arial"/>
          <w:lang w:val="fr-CA"/>
        </w:rPr>
        <w:t xml:space="preserve">: </w:t>
      </w:r>
      <w:r w:rsidR="00BA089A" w:rsidRPr="002F7DFE">
        <w:rPr>
          <w:rFonts w:ascii="Arial" w:hAnsi="Arial" w:cs="Arial"/>
          <w:lang w:val="fr-CA"/>
        </w:rPr>
        <w:t>MEMBRES</w:t>
      </w:r>
    </w:p>
    <w:p w14:paraId="0ECF5B5D" w14:textId="62025D9C" w:rsidR="00344817" w:rsidRPr="002F7DFE" w:rsidRDefault="0057079B">
      <w:pPr>
        <w:pStyle w:val="Corpsdetexte"/>
        <w:numPr>
          <w:ilvl w:val="0"/>
          <w:numId w:val="34"/>
        </w:numPr>
        <w:spacing w:line="276" w:lineRule="auto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 xml:space="preserve">Les </w:t>
      </w:r>
      <w:r w:rsidR="00BA089A" w:rsidRPr="002F7DFE">
        <w:rPr>
          <w:rFonts w:ascii="Arial" w:hAnsi="Arial" w:cs="Arial"/>
          <w:b w:val="0"/>
          <w:lang w:val="fr-CA"/>
        </w:rPr>
        <w:t>M</w:t>
      </w:r>
      <w:r w:rsidRPr="002F7DFE">
        <w:rPr>
          <w:rFonts w:ascii="Arial" w:hAnsi="Arial" w:cs="Arial"/>
          <w:b w:val="0"/>
          <w:lang w:val="fr-CA"/>
        </w:rPr>
        <w:t>embres de l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 xml:space="preserve">ACER-CART </w:t>
      </w:r>
      <w:r w:rsidR="00447C73" w:rsidRPr="002F7DFE">
        <w:rPr>
          <w:rFonts w:ascii="Arial" w:hAnsi="Arial" w:cs="Arial"/>
          <w:b w:val="0"/>
          <w:lang w:val="fr-CA"/>
        </w:rPr>
        <w:t>sont</w:t>
      </w:r>
    </w:p>
    <w:p w14:paraId="43F0A91F" w14:textId="7AD1F5BA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des enseignants retraités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Alberta (ARTA)</w:t>
      </w:r>
    </w:p>
    <w:p w14:paraId="0294D5CB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des enseignants retraités de la Colombie-Britannique (BCRTA)</w:t>
      </w:r>
    </w:p>
    <w:p w14:paraId="22DA83D2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Société des enseignants retraités du Nouveau-Brunswick (NBSRT)</w:t>
      </w:r>
    </w:p>
    <w:p w14:paraId="33FFD62D" w14:textId="42D86022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des enseignants retraités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Île-du-Prince-Édouard (PEIRTA)</w:t>
      </w:r>
    </w:p>
    <w:p w14:paraId="78C84061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des enseignants retraités du Québec (AERQ)</w:t>
      </w:r>
    </w:p>
    <w:p w14:paraId="6711501B" w14:textId="1C42AD53" w:rsidR="00BA089A" w:rsidRPr="002F7DFE" w:rsidRDefault="00BA089A" w:rsidP="00BA089A">
      <w:pPr>
        <w:numPr>
          <w:ilvl w:val="0"/>
          <w:numId w:val="1"/>
        </w:numPr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provinciale du personnel d</w:t>
      </w:r>
      <w:r w:rsidR="003622EE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enseignement retraité du Québec (APPERQ)</w:t>
      </w:r>
      <w:r w:rsidR="003622EE" w:rsidRPr="002F7DFE">
        <w:rPr>
          <w:rFonts w:ascii="Arial" w:hAnsi="Arial" w:cs="Arial"/>
          <w:bCs/>
          <w:sz w:val="24"/>
          <w:szCs w:val="24"/>
          <w:lang w:val="fr-CA"/>
        </w:rPr>
        <w:t> </w:t>
      </w:r>
      <w:r w:rsidRPr="002F7DFE">
        <w:rPr>
          <w:rFonts w:ascii="Arial" w:hAnsi="Arial" w:cs="Arial"/>
          <w:bCs/>
          <w:sz w:val="24"/>
          <w:szCs w:val="24"/>
          <w:lang w:val="fr-CA"/>
        </w:rPr>
        <w:t>;</w:t>
      </w:r>
    </w:p>
    <w:p w14:paraId="76874A73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des enseignants retraités de Terre-Neuve et du Labrador (RTANL)</w:t>
      </w:r>
    </w:p>
    <w:p w14:paraId="3F401F67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des enseignants retraités du Manitoba (RTAM)</w:t>
      </w:r>
    </w:p>
    <w:p w14:paraId="1A01958D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lastRenderedPageBreak/>
        <w:t>Organisation des enseignants retraités du Syndicat des enseignants de la Nouvelle-Écosse (RTO-NSTU)</w:t>
      </w:r>
    </w:p>
    <w:p w14:paraId="49D3019D" w14:textId="0EEB21FA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RTOERO </w:t>
      </w:r>
    </w:p>
    <w:p w14:paraId="3EF1B123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Société des enseignantes et enseignants retraités francophones du Nouveau-Brunswick (SERFNB)</w:t>
      </w:r>
    </w:p>
    <w:p w14:paraId="59256208" w14:textId="28FD1EBA" w:rsidR="00344817" w:rsidRPr="002F7DFE" w:rsidRDefault="00BA089A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Enseignants retraités de la Saskatchewan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(STS) </w:t>
      </w:r>
    </w:p>
    <w:p w14:paraId="0A2EB057" w14:textId="77777777" w:rsidR="00344817" w:rsidRPr="002F7DFE" w:rsidRDefault="0057079B">
      <w:pPr>
        <w:numPr>
          <w:ilvl w:val="0"/>
          <w:numId w:val="1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Association des enseignants retraités du Yukon (YRTA)</w:t>
      </w:r>
    </w:p>
    <w:p w14:paraId="3C2FAE81" w14:textId="77777777" w:rsidR="002C43C4" w:rsidRPr="002F7DFE" w:rsidRDefault="002C43C4" w:rsidP="002C43C4">
      <w:p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</w:p>
    <w:p w14:paraId="7259D13E" w14:textId="0139D0D3" w:rsidR="00993A8D" w:rsidRPr="002F7DFE" w:rsidRDefault="00993A8D" w:rsidP="00993A8D">
      <w:pPr>
        <w:pStyle w:val="Corpsdetexte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ARTICLE 5</w:t>
      </w:r>
      <w:r w:rsidR="003622EE" w:rsidRPr="002F7DFE">
        <w:rPr>
          <w:rFonts w:ascii="Arial" w:hAnsi="Arial" w:cs="Arial"/>
          <w:lang w:val="fr-CA"/>
        </w:rPr>
        <w:t xml:space="preserve"> : </w:t>
      </w:r>
      <w:r w:rsidRPr="002F7DFE">
        <w:rPr>
          <w:rFonts w:ascii="Arial" w:hAnsi="Arial" w:cs="Arial"/>
          <w:lang w:val="fr-CA"/>
        </w:rPr>
        <w:t>RÔLES ET RESPONSABILITÉS DES MEMBRES</w:t>
      </w:r>
    </w:p>
    <w:p w14:paraId="04F0CF4A" w14:textId="787474DF" w:rsidR="00344817" w:rsidRPr="002F7DFE" w:rsidRDefault="0057079B">
      <w:pPr>
        <w:pStyle w:val="Corpsdetexte"/>
        <w:numPr>
          <w:ilvl w:val="0"/>
          <w:numId w:val="35"/>
        </w:numPr>
        <w:spacing w:line="276" w:lineRule="auto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 xml:space="preserve">Les rôles et responsabilités des </w:t>
      </w:r>
      <w:r w:rsidR="001013B6" w:rsidRPr="002F7DFE">
        <w:rPr>
          <w:rFonts w:ascii="Arial" w:hAnsi="Arial" w:cs="Arial"/>
          <w:b w:val="0"/>
          <w:lang w:val="fr-CA"/>
        </w:rPr>
        <w:t>M</w:t>
      </w:r>
      <w:r w:rsidRPr="002F7DFE">
        <w:rPr>
          <w:rFonts w:ascii="Arial" w:hAnsi="Arial" w:cs="Arial"/>
          <w:b w:val="0"/>
          <w:lang w:val="fr-CA"/>
        </w:rPr>
        <w:t>embres sont les suivants</w:t>
      </w:r>
      <w:r w:rsidR="00670F41" w:rsidRPr="002F7DFE">
        <w:rPr>
          <w:rFonts w:ascii="Arial" w:hAnsi="Arial" w:cs="Arial"/>
          <w:b w:val="0"/>
          <w:lang w:val="fr-CA"/>
        </w:rPr>
        <w:t> </w:t>
      </w:r>
      <w:r w:rsidRPr="002F7DFE">
        <w:rPr>
          <w:rFonts w:ascii="Arial" w:hAnsi="Arial" w:cs="Arial"/>
          <w:b w:val="0"/>
          <w:lang w:val="fr-CA"/>
        </w:rPr>
        <w:t>:</w:t>
      </w:r>
    </w:p>
    <w:p w14:paraId="254CF8DD" w14:textId="4105C35E" w:rsidR="00344817" w:rsidRPr="002F7DFE" w:rsidRDefault="002C43C4">
      <w:pPr>
        <w:pStyle w:val="Corpsdetexte"/>
        <w:numPr>
          <w:ilvl w:val="0"/>
          <w:numId w:val="2"/>
        </w:numPr>
        <w:spacing w:line="276" w:lineRule="auto"/>
        <w:ind w:left="1080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Soutenir les objectifs d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ACER-CART</w:t>
      </w:r>
      <w:r w:rsidR="003F6BF6" w:rsidRPr="002F7DFE">
        <w:rPr>
          <w:rFonts w:ascii="Arial" w:hAnsi="Arial" w:cs="Arial"/>
          <w:b w:val="0"/>
          <w:lang w:val="fr-CA"/>
        </w:rPr>
        <w:t>.</w:t>
      </w:r>
    </w:p>
    <w:p w14:paraId="14F40BDB" w14:textId="74E48012" w:rsidR="00344817" w:rsidRPr="002F7DFE" w:rsidRDefault="002C43C4">
      <w:pPr>
        <w:pStyle w:val="Corpsdetexte"/>
        <w:numPr>
          <w:ilvl w:val="0"/>
          <w:numId w:val="2"/>
        </w:numPr>
        <w:spacing w:line="276" w:lineRule="auto"/>
        <w:ind w:left="1080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S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engager à participer activement aux activités de l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ACER-CART</w:t>
      </w:r>
      <w:r w:rsidR="003F6BF6" w:rsidRPr="002F7DFE">
        <w:rPr>
          <w:rFonts w:ascii="Arial" w:hAnsi="Arial" w:cs="Arial"/>
          <w:b w:val="0"/>
          <w:lang w:val="fr-CA"/>
        </w:rPr>
        <w:t>.</w:t>
      </w:r>
    </w:p>
    <w:p w14:paraId="717794AA" w14:textId="174D0633" w:rsidR="00344817" w:rsidRPr="002F7DFE" w:rsidRDefault="002C43C4">
      <w:pPr>
        <w:pStyle w:val="Corpsdetexte"/>
        <w:numPr>
          <w:ilvl w:val="0"/>
          <w:numId w:val="2"/>
        </w:numPr>
        <w:spacing w:line="276" w:lineRule="auto"/>
        <w:ind w:left="1080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Soutenir les décisions adoptées par le conseil d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administration et l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AGA</w:t>
      </w:r>
      <w:r w:rsidR="003F6BF6" w:rsidRPr="002F7DFE">
        <w:rPr>
          <w:rFonts w:ascii="Arial" w:hAnsi="Arial" w:cs="Arial"/>
          <w:b w:val="0"/>
          <w:lang w:val="fr-CA"/>
        </w:rPr>
        <w:t>.</w:t>
      </w:r>
    </w:p>
    <w:p w14:paraId="138F423C" w14:textId="1CC13F80" w:rsidR="00344817" w:rsidRPr="002F7DFE" w:rsidRDefault="002C43C4">
      <w:pPr>
        <w:pStyle w:val="Corpsdetexte"/>
        <w:numPr>
          <w:ilvl w:val="0"/>
          <w:numId w:val="2"/>
        </w:numPr>
        <w:spacing w:line="276" w:lineRule="auto"/>
        <w:ind w:left="1080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Participer à la gouvernance d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 xml:space="preserve">ACER-CART. </w:t>
      </w:r>
    </w:p>
    <w:p w14:paraId="79ECB0AA" w14:textId="77777777" w:rsidR="002C43C4" w:rsidRPr="002F7DFE" w:rsidRDefault="002C43C4" w:rsidP="002C43C4">
      <w:pPr>
        <w:pStyle w:val="Sansinterligne"/>
        <w:spacing w:line="276" w:lineRule="auto"/>
        <w:rPr>
          <w:rFonts w:ascii="Arial" w:hAnsi="Arial" w:cs="Arial"/>
          <w:bCs/>
          <w:color w:val="FF0000"/>
          <w:lang w:val="fr-CA"/>
        </w:rPr>
      </w:pPr>
    </w:p>
    <w:p w14:paraId="084264CB" w14:textId="4BD2E7E6" w:rsidR="00344817" w:rsidRPr="002F7DFE" w:rsidRDefault="0057079B">
      <w:pPr>
        <w:pStyle w:val="Sansinterligne"/>
        <w:spacing w:line="276" w:lineRule="auto"/>
        <w:rPr>
          <w:rFonts w:ascii="Arial" w:hAnsi="Arial" w:cs="Arial"/>
          <w:b/>
          <w:lang w:val="fr-CA"/>
        </w:rPr>
      </w:pPr>
      <w:r w:rsidRPr="002F7DFE">
        <w:rPr>
          <w:rFonts w:ascii="Arial" w:hAnsi="Arial" w:cs="Arial"/>
          <w:b/>
          <w:lang w:val="fr-CA"/>
        </w:rPr>
        <w:t>ARTICLE</w:t>
      </w:r>
      <w:r w:rsidR="00670F41" w:rsidRPr="002F7DFE">
        <w:rPr>
          <w:rFonts w:ascii="Arial" w:hAnsi="Arial" w:cs="Arial"/>
          <w:b/>
          <w:lang w:val="fr-CA"/>
        </w:rPr>
        <w:t> </w:t>
      </w:r>
      <w:r w:rsidRPr="002F7DFE">
        <w:rPr>
          <w:rFonts w:ascii="Arial" w:hAnsi="Arial" w:cs="Arial"/>
          <w:b/>
          <w:lang w:val="fr-CA"/>
        </w:rPr>
        <w:t>6</w:t>
      </w:r>
      <w:r w:rsidR="003622EE" w:rsidRPr="002F7DFE">
        <w:rPr>
          <w:rFonts w:ascii="Arial" w:hAnsi="Arial" w:cs="Arial"/>
          <w:b/>
          <w:lang w:val="fr-CA"/>
        </w:rPr>
        <w:t> </w:t>
      </w:r>
      <w:r w:rsidR="00FC2E7C" w:rsidRPr="002F7DFE">
        <w:rPr>
          <w:rFonts w:ascii="Arial" w:hAnsi="Arial" w:cs="Arial"/>
          <w:b/>
          <w:lang w:val="fr-CA"/>
        </w:rPr>
        <w:t xml:space="preserve">: </w:t>
      </w:r>
      <w:r w:rsidR="002C43C4" w:rsidRPr="002F7DFE">
        <w:rPr>
          <w:rFonts w:ascii="Arial" w:hAnsi="Arial" w:cs="Arial"/>
          <w:b/>
          <w:lang w:val="fr-CA"/>
        </w:rPr>
        <w:t>REPRÉSENTATION AU CONSEIL D</w:t>
      </w:r>
      <w:r w:rsidR="00670F41" w:rsidRPr="002F7DFE">
        <w:rPr>
          <w:rFonts w:ascii="Arial" w:hAnsi="Arial" w:cs="Arial"/>
          <w:b/>
          <w:lang w:val="fr-CA"/>
        </w:rPr>
        <w:t>’</w:t>
      </w:r>
      <w:r w:rsidR="002C43C4" w:rsidRPr="002F7DFE">
        <w:rPr>
          <w:rFonts w:ascii="Arial" w:hAnsi="Arial" w:cs="Arial"/>
          <w:b/>
          <w:lang w:val="fr-CA"/>
        </w:rPr>
        <w:t xml:space="preserve">ADMINISTRATION </w:t>
      </w:r>
    </w:p>
    <w:p w14:paraId="76217D1C" w14:textId="791D74C2" w:rsidR="00344817" w:rsidRPr="002F7DFE" w:rsidRDefault="0057079B">
      <w:pPr>
        <w:pStyle w:val="Sansinterligne"/>
        <w:numPr>
          <w:ilvl w:val="0"/>
          <w:numId w:val="3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La désignation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un administrateur pour représenter un </w:t>
      </w:r>
      <w:r w:rsidR="001013B6" w:rsidRPr="002F7DFE">
        <w:rPr>
          <w:rFonts w:ascii="Arial" w:hAnsi="Arial" w:cs="Arial"/>
          <w:lang w:val="fr-CA"/>
        </w:rPr>
        <w:t>M</w:t>
      </w:r>
      <w:r w:rsidRPr="002F7DFE">
        <w:rPr>
          <w:rFonts w:ascii="Arial" w:hAnsi="Arial" w:cs="Arial"/>
          <w:lang w:val="fr-CA"/>
        </w:rPr>
        <w:t>embre relève de la seule responsabilité de ce dernier.</w:t>
      </w:r>
    </w:p>
    <w:p w14:paraId="7DC9924E" w14:textId="2A06A437" w:rsidR="00344817" w:rsidRPr="002F7DFE" w:rsidRDefault="0057079B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Le poste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administrateur est automatiquement vacant si ledit administrateur perd la confiance du </w:t>
      </w:r>
      <w:r w:rsidR="00AB462F" w:rsidRPr="002F7DFE">
        <w:rPr>
          <w:rFonts w:ascii="Arial" w:hAnsi="Arial" w:cs="Arial"/>
          <w:sz w:val="24"/>
          <w:szCs w:val="24"/>
          <w:lang w:val="fr-CA"/>
        </w:rPr>
        <w:t>M</w:t>
      </w:r>
      <w:r w:rsidRPr="002F7DFE">
        <w:rPr>
          <w:rFonts w:ascii="Arial" w:hAnsi="Arial" w:cs="Arial"/>
          <w:sz w:val="24"/>
          <w:szCs w:val="24"/>
          <w:lang w:val="fr-CA"/>
        </w:rPr>
        <w:t>embre.</w:t>
      </w:r>
    </w:p>
    <w:p w14:paraId="38FEB359" w14:textId="50D03F68" w:rsidR="00344817" w:rsidRPr="002F7DFE" w:rsidRDefault="0057079B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Un agent sortant reste en fonction jusqu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à la dissolution ou l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>ajournement de l</w:t>
      </w:r>
      <w:r w:rsidR="00670F41" w:rsidRPr="002F7DFE">
        <w:rPr>
          <w:rFonts w:ascii="Arial" w:hAnsi="Arial" w:cs="Arial"/>
          <w:b w:val="0"/>
          <w:lang w:val="fr-CA"/>
        </w:rPr>
        <w:t>’</w:t>
      </w:r>
      <w:r w:rsidRPr="002F7DFE">
        <w:rPr>
          <w:rFonts w:ascii="Arial" w:hAnsi="Arial" w:cs="Arial"/>
          <w:b w:val="0"/>
          <w:lang w:val="fr-CA"/>
        </w:rPr>
        <w:t xml:space="preserve">assemblée au cours de laquelle sa retraite est acceptée et son </w:t>
      </w:r>
      <w:r w:rsidR="00AB462F" w:rsidRPr="002F7DFE">
        <w:rPr>
          <w:rFonts w:ascii="Arial" w:hAnsi="Arial" w:cs="Arial"/>
          <w:b w:val="0"/>
          <w:lang w:val="fr-CA"/>
        </w:rPr>
        <w:t>M</w:t>
      </w:r>
      <w:r w:rsidRPr="002F7DFE">
        <w:rPr>
          <w:rFonts w:ascii="Arial" w:hAnsi="Arial" w:cs="Arial"/>
          <w:b w:val="0"/>
          <w:lang w:val="fr-CA"/>
        </w:rPr>
        <w:t>embre nomme un remplaçant.</w:t>
      </w:r>
    </w:p>
    <w:p w14:paraId="1E331E4C" w14:textId="4567F267" w:rsidR="00344817" w:rsidRPr="002F7DFE" w:rsidRDefault="0057079B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 xml:space="preserve">Le </w:t>
      </w:r>
      <w:r w:rsidRPr="002F7DFE">
        <w:rPr>
          <w:rFonts w:ascii="Arial" w:hAnsi="Arial" w:cs="Arial"/>
          <w:b w:val="0"/>
          <w:bCs w:val="0"/>
          <w:lang w:val="fr-CA"/>
        </w:rPr>
        <w:t xml:space="preserve">directeur </w:t>
      </w:r>
      <w:r w:rsidR="00AB462F" w:rsidRPr="002F7DFE">
        <w:rPr>
          <w:rFonts w:ascii="Arial" w:hAnsi="Arial" w:cs="Arial"/>
          <w:b w:val="0"/>
          <w:bCs w:val="0"/>
          <w:lang w:val="fr-CA"/>
        </w:rPr>
        <w:t>général</w:t>
      </w:r>
      <w:r w:rsidRPr="002F7DFE">
        <w:rPr>
          <w:rFonts w:ascii="Arial" w:hAnsi="Arial" w:cs="Arial"/>
          <w:b w:val="0"/>
          <w:bCs w:val="0"/>
          <w:lang w:val="fr-CA"/>
        </w:rPr>
        <w:t xml:space="preserve"> </w:t>
      </w:r>
      <w:r w:rsidR="002C43C4" w:rsidRPr="002F7DFE">
        <w:rPr>
          <w:rFonts w:ascii="Arial" w:hAnsi="Arial" w:cs="Arial"/>
          <w:b w:val="0"/>
          <w:bCs w:val="0"/>
          <w:iCs/>
          <w:lang w:val="fr-CA"/>
        </w:rPr>
        <w:t>est</w:t>
      </w:r>
    </w:p>
    <w:p w14:paraId="2A1E0F98" w14:textId="7836193F" w:rsidR="00344817" w:rsidRPr="002F7DFE" w:rsidRDefault="002C43C4">
      <w:pPr>
        <w:numPr>
          <w:ilvl w:val="0"/>
          <w:numId w:val="4"/>
        </w:numPr>
        <w:spacing w:line="276" w:lineRule="auto"/>
        <w:rPr>
          <w:rFonts w:ascii="Arial" w:hAnsi="Arial" w:cs="Arial"/>
          <w:bCs/>
          <w:iCs/>
          <w:sz w:val="24"/>
          <w:szCs w:val="24"/>
          <w:lang w:val="fr-CA"/>
        </w:rPr>
      </w:pP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>Nommé par le conseil d</w:t>
      </w:r>
      <w:r w:rsidR="00670F41" w:rsidRPr="002F7DFE">
        <w:rPr>
          <w:rFonts w:ascii="Arial" w:hAnsi="Arial" w:cs="Arial"/>
          <w:bCs/>
          <w:i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>administration</w:t>
      </w:r>
      <w:r w:rsidR="000C539B" w:rsidRPr="002F7DFE">
        <w:rPr>
          <w:rFonts w:ascii="Arial" w:hAnsi="Arial" w:cs="Arial"/>
          <w:bCs/>
          <w:iCs/>
          <w:sz w:val="24"/>
          <w:szCs w:val="24"/>
          <w:lang w:val="fr-CA"/>
        </w:rPr>
        <w:t>.</w:t>
      </w:r>
    </w:p>
    <w:p w14:paraId="5E4906B8" w14:textId="37501DE3" w:rsidR="00344817" w:rsidRPr="002F7DFE" w:rsidRDefault="00AB462F">
      <w:pPr>
        <w:numPr>
          <w:ilvl w:val="0"/>
          <w:numId w:val="4"/>
        </w:numPr>
        <w:spacing w:line="276" w:lineRule="auto"/>
        <w:rPr>
          <w:rFonts w:ascii="Arial" w:hAnsi="Arial" w:cs="Arial"/>
          <w:bCs/>
          <w:iCs/>
          <w:sz w:val="24"/>
          <w:szCs w:val="24"/>
          <w:lang w:val="fr-CA"/>
        </w:rPr>
      </w:pP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>Un m</w:t>
      </w:r>
      <w:r w:rsidR="002C43C4" w:rsidRPr="002F7DFE">
        <w:rPr>
          <w:rFonts w:ascii="Arial" w:hAnsi="Arial" w:cs="Arial"/>
          <w:bCs/>
          <w:iCs/>
          <w:sz w:val="24"/>
          <w:szCs w:val="24"/>
          <w:lang w:val="fr-CA"/>
        </w:rPr>
        <w:t>embre sans droit de vote du conseil d</w:t>
      </w:r>
      <w:r w:rsidR="00670F41" w:rsidRPr="002F7DFE">
        <w:rPr>
          <w:rFonts w:ascii="Arial" w:hAnsi="Arial" w:cs="Arial"/>
          <w:bCs/>
          <w:iCs/>
          <w:sz w:val="24"/>
          <w:szCs w:val="24"/>
          <w:lang w:val="fr-CA"/>
        </w:rPr>
        <w:t>’</w:t>
      </w:r>
      <w:r w:rsidR="002C43C4" w:rsidRPr="002F7DFE">
        <w:rPr>
          <w:rFonts w:ascii="Arial" w:hAnsi="Arial" w:cs="Arial"/>
          <w:bCs/>
          <w:iCs/>
          <w:sz w:val="24"/>
          <w:szCs w:val="24"/>
          <w:lang w:val="fr-CA"/>
        </w:rPr>
        <w:t>administration et de l</w:t>
      </w:r>
      <w:r w:rsidR="00670F41" w:rsidRPr="002F7DFE">
        <w:rPr>
          <w:rFonts w:ascii="Arial" w:hAnsi="Arial" w:cs="Arial"/>
          <w:bCs/>
          <w:iCs/>
          <w:sz w:val="24"/>
          <w:szCs w:val="24"/>
          <w:lang w:val="fr-CA"/>
        </w:rPr>
        <w:t>’</w:t>
      </w:r>
      <w:r w:rsidR="002C43C4" w:rsidRPr="002F7DFE">
        <w:rPr>
          <w:rFonts w:ascii="Arial" w:hAnsi="Arial" w:cs="Arial"/>
          <w:bCs/>
          <w:iCs/>
          <w:sz w:val="24"/>
          <w:szCs w:val="24"/>
          <w:lang w:val="fr-CA"/>
        </w:rPr>
        <w:t>exécutif</w:t>
      </w:r>
      <w:r w:rsidR="003F6BF6" w:rsidRPr="002F7DFE">
        <w:rPr>
          <w:rFonts w:ascii="Arial" w:hAnsi="Arial" w:cs="Arial"/>
          <w:bCs/>
          <w:iCs/>
          <w:sz w:val="24"/>
          <w:szCs w:val="24"/>
          <w:lang w:val="fr-CA"/>
        </w:rPr>
        <w:t>.</w:t>
      </w:r>
    </w:p>
    <w:p w14:paraId="3293AC24" w14:textId="76B8E4D3" w:rsidR="00344817" w:rsidRPr="002F7DFE" w:rsidRDefault="002C43C4">
      <w:pPr>
        <w:numPr>
          <w:ilvl w:val="0"/>
          <w:numId w:val="4"/>
        </w:numPr>
        <w:spacing w:line="276" w:lineRule="auto"/>
        <w:rPr>
          <w:rFonts w:ascii="Arial" w:hAnsi="Arial" w:cs="Arial"/>
          <w:bCs/>
          <w:iCs/>
          <w:sz w:val="24"/>
          <w:szCs w:val="24"/>
          <w:lang w:val="fr-CA"/>
        </w:rPr>
      </w:pP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 xml:space="preserve">Un conseiller </w:t>
      </w:r>
      <w:r w:rsidR="00AB462F" w:rsidRPr="002F7DFE">
        <w:rPr>
          <w:rFonts w:ascii="Arial" w:hAnsi="Arial" w:cs="Arial"/>
          <w:bCs/>
          <w:iCs/>
          <w:sz w:val="24"/>
          <w:szCs w:val="24"/>
          <w:lang w:val="fr-CA"/>
        </w:rPr>
        <w:t>auprès</w:t>
      </w: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 xml:space="preserve"> </w:t>
      </w:r>
      <w:r w:rsidR="00417448" w:rsidRPr="002F7DFE">
        <w:rPr>
          <w:rFonts w:ascii="Arial" w:hAnsi="Arial" w:cs="Arial"/>
          <w:bCs/>
          <w:iCs/>
          <w:sz w:val="24"/>
          <w:szCs w:val="24"/>
          <w:lang w:val="fr-CA"/>
        </w:rPr>
        <w:t xml:space="preserve">du </w:t>
      </w: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>conseil d</w:t>
      </w:r>
      <w:r w:rsidR="00670F41" w:rsidRPr="002F7DFE">
        <w:rPr>
          <w:rFonts w:ascii="Arial" w:hAnsi="Arial" w:cs="Arial"/>
          <w:bCs/>
          <w:i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>administration et de l</w:t>
      </w:r>
      <w:r w:rsidR="00670F41" w:rsidRPr="002F7DFE">
        <w:rPr>
          <w:rFonts w:ascii="Arial" w:hAnsi="Arial" w:cs="Arial"/>
          <w:bCs/>
          <w:i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iCs/>
          <w:sz w:val="24"/>
          <w:szCs w:val="24"/>
          <w:lang w:val="fr-CA"/>
        </w:rPr>
        <w:t xml:space="preserve">exécutif. </w:t>
      </w:r>
    </w:p>
    <w:p w14:paraId="663FBF1C" w14:textId="77777777" w:rsidR="0062382F" w:rsidRPr="002F7DFE" w:rsidRDefault="0062382F" w:rsidP="002C43C4">
      <w:pPr>
        <w:spacing w:line="276" w:lineRule="auto"/>
        <w:rPr>
          <w:rFonts w:ascii="Arial" w:hAnsi="Arial" w:cs="Arial"/>
          <w:color w:val="FF0000"/>
          <w:lang w:val="fr-CA"/>
        </w:rPr>
      </w:pPr>
    </w:p>
    <w:p w14:paraId="708BC360" w14:textId="4BADEC74" w:rsidR="00D27EC6" w:rsidRPr="002F7DFE" w:rsidRDefault="0057079B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ARTICLE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7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="00FC2E7C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: 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ASSEMBLÉE GÉNÉRALE ANNUELLE (AG</w:t>
      </w:r>
      <w:r w:rsidR="00345845">
        <w:rPr>
          <w:rFonts w:ascii="Arial" w:hAnsi="Arial" w:cs="Arial"/>
          <w:b/>
          <w:bCs/>
          <w:sz w:val="24"/>
          <w:szCs w:val="24"/>
          <w:lang w:val="fr-CA"/>
        </w:rPr>
        <w:t>A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) ET RÉUNIONS DU CONSEIL</w:t>
      </w:r>
    </w:p>
    <w:p w14:paraId="369393CD" w14:textId="34779A6C" w:rsidR="00344817" w:rsidRPr="002F7DFE" w:rsidRDefault="00D27EC6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                      </w:t>
      </w:r>
      <w:r w:rsidR="0057079B" w:rsidRPr="002F7DFE">
        <w:rPr>
          <w:rFonts w:ascii="Arial" w:hAnsi="Arial" w:cs="Arial"/>
          <w:b/>
          <w:bCs/>
          <w:sz w:val="24"/>
          <w:szCs w:val="24"/>
          <w:lang w:val="fr-CA"/>
        </w:rPr>
        <w:t>D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ADMINISTRATION </w:t>
      </w:r>
    </w:p>
    <w:p w14:paraId="5699F843" w14:textId="4A5F0B09" w:rsidR="00344817" w:rsidRPr="002F7DFE" w:rsidRDefault="0057079B">
      <w:pPr>
        <w:pStyle w:val="Paragraphedeliste"/>
        <w:numPr>
          <w:ilvl w:val="0"/>
          <w:numId w:val="38"/>
        </w:numPr>
        <w:spacing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Cs/>
          <w:lang w:val="fr-CA"/>
        </w:rPr>
        <w:t>Les administrateurs présents à l</w:t>
      </w:r>
      <w:r w:rsidR="00670F41" w:rsidRPr="002F7DFE">
        <w:rPr>
          <w:rFonts w:ascii="Arial" w:hAnsi="Arial" w:cs="Arial"/>
          <w:bCs/>
          <w:lang w:val="fr-CA"/>
        </w:rPr>
        <w:t>’</w:t>
      </w:r>
      <w:r w:rsidRPr="002F7DFE">
        <w:rPr>
          <w:rFonts w:ascii="Arial" w:hAnsi="Arial" w:cs="Arial"/>
          <w:bCs/>
          <w:lang w:val="fr-CA"/>
        </w:rPr>
        <w:t>AGA sont l</w:t>
      </w:r>
      <w:r w:rsidR="00670F41" w:rsidRPr="002F7DFE">
        <w:rPr>
          <w:rFonts w:ascii="Arial" w:hAnsi="Arial" w:cs="Arial"/>
          <w:bCs/>
          <w:lang w:val="fr-CA"/>
        </w:rPr>
        <w:t>’</w:t>
      </w:r>
      <w:r w:rsidRPr="002F7DFE">
        <w:rPr>
          <w:rFonts w:ascii="Arial" w:hAnsi="Arial" w:cs="Arial"/>
          <w:bCs/>
          <w:lang w:val="fr-CA"/>
        </w:rPr>
        <w:t>autorité de l</w:t>
      </w:r>
      <w:r w:rsidR="00670F41" w:rsidRPr="002F7DFE">
        <w:rPr>
          <w:rFonts w:ascii="Arial" w:hAnsi="Arial" w:cs="Arial"/>
          <w:bCs/>
          <w:lang w:val="fr-CA"/>
        </w:rPr>
        <w:t>’</w:t>
      </w:r>
      <w:r w:rsidRPr="002F7DFE">
        <w:rPr>
          <w:rFonts w:ascii="Arial" w:hAnsi="Arial" w:cs="Arial"/>
          <w:bCs/>
          <w:lang w:val="fr-CA"/>
        </w:rPr>
        <w:t>ACER-CART.</w:t>
      </w:r>
    </w:p>
    <w:p w14:paraId="6BD6058B" w14:textId="525BAD62" w:rsidR="00344817" w:rsidRPr="002F7DFE" w:rsidRDefault="0057079B">
      <w:pPr>
        <w:pStyle w:val="Paragraphedeliste"/>
        <w:numPr>
          <w:ilvl w:val="0"/>
          <w:numId w:val="38"/>
        </w:numPr>
        <w:spacing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administration tiendra au moins une réunion par année fiscale.  </w:t>
      </w:r>
    </w:p>
    <w:p w14:paraId="0C9F9238" w14:textId="5F8D8297" w:rsidR="00344817" w:rsidRPr="002F7DFE" w:rsidRDefault="0057079B">
      <w:pPr>
        <w:pStyle w:val="Paragraphedeliste"/>
        <w:numPr>
          <w:ilvl w:val="0"/>
          <w:numId w:val="38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 peut convoquer des réunions spéciales du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pour traiter de questions émergentes.</w:t>
      </w:r>
    </w:p>
    <w:p w14:paraId="60B93766" w14:textId="5D1B3F63" w:rsidR="00344817" w:rsidRPr="002F7DFE" w:rsidRDefault="0057079B">
      <w:pPr>
        <w:pStyle w:val="Paragraphedeliste"/>
        <w:numPr>
          <w:ilvl w:val="0"/>
          <w:numId w:val="38"/>
        </w:numPr>
        <w:spacing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assemblée générale annuelle, ci-après appelée AGA, se tient </w:t>
      </w:r>
      <w:r w:rsidR="00550998" w:rsidRPr="002F7DFE">
        <w:rPr>
          <w:rFonts w:ascii="Arial" w:hAnsi="Arial" w:cs="Arial"/>
          <w:bCs/>
          <w:sz w:val="24"/>
          <w:szCs w:val="24"/>
          <w:lang w:val="fr-CA"/>
        </w:rPr>
        <w:t xml:space="preserve">normalement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à Ottawa le premier vendredi du mois de juin. </w:t>
      </w:r>
    </w:p>
    <w:p w14:paraId="3C8F21B7" w14:textId="0BC9966B" w:rsidR="00344817" w:rsidRPr="00532273" w:rsidRDefault="0057079B">
      <w:pPr>
        <w:pStyle w:val="Paragraphedeliste"/>
        <w:numPr>
          <w:ilvl w:val="0"/>
          <w:numId w:val="38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532273">
        <w:rPr>
          <w:rFonts w:ascii="Arial" w:hAnsi="Arial" w:cs="Arial"/>
          <w:bCs/>
          <w:sz w:val="24"/>
          <w:szCs w:val="24"/>
          <w:lang w:val="fr-CA"/>
        </w:rPr>
        <w:t>Circonstances particulières pour l</w:t>
      </w:r>
      <w:r w:rsidR="00670F41" w:rsidRPr="00532273">
        <w:rPr>
          <w:rFonts w:ascii="Arial" w:hAnsi="Arial" w:cs="Arial"/>
          <w:bCs/>
          <w:sz w:val="24"/>
          <w:szCs w:val="24"/>
          <w:lang w:val="fr-CA"/>
        </w:rPr>
        <w:t>’</w:t>
      </w:r>
      <w:r w:rsidRPr="00532273">
        <w:rPr>
          <w:rFonts w:ascii="Arial" w:hAnsi="Arial" w:cs="Arial"/>
          <w:bCs/>
          <w:sz w:val="24"/>
          <w:szCs w:val="24"/>
          <w:lang w:val="fr-CA"/>
        </w:rPr>
        <w:t>AGA</w:t>
      </w:r>
    </w:p>
    <w:p w14:paraId="5A0D4544" w14:textId="18643F9E" w:rsidR="00344817" w:rsidRPr="002F7DFE" w:rsidRDefault="0057079B">
      <w:pPr>
        <w:pStyle w:val="Paragraphedeliste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assemblée générale annuelle (AGA) ou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assemblée extraordinaire des </w:t>
      </w:r>
      <w:r w:rsidR="001013B6" w:rsidRPr="002F7DFE">
        <w:rPr>
          <w:rFonts w:ascii="Arial" w:hAnsi="Arial" w:cs="Arial"/>
          <w:sz w:val="24"/>
          <w:szCs w:val="24"/>
          <w:lang w:val="fr-CA"/>
        </w:rPr>
        <w:t>M</w:t>
      </w:r>
      <w:r w:rsidRPr="002F7DFE">
        <w:rPr>
          <w:rFonts w:ascii="Arial" w:hAnsi="Arial" w:cs="Arial"/>
          <w:sz w:val="24"/>
          <w:szCs w:val="24"/>
          <w:lang w:val="fr-CA"/>
        </w:rPr>
        <w:t>embres se tiendra normalement en personne, mais lorsque des circonstances particulières se présentent et que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exécutif le juge nécessaire, elle peut se tenir entièrement par </w:t>
      </w:r>
      <w:r w:rsidRPr="002F7DFE">
        <w:rPr>
          <w:rFonts w:ascii="Arial" w:hAnsi="Arial" w:cs="Arial"/>
          <w:sz w:val="24"/>
          <w:szCs w:val="24"/>
          <w:lang w:val="fr-CA"/>
        </w:rPr>
        <w:lastRenderedPageBreak/>
        <w:t xml:space="preserve">téléphone, par voie électronique ou par tout autre moyen de communication permettant à tous les participants de communiquer adéquatement entre eux pendant la réunion. </w:t>
      </w:r>
    </w:p>
    <w:p w14:paraId="4A272F19" w14:textId="04CB8F80" w:rsidR="00344817" w:rsidRPr="002F7DFE" w:rsidRDefault="0057079B">
      <w:pPr>
        <w:pStyle w:val="Paragraphedeliste"/>
        <w:numPr>
          <w:ilvl w:val="0"/>
          <w:numId w:val="45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Si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AGA est </w:t>
      </w:r>
      <w:r w:rsidR="00532273" w:rsidRPr="002F7DFE">
        <w:rPr>
          <w:rFonts w:ascii="Arial" w:hAnsi="Arial" w:cs="Arial"/>
          <w:sz w:val="24"/>
          <w:szCs w:val="24"/>
          <w:lang w:val="fr-CA"/>
        </w:rPr>
        <w:t>tenu</w:t>
      </w:r>
      <w:r w:rsidR="00532273">
        <w:rPr>
          <w:rFonts w:ascii="Arial" w:hAnsi="Arial" w:cs="Arial"/>
          <w:sz w:val="24"/>
          <w:szCs w:val="24"/>
          <w:lang w:val="fr-CA"/>
        </w:rPr>
        <w:t>e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par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un de ces moyens de communication</w:t>
      </w:r>
      <w:r w:rsidR="008759BC" w:rsidRPr="002F7DFE">
        <w:rPr>
          <w:rFonts w:ascii="Arial" w:hAnsi="Arial" w:cs="Arial"/>
          <w:sz w:val="24"/>
          <w:szCs w:val="24"/>
          <w:lang w:val="fr-CA"/>
        </w:rPr>
        <w:t xml:space="preserve">, </w:t>
      </w:r>
      <w:r w:rsidRPr="002F7DFE">
        <w:rPr>
          <w:rFonts w:ascii="Arial" w:hAnsi="Arial" w:cs="Arial"/>
          <w:sz w:val="24"/>
          <w:szCs w:val="24"/>
          <w:lang w:val="fr-CA"/>
        </w:rPr>
        <w:t>les procédures suivantes s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appliqueront et auront la priorité sur les règlements, la constitution et les protocoles existants</w:t>
      </w:r>
      <w:r w:rsidR="00670F41" w:rsidRPr="002F7DFE">
        <w:rPr>
          <w:rFonts w:ascii="Arial" w:hAnsi="Arial" w:cs="Arial"/>
          <w:sz w:val="24"/>
          <w:szCs w:val="24"/>
          <w:lang w:val="fr-CA"/>
        </w:rPr>
        <w:t> 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: </w:t>
      </w:r>
    </w:p>
    <w:p w14:paraId="5C46B36A" w14:textId="6AECFBFC" w:rsidR="00344817" w:rsidRPr="002F7DFE" w:rsidRDefault="0057079B">
      <w:pPr>
        <w:pStyle w:val="Paragraphedeliste"/>
        <w:numPr>
          <w:ilvl w:val="0"/>
          <w:numId w:val="45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La réunion se tiendra </w:t>
      </w:r>
      <w:r w:rsidR="00354D83" w:rsidRPr="002F7DFE">
        <w:rPr>
          <w:rFonts w:ascii="Arial" w:hAnsi="Arial" w:cs="Arial"/>
          <w:sz w:val="24"/>
          <w:szCs w:val="24"/>
          <w:lang w:val="fr-CA"/>
        </w:rPr>
        <w:t xml:space="preserve">normalement </w:t>
      </w:r>
      <w:r w:rsidRPr="002F7DFE">
        <w:rPr>
          <w:rFonts w:ascii="Arial" w:hAnsi="Arial" w:cs="Arial"/>
          <w:sz w:val="24"/>
          <w:szCs w:val="24"/>
          <w:lang w:val="fr-CA"/>
        </w:rPr>
        <w:t>le premier vendredi de juin. Lorsque toutes les questions ne peuvent être traitées en une seule séance,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 peut être prolongée jusqu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au samedi suivant la séance du vendredi.</w:t>
      </w:r>
    </w:p>
    <w:p w14:paraId="1F5DC17A" w14:textId="230FCE59" w:rsidR="00344817" w:rsidRPr="002F7DFE" w:rsidRDefault="0057079B">
      <w:pPr>
        <w:pStyle w:val="Paragraphedeliste"/>
        <w:numPr>
          <w:ilvl w:val="0"/>
          <w:numId w:val="45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Les points à traiter seront fixés par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 en fonction du temps alloué à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AGA.</w:t>
      </w:r>
    </w:p>
    <w:p w14:paraId="6AD4223C" w14:textId="5D53A8B6" w:rsidR="00344817" w:rsidRPr="002F7DFE" w:rsidRDefault="0057079B">
      <w:pPr>
        <w:pStyle w:val="Paragraphedeliste"/>
        <w:numPr>
          <w:ilvl w:val="0"/>
          <w:numId w:val="45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Les procédures pour les élections à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 sont les suivantes</w:t>
      </w:r>
      <w:r w:rsidR="00670F41" w:rsidRPr="002F7DFE">
        <w:rPr>
          <w:rFonts w:ascii="Arial" w:hAnsi="Arial" w:cs="Arial"/>
          <w:sz w:val="24"/>
          <w:szCs w:val="24"/>
          <w:lang w:val="fr-CA"/>
        </w:rPr>
        <w:t> </w:t>
      </w:r>
      <w:r w:rsidRPr="002F7DFE">
        <w:rPr>
          <w:rFonts w:ascii="Arial" w:hAnsi="Arial" w:cs="Arial"/>
          <w:sz w:val="24"/>
          <w:szCs w:val="24"/>
          <w:lang w:val="fr-CA"/>
        </w:rPr>
        <w:t>:</w:t>
      </w:r>
    </w:p>
    <w:p w14:paraId="67324B7C" w14:textId="25FC6E16" w:rsidR="00344817" w:rsidRPr="002F7DFE" w:rsidRDefault="0057079B">
      <w:pPr>
        <w:pStyle w:val="Paragraphedeliste"/>
        <w:numPr>
          <w:ilvl w:val="1"/>
          <w:numId w:val="6"/>
        </w:numPr>
        <w:spacing w:after="200" w:line="276" w:lineRule="auto"/>
        <w:ind w:left="2208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appel à candidatures se terminera deux semaines avant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AGA.</w:t>
      </w:r>
    </w:p>
    <w:p w14:paraId="0F86BF46" w14:textId="77777777" w:rsidR="00344817" w:rsidRPr="002F7DFE" w:rsidRDefault="0057079B">
      <w:pPr>
        <w:pStyle w:val="Paragraphedeliste"/>
        <w:numPr>
          <w:ilvl w:val="1"/>
          <w:numId w:val="6"/>
        </w:numPr>
        <w:spacing w:after="200" w:line="276" w:lineRule="auto"/>
        <w:ind w:left="2208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Tous les formulaires de nomination doivent être envoyés au président du comité des nominations et des élections avant la date limite.</w:t>
      </w:r>
    </w:p>
    <w:p w14:paraId="3F649122" w14:textId="2F4F1326" w:rsidR="00344817" w:rsidRPr="002F7DFE" w:rsidRDefault="0057079B">
      <w:pPr>
        <w:pStyle w:val="Paragraphedeliste"/>
        <w:numPr>
          <w:ilvl w:val="1"/>
          <w:numId w:val="6"/>
        </w:numPr>
        <w:spacing w:after="200" w:line="276" w:lineRule="auto"/>
        <w:ind w:left="2208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Il n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y aura pas de nominations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assemblée.</w:t>
      </w:r>
    </w:p>
    <w:p w14:paraId="1020A1BE" w14:textId="0000997E" w:rsidR="00344817" w:rsidRPr="002F7DFE" w:rsidRDefault="0057079B">
      <w:pPr>
        <w:pStyle w:val="Paragraphedeliste"/>
        <w:numPr>
          <w:ilvl w:val="1"/>
          <w:numId w:val="6"/>
        </w:numPr>
        <w:spacing w:after="200" w:line="276" w:lineRule="auto"/>
        <w:ind w:left="2208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Les candidats auront trois minutes pour s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adresser à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assemblée.</w:t>
      </w:r>
    </w:p>
    <w:p w14:paraId="4EE9A813" w14:textId="77777777" w:rsidR="00344817" w:rsidRPr="002F7DFE" w:rsidRDefault="0057079B">
      <w:pPr>
        <w:pStyle w:val="Paragraphedeliste"/>
        <w:numPr>
          <w:ilvl w:val="1"/>
          <w:numId w:val="6"/>
        </w:numPr>
        <w:spacing w:after="200" w:line="276" w:lineRule="auto"/>
        <w:ind w:left="2208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Le vote se fera par voie électronique </w:t>
      </w:r>
      <w:r w:rsidR="00550998" w:rsidRPr="002F7DFE">
        <w:rPr>
          <w:rFonts w:ascii="Arial" w:hAnsi="Arial" w:cs="Arial"/>
          <w:sz w:val="24"/>
          <w:szCs w:val="24"/>
          <w:lang w:val="fr-CA"/>
        </w:rPr>
        <w:t>et à bulletin secret</w:t>
      </w:r>
      <w:r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74E1C7A0" w14:textId="77777777" w:rsidR="00422933" w:rsidRPr="002F7DFE" w:rsidRDefault="00422933" w:rsidP="00422933">
      <w:pPr>
        <w:pStyle w:val="Paragraphedeliste"/>
        <w:spacing w:after="200" w:line="276" w:lineRule="auto"/>
        <w:ind w:left="2208"/>
        <w:contextualSpacing/>
        <w:rPr>
          <w:rFonts w:ascii="Arial" w:hAnsi="Arial" w:cs="Arial"/>
          <w:sz w:val="24"/>
          <w:szCs w:val="24"/>
          <w:lang w:val="fr-CA"/>
        </w:rPr>
      </w:pPr>
    </w:p>
    <w:p w14:paraId="14B44674" w14:textId="3AEA4FA7" w:rsidR="00344817" w:rsidRPr="002F7DFE" w:rsidRDefault="0057079B">
      <w:pPr>
        <w:pStyle w:val="Paragraphedeliste"/>
        <w:numPr>
          <w:ilvl w:val="0"/>
          <w:numId w:val="38"/>
        </w:numPr>
        <w:spacing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/>
          <w:sz w:val="24"/>
          <w:szCs w:val="24"/>
          <w:lang w:val="fr-CA"/>
        </w:rPr>
        <w:t>Lors de l</w:t>
      </w:r>
      <w:r w:rsidR="00670F41" w:rsidRPr="002F7DFE">
        <w:rPr>
          <w:rFonts w:ascii="Arial" w:hAnsi="Arial" w:cs="Arial"/>
          <w:b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sz w:val="24"/>
          <w:szCs w:val="24"/>
          <w:lang w:val="fr-CA"/>
        </w:rPr>
        <w:t>AGA, le Conseil recevra</w:t>
      </w:r>
    </w:p>
    <w:p w14:paraId="62FF9765" w14:textId="1A771322" w:rsidR="00344817" w:rsidRPr="002F7DFE" w:rsidRDefault="0057079B">
      <w:pPr>
        <w:numPr>
          <w:ilvl w:val="0"/>
          <w:numId w:val="5"/>
        </w:numPr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Rapports d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activités depuis la dernière AGA de la part de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> </w:t>
      </w:r>
      <w:r w:rsidR="00417448" w:rsidRPr="002F7DFE">
        <w:rPr>
          <w:rFonts w:ascii="Arial" w:hAnsi="Arial" w:cs="Arial"/>
          <w:b/>
          <w:bCs/>
          <w:sz w:val="24"/>
          <w:szCs w:val="24"/>
          <w:lang w:val="fr-CA"/>
        </w:rPr>
        <w:t>;</w:t>
      </w:r>
    </w:p>
    <w:p w14:paraId="025FF3EF" w14:textId="637A7E22" w:rsidR="00344817" w:rsidRPr="002F7DFE" w:rsidRDefault="0057079B">
      <w:pPr>
        <w:pStyle w:val="Paragraphedeliste"/>
        <w:numPr>
          <w:ilvl w:val="2"/>
          <w:numId w:val="40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</w:t>
      </w:r>
      <w:r w:rsidR="003F6BF6" w:rsidRPr="002F7DFE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361DBD11" w14:textId="77777777" w:rsidR="00344817" w:rsidRPr="002F7DFE" w:rsidRDefault="0057079B">
      <w:pPr>
        <w:pStyle w:val="Paragraphedeliste"/>
        <w:numPr>
          <w:ilvl w:val="2"/>
          <w:numId w:val="40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Comités permanents</w:t>
      </w:r>
      <w:r w:rsidR="003F6BF6" w:rsidRPr="002F7DFE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2DEAF338" w14:textId="77777777" w:rsidR="00344817" w:rsidRPr="002F7DFE" w:rsidRDefault="0057079B">
      <w:pPr>
        <w:pStyle w:val="Paragraphedeliste"/>
        <w:numPr>
          <w:ilvl w:val="2"/>
          <w:numId w:val="40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Membres</w:t>
      </w:r>
      <w:r w:rsidR="003F6BF6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2981851C" w14:textId="77777777" w:rsidR="00344817" w:rsidRPr="002F7DFE" w:rsidRDefault="0057079B">
      <w:pPr>
        <w:numPr>
          <w:ilvl w:val="0"/>
          <w:numId w:val="5"/>
        </w:numPr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Rapports financiers</w:t>
      </w:r>
    </w:p>
    <w:p w14:paraId="68DC4DE0" w14:textId="77777777" w:rsidR="00344817" w:rsidRPr="002F7DFE" w:rsidRDefault="0057079B">
      <w:pPr>
        <w:pStyle w:val="Paragraphedeliste"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Un examen des états financiers</w:t>
      </w:r>
      <w:r w:rsidR="003F6BF6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66A467E2" w14:textId="77777777" w:rsidR="00344817" w:rsidRPr="002F7DFE" w:rsidRDefault="0057079B">
      <w:pPr>
        <w:pStyle w:val="Paragraphedeliste"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Les états financiers annuels</w:t>
      </w:r>
      <w:r w:rsidR="003F6BF6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4C323D51" w14:textId="292AA548" w:rsidR="00344817" w:rsidRPr="002F7DFE" w:rsidRDefault="0057079B">
      <w:pPr>
        <w:pStyle w:val="Paragraphedeliste"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Les états financiers </w:t>
      </w:r>
      <w:r w:rsidR="008759BC" w:rsidRPr="002F7DFE">
        <w:rPr>
          <w:rFonts w:ascii="Arial" w:hAnsi="Arial" w:cs="Arial"/>
          <w:sz w:val="24"/>
          <w:szCs w:val="24"/>
          <w:lang w:val="fr-CA"/>
        </w:rPr>
        <w:t>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année en cours</w:t>
      </w:r>
      <w:r w:rsidR="003F6BF6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3E671BB3" w14:textId="77777777" w:rsidR="00344817" w:rsidRPr="002F7DFE" w:rsidRDefault="0057079B">
      <w:pPr>
        <w:pStyle w:val="Paragraphedeliste"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Il approuvera le </w:t>
      </w:r>
      <w:r w:rsidR="003F6BF6" w:rsidRPr="002F7DFE">
        <w:rPr>
          <w:rFonts w:ascii="Arial" w:hAnsi="Arial" w:cs="Arial"/>
          <w:sz w:val="24"/>
          <w:szCs w:val="24"/>
          <w:lang w:val="fr-CA"/>
        </w:rPr>
        <w:t xml:space="preserve">budget </w:t>
      </w:r>
      <w:r w:rsidRPr="002F7DFE">
        <w:rPr>
          <w:rFonts w:ascii="Arial" w:hAnsi="Arial" w:cs="Arial"/>
          <w:sz w:val="24"/>
          <w:szCs w:val="24"/>
          <w:lang w:val="fr-CA"/>
        </w:rPr>
        <w:t>de la prochaine année fiscale</w:t>
      </w:r>
      <w:r w:rsidR="003F6BF6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149E829D" w14:textId="0CEE301F" w:rsidR="00344817" w:rsidRPr="002F7DFE" w:rsidRDefault="0057079B">
      <w:pPr>
        <w:pStyle w:val="Paragraphedeliste"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Approuver toute modification des cotisations à payer par les </w:t>
      </w:r>
      <w:r w:rsidR="00080DEE" w:rsidRPr="002F7DFE">
        <w:rPr>
          <w:rFonts w:ascii="Arial" w:hAnsi="Arial" w:cs="Arial"/>
          <w:sz w:val="24"/>
          <w:szCs w:val="24"/>
          <w:lang w:val="fr-CA"/>
        </w:rPr>
        <w:t>M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embres. </w:t>
      </w:r>
    </w:p>
    <w:p w14:paraId="200579AF" w14:textId="5BCF68C2" w:rsidR="00344817" w:rsidRPr="002F7DFE" w:rsidRDefault="0057079B">
      <w:pPr>
        <w:numPr>
          <w:ilvl w:val="0"/>
          <w:numId w:val="5"/>
        </w:numPr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Documents d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entreprise</w:t>
      </w:r>
    </w:p>
    <w:p w14:paraId="0D19EE57" w14:textId="77777777" w:rsidR="00344817" w:rsidRPr="002F7DFE" w:rsidRDefault="0057079B">
      <w:pPr>
        <w:pStyle w:val="Paragraphedeliste"/>
        <w:numPr>
          <w:ilvl w:val="0"/>
          <w:numId w:val="39"/>
        </w:numPr>
        <w:spacing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Il adoptera, révisera ou modifiera les changements apportés aux statuts, à la constitution et aux déclarations de croyance</w:t>
      </w:r>
      <w:r w:rsidR="003F6BF6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36D94930" w14:textId="42301ECD" w:rsidR="00344817" w:rsidRPr="002F7DFE" w:rsidRDefault="0057079B">
      <w:pPr>
        <w:pStyle w:val="Paragraphedeliste"/>
        <w:numPr>
          <w:ilvl w:val="0"/>
          <w:numId w:val="39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Une copie des procès-verbaux du Conseil est à la disposition des </w:t>
      </w:r>
      <w:r w:rsidR="00AD362F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exécutif et du Conseil.  </w:t>
      </w:r>
    </w:p>
    <w:p w14:paraId="48D97826" w14:textId="77777777" w:rsidR="008A55EB" w:rsidRPr="002F7DFE" w:rsidRDefault="008A55EB" w:rsidP="002C43C4">
      <w:pPr>
        <w:pStyle w:val="Corpsdetexte"/>
        <w:spacing w:line="276" w:lineRule="auto"/>
        <w:ind w:left="720" w:hanging="720"/>
        <w:rPr>
          <w:rFonts w:ascii="Arial" w:hAnsi="Arial" w:cs="Arial"/>
          <w:lang w:val="fr-CA"/>
        </w:rPr>
      </w:pPr>
    </w:p>
    <w:p w14:paraId="59E32F1B" w14:textId="557F5BCF" w:rsidR="00344817" w:rsidRPr="002F7DFE" w:rsidRDefault="0057079B">
      <w:pPr>
        <w:pStyle w:val="Corpsdetexte"/>
        <w:spacing w:line="276" w:lineRule="auto"/>
        <w:ind w:left="720" w:hanging="720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ARTICLE</w:t>
      </w:r>
      <w:r w:rsidR="003622EE" w:rsidRPr="002F7DFE">
        <w:rPr>
          <w:rFonts w:ascii="Arial" w:hAnsi="Arial" w:cs="Arial"/>
          <w:lang w:val="fr-CA"/>
        </w:rPr>
        <w:t> </w:t>
      </w:r>
      <w:r w:rsidR="008029B5" w:rsidRPr="002F7DFE">
        <w:rPr>
          <w:rFonts w:ascii="Arial" w:hAnsi="Arial" w:cs="Arial"/>
          <w:lang w:val="fr-CA"/>
        </w:rPr>
        <w:t>8</w:t>
      </w:r>
      <w:r w:rsidR="003622EE" w:rsidRPr="002F7DFE">
        <w:rPr>
          <w:rFonts w:ascii="Arial" w:hAnsi="Arial" w:cs="Arial"/>
          <w:lang w:val="fr-CA"/>
        </w:rPr>
        <w:t xml:space="preserve"> : </w:t>
      </w:r>
      <w:r w:rsidRPr="002F7DFE">
        <w:rPr>
          <w:rFonts w:ascii="Arial" w:hAnsi="Arial" w:cs="Arial"/>
          <w:lang w:val="fr-CA"/>
        </w:rPr>
        <w:t>COMITÉ</w:t>
      </w:r>
      <w:r w:rsidR="00670F41" w:rsidRPr="002F7DFE">
        <w:rPr>
          <w:rFonts w:ascii="Arial" w:hAnsi="Arial" w:cs="Arial"/>
          <w:lang w:val="fr-CA"/>
        </w:rPr>
        <w:t> </w:t>
      </w:r>
      <w:r w:rsidRPr="002F7DFE">
        <w:rPr>
          <w:rFonts w:ascii="Arial" w:hAnsi="Arial" w:cs="Arial"/>
          <w:lang w:val="fr-CA"/>
        </w:rPr>
        <w:t>EXÉCUTIF</w:t>
      </w:r>
    </w:p>
    <w:p w14:paraId="7B930ED3" w14:textId="53BE9E01" w:rsidR="00344817" w:rsidRPr="002F7DFE" w:rsidRDefault="0057079B">
      <w:pPr>
        <w:pStyle w:val="Paragraphedeliste"/>
        <w:numPr>
          <w:ilvl w:val="0"/>
          <w:numId w:val="46"/>
        </w:numPr>
        <w:tabs>
          <w:tab w:val="left" w:pos="810"/>
        </w:tabs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Le comité exécutif est composé comme suit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: </w:t>
      </w:r>
    </w:p>
    <w:p w14:paraId="53ACA3B2" w14:textId="77777777" w:rsidR="00344817" w:rsidRPr="002F7DFE" w:rsidRDefault="002C43C4">
      <w:pPr>
        <w:numPr>
          <w:ilvl w:val="0"/>
          <w:numId w:val="8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 Président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110C500" w14:textId="77777777" w:rsidR="00344817" w:rsidRPr="002F7DFE" w:rsidRDefault="002C43C4">
      <w:pPr>
        <w:numPr>
          <w:ilvl w:val="0"/>
          <w:numId w:val="8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 vice-président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1B62429B" w14:textId="77777777" w:rsidR="00344817" w:rsidRPr="002F7DFE" w:rsidRDefault="002C43C4">
      <w:pPr>
        <w:numPr>
          <w:ilvl w:val="0"/>
          <w:numId w:val="8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 président sortant (ou son remplaçant)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3A1F13A" w14:textId="73DCAE94" w:rsidR="00344817" w:rsidRPr="002F7DFE" w:rsidRDefault="0057079B">
      <w:pPr>
        <w:numPr>
          <w:ilvl w:val="0"/>
          <w:numId w:val="8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lastRenderedPageBreak/>
        <w:t xml:space="preserve">Les </w:t>
      </w:r>
      <w:r w:rsidR="002C43C4" w:rsidRPr="002F7DFE">
        <w:rPr>
          <w:rFonts w:ascii="Arial" w:hAnsi="Arial" w:cs="Arial"/>
          <w:bCs/>
          <w:sz w:val="24"/>
          <w:szCs w:val="24"/>
          <w:lang w:val="fr-CA"/>
        </w:rPr>
        <w:t>représentants régionaux</w:t>
      </w:r>
      <w:r w:rsidR="003622EE" w:rsidRPr="002F7DFE">
        <w:rPr>
          <w:rFonts w:ascii="Arial" w:hAnsi="Arial" w:cs="Arial"/>
          <w:bCs/>
          <w:sz w:val="24"/>
          <w:szCs w:val="24"/>
          <w:lang w:val="fr-CA"/>
        </w:rPr>
        <w:t> </w:t>
      </w:r>
      <w:r w:rsidR="00417448" w:rsidRPr="002F7DFE">
        <w:rPr>
          <w:rFonts w:ascii="Arial" w:hAnsi="Arial" w:cs="Arial"/>
          <w:bCs/>
          <w:sz w:val="24"/>
          <w:szCs w:val="24"/>
          <w:lang w:val="fr-CA"/>
        </w:rPr>
        <w:t>;</w:t>
      </w:r>
    </w:p>
    <w:p w14:paraId="16B00B66" w14:textId="77777777" w:rsidR="00344817" w:rsidRPr="002F7DFE" w:rsidRDefault="0057079B">
      <w:pPr>
        <w:numPr>
          <w:ilvl w:val="0"/>
          <w:numId w:val="9"/>
        </w:numPr>
        <w:tabs>
          <w:tab w:val="clear" w:pos="1440"/>
        </w:tabs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Est (Terre-Neuve-et-Labrador, Île-du-Prince-Édouard, Nouveau-Brunswick, </w:t>
      </w:r>
    </w:p>
    <w:p w14:paraId="7AB20CE9" w14:textId="77777777" w:rsidR="00344817" w:rsidRPr="002F7DFE" w:rsidRDefault="0057079B">
      <w:pPr>
        <w:spacing w:line="276" w:lineRule="auto"/>
        <w:ind w:left="144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Nouvelle-Écosse et Québec)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1BA64414" w14:textId="77777777" w:rsidR="00344817" w:rsidRPr="002F7DFE" w:rsidRDefault="0057079B">
      <w:pPr>
        <w:numPr>
          <w:ilvl w:val="0"/>
          <w:numId w:val="9"/>
        </w:numPr>
        <w:tabs>
          <w:tab w:val="clear" w:pos="1440"/>
        </w:tabs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Ontario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548E6970" w14:textId="77777777" w:rsidR="00344817" w:rsidRPr="002F7DFE" w:rsidRDefault="0057079B">
      <w:pPr>
        <w:numPr>
          <w:ilvl w:val="0"/>
          <w:numId w:val="9"/>
        </w:numPr>
        <w:tabs>
          <w:tab w:val="clear" w:pos="1440"/>
        </w:tabs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Ouest (Manitoba, Saskatchewan, Alberta, Colombie-Britannique et Yukon)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766FD409" w14:textId="46AA2AB1" w:rsidR="00344817" w:rsidRPr="002F7DFE" w:rsidRDefault="0057079B">
      <w:pPr>
        <w:numPr>
          <w:ilvl w:val="0"/>
          <w:numId w:val="8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 directeur </w:t>
      </w:r>
      <w:r w:rsidR="00080DEE" w:rsidRPr="002F7DFE">
        <w:rPr>
          <w:rFonts w:ascii="Arial" w:hAnsi="Arial" w:cs="Arial"/>
          <w:bCs/>
          <w:sz w:val="24"/>
          <w:szCs w:val="24"/>
          <w:lang w:val="fr-CA"/>
        </w:rPr>
        <w:t>général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qui agit en tant que conseiller sans droit de vote. </w:t>
      </w:r>
    </w:p>
    <w:p w14:paraId="0934A5F7" w14:textId="77777777" w:rsidR="00080DEE" w:rsidRPr="002F7DFE" w:rsidRDefault="00080DEE" w:rsidP="00080DEE">
      <w:p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</w:p>
    <w:p w14:paraId="3B26621E" w14:textId="2695955A" w:rsidR="00344817" w:rsidRPr="002F7DFE" w:rsidRDefault="0057079B">
      <w:pPr>
        <w:pStyle w:val="Paragraphedeliste"/>
        <w:numPr>
          <w:ilvl w:val="0"/>
          <w:numId w:val="46"/>
        </w:num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exécutif doit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> :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ab/>
      </w:r>
    </w:p>
    <w:p w14:paraId="4A8EF4AF" w14:textId="6F8D7C3D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Réaliser les activités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694DCAF8" w14:textId="78D93051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S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acquitter des tâches assignées par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et le Conseil et assurer le suivi des décisions prises par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AGA et le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Conseil.</w:t>
      </w:r>
    </w:p>
    <w:p w14:paraId="68706D6C" w14:textId="36199FB8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Tenir le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administration informé des activités et des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décisions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du comité exécutif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3C22C690" w14:textId="450DEC95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Consulter le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sur les questions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intérêt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général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1D286598" w14:textId="77777777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Coordonner les activités des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comités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permanents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31CE458C" w14:textId="409594B0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Administrer et surveiller le budget tel qu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approuvé par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AGA.</w:t>
      </w:r>
    </w:p>
    <w:p w14:paraId="514ED0B8" w14:textId="5B112767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Examiner les états financiers et préparer des informations de base sur tous les aspects du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budget avant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leur présentation au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administration.</w:t>
      </w:r>
    </w:p>
    <w:p w14:paraId="57A9F9E9" w14:textId="77777777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Assurer la liaison avec des organisations ayant des objectifs et des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intérêts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similaires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EE53C08" w14:textId="5A1411E8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Nommer les présiden</w:t>
      </w:r>
      <w:r w:rsidR="00080DEE" w:rsidRPr="002F7DFE">
        <w:rPr>
          <w:rFonts w:ascii="Arial" w:hAnsi="Arial" w:cs="Arial"/>
          <w:bCs/>
          <w:sz w:val="24"/>
          <w:szCs w:val="24"/>
          <w:lang w:val="fr-CA"/>
        </w:rPr>
        <w:t>ces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des comités permanents et les représentants auprès des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organisations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extérieures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B3CD753" w14:textId="77777777" w:rsidR="00344817" w:rsidRPr="002F7DFE" w:rsidRDefault="0057079B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Ratifier </w:t>
      </w:r>
      <w:r w:rsidR="002C43C4" w:rsidRPr="002F7DFE">
        <w:rPr>
          <w:rFonts w:ascii="Arial" w:hAnsi="Arial" w:cs="Arial"/>
          <w:bCs/>
          <w:sz w:val="24"/>
          <w:szCs w:val="24"/>
          <w:lang w:val="fr-CA"/>
        </w:rPr>
        <w:t xml:space="preserve">la nomination des membres des comités recommandés par les présidents des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comités.</w:t>
      </w:r>
    </w:p>
    <w:p w14:paraId="581D4B84" w14:textId="22F321AE" w:rsidR="00344817" w:rsidRPr="002F7DFE" w:rsidRDefault="002C43C4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Approuver tout avis de retrait ou de démission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un agent en tant que président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un comité permanent et toute demande de révocation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un agent en tant que président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un </w:t>
      </w:r>
      <w:r w:rsidR="0057079B" w:rsidRPr="002F7DFE">
        <w:rPr>
          <w:rFonts w:ascii="Arial" w:hAnsi="Arial" w:cs="Arial"/>
          <w:sz w:val="24"/>
          <w:szCs w:val="24"/>
          <w:lang w:val="fr-CA"/>
        </w:rPr>
        <w:t xml:space="preserve">comité </w:t>
      </w:r>
      <w:r w:rsidRPr="002F7DFE">
        <w:rPr>
          <w:rFonts w:ascii="Arial" w:hAnsi="Arial" w:cs="Arial"/>
          <w:sz w:val="24"/>
          <w:szCs w:val="24"/>
          <w:lang w:val="fr-CA"/>
        </w:rPr>
        <w:t>permanent</w:t>
      </w:r>
      <w:r w:rsidR="0057079B" w:rsidRPr="002F7DFE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76E6E1EA" w14:textId="77777777" w:rsidR="00344817" w:rsidRPr="002F7DFE" w:rsidRDefault="0057079B">
      <w:pPr>
        <w:numPr>
          <w:ilvl w:val="0"/>
          <w:numId w:val="7"/>
        </w:numPr>
        <w:tabs>
          <w:tab w:val="clear" w:pos="1590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Remplacer les </w:t>
      </w:r>
      <w:r w:rsidR="002C43C4" w:rsidRPr="002F7DFE">
        <w:rPr>
          <w:rFonts w:ascii="Arial" w:hAnsi="Arial" w:cs="Arial"/>
          <w:sz w:val="24"/>
          <w:szCs w:val="24"/>
          <w:lang w:val="fr-CA"/>
        </w:rPr>
        <w:t xml:space="preserve">membres nommés à un comité permanent à la demande du président de ce comité. </w:t>
      </w:r>
    </w:p>
    <w:p w14:paraId="1275BB7B" w14:textId="77777777" w:rsidR="00F3111B" w:rsidRPr="002F7DFE" w:rsidRDefault="00F3111B" w:rsidP="002C43C4">
      <w:pPr>
        <w:spacing w:line="276" w:lineRule="auto"/>
        <w:rPr>
          <w:rFonts w:ascii="Arial" w:hAnsi="Arial" w:cs="Arial"/>
          <w:b/>
          <w:bCs/>
          <w:sz w:val="16"/>
          <w:szCs w:val="16"/>
          <w:lang w:val="fr-CA"/>
        </w:rPr>
      </w:pPr>
    </w:p>
    <w:p w14:paraId="49A61FB2" w14:textId="40F25F90" w:rsidR="00344817" w:rsidRPr="002F7DFE" w:rsidRDefault="0057079B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ARTICLE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9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 : 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COM</w:t>
      </w:r>
      <w:r w:rsidR="008029B5" w:rsidRPr="002F7DFE">
        <w:rPr>
          <w:rFonts w:ascii="Arial" w:hAnsi="Arial" w:cs="Arial"/>
          <w:b/>
          <w:bCs/>
          <w:sz w:val="24"/>
          <w:szCs w:val="24"/>
          <w:lang w:val="fr-CA"/>
        </w:rPr>
        <w:t>ITÉS</w:t>
      </w:r>
    </w:p>
    <w:p w14:paraId="051ACA7B" w14:textId="49CEBE01" w:rsidR="00344817" w:rsidRPr="002F7DFE" w:rsidRDefault="0057079B">
      <w:pPr>
        <w:pStyle w:val="Paragraphedeliste"/>
        <w:numPr>
          <w:ilvl w:val="0"/>
          <w:numId w:val="47"/>
        </w:num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Le Conseil ou l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AGA peut</w:t>
      </w:r>
    </w:p>
    <w:p w14:paraId="6FD689DA" w14:textId="77777777" w:rsidR="00344817" w:rsidRPr="002F7DFE" w:rsidRDefault="002C43C4">
      <w:pPr>
        <w:numPr>
          <w:ilvl w:val="0"/>
          <w:numId w:val="12"/>
        </w:numPr>
        <w:spacing w:line="276" w:lineRule="auto"/>
        <w:ind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Établir des comités permanents et/ou des comités ad hoc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147360BE" w14:textId="77777777" w:rsidR="00344817" w:rsidRPr="002F7DFE" w:rsidRDefault="0057079B">
      <w:pPr>
        <w:numPr>
          <w:ilvl w:val="0"/>
          <w:numId w:val="12"/>
        </w:numPr>
        <w:spacing w:line="276" w:lineRule="auto"/>
        <w:ind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Ratifier </w:t>
      </w:r>
      <w:r w:rsidR="002C43C4" w:rsidRPr="002F7DFE">
        <w:rPr>
          <w:rFonts w:ascii="Arial" w:hAnsi="Arial" w:cs="Arial"/>
          <w:bCs/>
          <w:sz w:val="24"/>
          <w:szCs w:val="24"/>
          <w:lang w:val="fr-CA"/>
        </w:rPr>
        <w:t>leur mandat</w:t>
      </w:r>
      <w:r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95305E8" w14:textId="77777777" w:rsidR="002C43C4" w:rsidRPr="002F7DFE" w:rsidRDefault="002C43C4" w:rsidP="002C43C4">
      <w:pPr>
        <w:spacing w:line="276" w:lineRule="auto"/>
        <w:ind w:left="1440" w:hanging="720"/>
        <w:rPr>
          <w:rFonts w:ascii="Arial" w:hAnsi="Arial" w:cs="Arial"/>
          <w:bCs/>
          <w:sz w:val="16"/>
          <w:szCs w:val="16"/>
          <w:lang w:val="fr-CA"/>
        </w:rPr>
      </w:pPr>
    </w:p>
    <w:p w14:paraId="7116678D" w14:textId="356F3EAA" w:rsidR="00344817" w:rsidRPr="002F7DFE" w:rsidRDefault="0057079B">
      <w:pPr>
        <w:pStyle w:val="Paragraphedeliste"/>
        <w:numPr>
          <w:ilvl w:val="0"/>
          <w:numId w:val="47"/>
        </w:num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exécutif peut</w:t>
      </w:r>
    </w:p>
    <w:p w14:paraId="038F7700" w14:textId="77777777" w:rsidR="00344817" w:rsidRPr="002F7DFE" w:rsidRDefault="002C43C4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Créer des comités ad hoc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31D4E855" w14:textId="77777777" w:rsidR="00344817" w:rsidRPr="002F7DFE" w:rsidRDefault="002C43C4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Nommer leurs présidents</w:t>
      </w:r>
      <w:r w:rsidR="003F6BF6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FE1DA99" w14:textId="6BF391EC" w:rsidR="00344817" w:rsidRPr="002F7DFE" w:rsidRDefault="0057079B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Ratifier leurs </w:t>
      </w:r>
      <w:r w:rsidR="005348A9" w:rsidRPr="002F7DFE">
        <w:rPr>
          <w:rFonts w:ascii="Arial" w:hAnsi="Arial" w:cs="Arial"/>
          <w:bCs/>
          <w:sz w:val="24"/>
          <w:szCs w:val="24"/>
          <w:lang w:val="fr-CA"/>
        </w:rPr>
        <w:t>mandats</w:t>
      </w:r>
      <w:r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68BF1A1" w14:textId="6B6BDE86" w:rsidR="002C43C4" w:rsidRPr="002F7DFE" w:rsidRDefault="002C43C4" w:rsidP="002C43C4">
      <w:pPr>
        <w:spacing w:line="276" w:lineRule="auto"/>
        <w:rPr>
          <w:rFonts w:ascii="Arial" w:hAnsi="Arial" w:cs="Arial"/>
          <w:bCs/>
          <w:sz w:val="16"/>
          <w:szCs w:val="16"/>
          <w:lang w:val="fr-CA"/>
        </w:rPr>
      </w:pPr>
    </w:p>
    <w:p w14:paraId="2444AAD9" w14:textId="77777777" w:rsidR="00D27EC6" w:rsidRPr="002F7DFE" w:rsidRDefault="00D27EC6" w:rsidP="002C43C4">
      <w:pPr>
        <w:spacing w:line="276" w:lineRule="auto"/>
        <w:rPr>
          <w:rFonts w:ascii="Arial" w:hAnsi="Arial" w:cs="Arial"/>
          <w:bCs/>
          <w:sz w:val="16"/>
          <w:szCs w:val="16"/>
          <w:lang w:val="fr-CA"/>
        </w:rPr>
      </w:pPr>
    </w:p>
    <w:p w14:paraId="61C1835B" w14:textId="77777777" w:rsidR="00344817" w:rsidRPr="002F7DFE" w:rsidRDefault="0057079B">
      <w:pPr>
        <w:pStyle w:val="Paragraphedeliste"/>
        <w:numPr>
          <w:ilvl w:val="0"/>
          <w:numId w:val="4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lastRenderedPageBreak/>
        <w:t>Les comités</w:t>
      </w:r>
    </w:p>
    <w:p w14:paraId="57D91A0A" w14:textId="3633EE8A" w:rsidR="00344817" w:rsidRPr="002F7DFE" w:rsidRDefault="0057079B">
      <w:pPr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Recevoir et agir sur les propositions et les renvois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AGA, du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et/ou du Comité exécutif.</w:t>
      </w:r>
    </w:p>
    <w:p w14:paraId="3EC8E59F" w14:textId="0931EA34" w:rsidR="00344817" w:rsidRPr="002F7DFE" w:rsidRDefault="0057079B">
      <w:pPr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Faire un rapport au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administration,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AGA et au comité exécutif avec des recommandations. </w:t>
      </w:r>
    </w:p>
    <w:p w14:paraId="3C1DE57F" w14:textId="795B1D85" w:rsidR="00344817" w:rsidRPr="002F7DFE" w:rsidRDefault="0057079B">
      <w:pPr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Présenter un rapport annuel du comité au comité exécutif, au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et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AGA. </w:t>
      </w:r>
    </w:p>
    <w:p w14:paraId="37887D97" w14:textId="77777777" w:rsidR="00D27EC6" w:rsidRPr="002F7DFE" w:rsidRDefault="00D27EC6" w:rsidP="00D27EC6">
      <w:pPr>
        <w:spacing w:line="276" w:lineRule="auto"/>
        <w:ind w:left="1068"/>
        <w:rPr>
          <w:rFonts w:ascii="Arial" w:hAnsi="Arial" w:cs="Arial"/>
          <w:bCs/>
          <w:sz w:val="24"/>
          <w:szCs w:val="24"/>
          <w:lang w:val="fr-CA"/>
        </w:rPr>
      </w:pPr>
    </w:p>
    <w:p w14:paraId="5FE82CF7" w14:textId="239CCB41" w:rsidR="00344817" w:rsidRPr="002F7DFE" w:rsidRDefault="0057079B">
      <w:pPr>
        <w:pStyle w:val="Paragraphedeliste"/>
        <w:numPr>
          <w:ilvl w:val="0"/>
          <w:numId w:val="47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Les comités permanents de l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ACER-CART sont</w:t>
      </w:r>
    </w:p>
    <w:p w14:paraId="65C73218" w14:textId="77777777" w:rsidR="006C69BB" w:rsidRPr="002F7DFE" w:rsidRDefault="0057079B" w:rsidP="006C69BB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Comité des communications.</w:t>
      </w:r>
    </w:p>
    <w:p w14:paraId="2DEC8B59" w14:textId="77777777" w:rsidR="006C69BB" w:rsidRPr="002F7DFE" w:rsidRDefault="0057079B" w:rsidP="006C69BB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Comité des services de santé.</w:t>
      </w:r>
    </w:p>
    <w:p w14:paraId="0408DD13" w14:textId="77777777" w:rsidR="006C69BB" w:rsidRPr="002F7DFE" w:rsidRDefault="0057079B" w:rsidP="006C69BB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Comité de législation.</w:t>
      </w:r>
    </w:p>
    <w:p w14:paraId="3AC1B72B" w14:textId="6ADB8EF9" w:rsidR="006C69BB" w:rsidRPr="002F7DFE" w:rsidRDefault="0057079B" w:rsidP="006C69BB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Comité des nominations et des élections. </w:t>
      </w:r>
    </w:p>
    <w:p w14:paraId="7D84CDE4" w14:textId="77777777" w:rsidR="006C69BB" w:rsidRPr="002F7DFE" w:rsidRDefault="006C69BB" w:rsidP="006C69BB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Comité des pensions et des revenus de retraite.</w:t>
      </w:r>
    </w:p>
    <w:p w14:paraId="75FAF1AE" w14:textId="266016B4" w:rsidR="00344817" w:rsidRPr="002F7DFE" w:rsidRDefault="006C69BB" w:rsidP="006C69BB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Comité de mobilisation politique. </w:t>
      </w:r>
    </w:p>
    <w:p w14:paraId="3716A270" w14:textId="77777777" w:rsidR="0062382F" w:rsidRPr="002F7DFE" w:rsidRDefault="0062382F" w:rsidP="0062382F">
      <w:pPr>
        <w:pStyle w:val="Paragraphedeliste"/>
        <w:spacing w:line="276" w:lineRule="auto"/>
        <w:ind w:left="1068"/>
        <w:rPr>
          <w:rFonts w:ascii="Arial" w:hAnsi="Arial" w:cs="Arial"/>
          <w:bCs/>
          <w:sz w:val="24"/>
          <w:szCs w:val="24"/>
          <w:lang w:val="fr-CA"/>
        </w:rPr>
      </w:pPr>
    </w:p>
    <w:p w14:paraId="7A6270D6" w14:textId="0B063322" w:rsidR="00344817" w:rsidRPr="002F7DFE" w:rsidRDefault="0057079B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ARTICLE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="00F92ABE" w:rsidRPr="002F7DFE">
        <w:rPr>
          <w:rFonts w:ascii="Arial" w:hAnsi="Arial" w:cs="Arial"/>
          <w:b/>
          <w:bCs/>
          <w:sz w:val="24"/>
          <w:szCs w:val="24"/>
          <w:lang w:val="fr-CA"/>
        </w:rPr>
        <w:t>10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 : </w:t>
      </w:r>
      <w:r w:rsidR="00F92ABE" w:rsidRPr="002F7DFE">
        <w:rPr>
          <w:rFonts w:ascii="Arial" w:hAnsi="Arial" w:cs="Arial"/>
          <w:b/>
          <w:bCs/>
          <w:sz w:val="24"/>
          <w:szCs w:val="24"/>
          <w:lang w:val="fr-CA"/>
        </w:rPr>
        <w:t>ÉLECTIONS</w:t>
      </w:r>
    </w:p>
    <w:p w14:paraId="2D8FACE4" w14:textId="77777777" w:rsidR="00344817" w:rsidRPr="002F7DFE" w:rsidRDefault="0057079B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DIRECTIVES ÉLECTORALES</w:t>
      </w:r>
    </w:p>
    <w:p w14:paraId="7BE87713" w14:textId="0B68B209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Les membres </w:t>
      </w:r>
      <w:r w:rsidR="00C63706" w:rsidRPr="002F7DFE">
        <w:rPr>
          <w:rFonts w:ascii="Arial" w:hAnsi="Arial" w:cs="Arial"/>
          <w:bCs/>
          <w:sz w:val="24"/>
          <w:szCs w:val="24"/>
          <w:lang w:val="fr-CA"/>
        </w:rPr>
        <w:t xml:space="preserve">de l’exécutif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sont élus chaque année, par vote secret, lors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assemblée générale annuelle (AGA). </w:t>
      </w:r>
    </w:p>
    <w:p w14:paraId="202D0259" w14:textId="4C85D0B5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Si, au moment du scrutin pour un poste donné, il n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y a qu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un seul candidat pour ce poste, cette personne est déclarée élue. </w:t>
      </w:r>
    </w:p>
    <w:p w14:paraId="79BFE047" w14:textId="77777777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Si, au moment du scrutin pour la représentation multiple, le nombre de candidats est égal ou inférieur au nombre de postes disponibles, ces candidats sont déclarés élus.   </w:t>
      </w:r>
    </w:p>
    <w:p w14:paraId="510BFCBA" w14:textId="3C794F68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personnes suivantes sont éligibles au poste de dirigeant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:</w:t>
      </w:r>
    </w:p>
    <w:p w14:paraId="53EB4C01" w14:textId="4FDA1A01" w:rsidR="00344817" w:rsidRPr="002F7DFE" w:rsidRDefault="002C52FD">
      <w:pPr>
        <w:numPr>
          <w:ilvl w:val="0"/>
          <w:numId w:val="15"/>
        </w:numPr>
        <w:tabs>
          <w:tab w:val="clear" w:pos="1440"/>
        </w:tabs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Les </w:t>
      </w:r>
      <w:r w:rsidR="00C63706" w:rsidRPr="002F7DFE">
        <w:rPr>
          <w:rFonts w:ascii="Arial" w:hAnsi="Arial" w:cs="Arial"/>
          <w:bCs/>
          <w:sz w:val="24"/>
          <w:szCs w:val="24"/>
          <w:lang w:val="fr-CA"/>
        </w:rPr>
        <w:t xml:space="preserve">représentantes et les représentants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nommés ou élus par les </w:t>
      </w:r>
      <w:r w:rsidR="00AD362F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en tant qu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administrateurs ou observateurs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04CF9371" w14:textId="486DFB4C" w:rsidR="00344817" w:rsidRPr="002F7DFE" w:rsidRDefault="002C52FD">
      <w:pPr>
        <w:numPr>
          <w:ilvl w:val="0"/>
          <w:numId w:val="15"/>
        </w:numPr>
        <w:tabs>
          <w:tab w:val="clear" w:pos="1440"/>
        </w:tabs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Les membres </w:t>
      </w:r>
      <w:r w:rsidR="00C63706" w:rsidRPr="002F7DFE">
        <w:rPr>
          <w:rFonts w:ascii="Arial" w:hAnsi="Arial" w:cs="Arial"/>
          <w:bCs/>
          <w:sz w:val="24"/>
          <w:szCs w:val="24"/>
          <w:lang w:val="fr-CA"/>
        </w:rPr>
        <w:t>de l’exécutif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présents ou qui ont indiqué par écrit leur intention de se présenter à un poste particulier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2A57F7B2" w14:textId="5A07B1D2" w:rsidR="00344817" w:rsidRPr="002F7DFE" w:rsidRDefault="002C52FD">
      <w:pPr>
        <w:numPr>
          <w:ilvl w:val="0"/>
          <w:numId w:val="15"/>
        </w:numPr>
        <w:tabs>
          <w:tab w:val="clear" w:pos="1440"/>
        </w:tabs>
        <w:spacing w:line="276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Tout enseignant retraité membre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color w:val="000000"/>
          <w:sz w:val="24"/>
          <w:szCs w:val="24"/>
          <w:lang w:val="fr-CA"/>
        </w:rPr>
        <w:t>une association provinciale/territoriale d</w:t>
      </w:r>
      <w:r w:rsidR="00670F41" w:rsidRPr="002F7DFE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color w:val="000000"/>
          <w:sz w:val="24"/>
          <w:szCs w:val="24"/>
          <w:lang w:val="fr-CA"/>
        </w:rPr>
        <w:t xml:space="preserve">enseignants retraités qui </w:t>
      </w:r>
      <w:r w:rsidR="008759BC" w:rsidRPr="002F7DFE">
        <w:rPr>
          <w:rFonts w:ascii="Arial" w:hAnsi="Arial" w:cs="Arial"/>
          <w:color w:val="000000"/>
          <w:sz w:val="24"/>
          <w:szCs w:val="24"/>
          <w:lang w:val="fr-CA"/>
        </w:rPr>
        <w:t xml:space="preserve">a </w:t>
      </w:r>
      <w:r w:rsidRPr="002F7DFE">
        <w:rPr>
          <w:rFonts w:ascii="Arial" w:hAnsi="Arial" w:cs="Arial"/>
          <w:color w:val="000000"/>
          <w:sz w:val="24"/>
          <w:szCs w:val="24"/>
          <w:lang w:val="fr-CA"/>
        </w:rPr>
        <w:t>été désigné par l</w:t>
      </w:r>
      <w:r w:rsidR="00670F41" w:rsidRPr="002F7DFE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color w:val="000000"/>
          <w:sz w:val="24"/>
          <w:szCs w:val="24"/>
          <w:lang w:val="fr-CA"/>
        </w:rPr>
        <w:t>association du membre.</w:t>
      </w:r>
    </w:p>
    <w:p w14:paraId="0BC6307F" w14:textId="01575190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Chaque agent reste en fonction jusqu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ajournement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suivante.</w:t>
      </w:r>
    </w:p>
    <w:p w14:paraId="4D3F40E4" w14:textId="22BF19E0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Si 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le président sortant ne peut pas ou ne veut pas terminer son mandat, les membres </w:t>
      </w:r>
      <w:r w:rsidR="00C63706" w:rsidRPr="002F7DFE">
        <w:rPr>
          <w:rFonts w:ascii="Arial" w:hAnsi="Arial" w:cs="Arial"/>
          <w:bCs/>
          <w:sz w:val="24"/>
          <w:szCs w:val="24"/>
          <w:lang w:val="fr-CA"/>
        </w:rPr>
        <w:t xml:space="preserve">de l’exécutif 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>en désignent un autre.</w:t>
      </w:r>
    </w:p>
    <w:p w14:paraId="0EA952FB" w14:textId="7A3566F2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Si un 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membre </w:t>
      </w:r>
      <w:r w:rsidR="00C63706" w:rsidRPr="002F7DFE">
        <w:rPr>
          <w:rFonts w:ascii="Arial" w:hAnsi="Arial" w:cs="Arial"/>
          <w:bCs/>
          <w:sz w:val="24"/>
          <w:szCs w:val="24"/>
          <w:lang w:val="fr-CA"/>
        </w:rPr>
        <w:t>de l’exécutif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 ne peut ou ne veut pas terminer son mandat, les autres membres </w:t>
      </w:r>
      <w:r w:rsidR="00C63706" w:rsidRPr="002F7DFE">
        <w:rPr>
          <w:rFonts w:ascii="Arial" w:hAnsi="Arial" w:cs="Arial"/>
          <w:bCs/>
          <w:sz w:val="24"/>
          <w:szCs w:val="24"/>
          <w:lang w:val="fr-CA"/>
        </w:rPr>
        <w:t>de l’exécutif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 nomment un autre représentant régional de cette région, parmi les candidatures reçues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un </w:t>
      </w:r>
      <w:r w:rsidR="00AD362F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>embre de cette région.</w:t>
      </w:r>
    </w:p>
    <w:p w14:paraId="10E12D18" w14:textId="76646DA5" w:rsidR="00344817" w:rsidRPr="002F7DFE" w:rsidRDefault="0057079B">
      <w:pPr>
        <w:numPr>
          <w:ilvl w:val="0"/>
          <w:numId w:val="14"/>
        </w:numPr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Tout sera mis en œuvre pour que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 soit composé de représentants des membres des deux langues officielles.</w:t>
      </w:r>
    </w:p>
    <w:p w14:paraId="298BB741" w14:textId="1A0194E6" w:rsidR="002C52FD" w:rsidRPr="002F7DFE" w:rsidRDefault="002C52FD" w:rsidP="002C52FD">
      <w:pPr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49B9EFDB" w14:textId="77777777" w:rsidR="008029B5" w:rsidRPr="002F7DFE" w:rsidRDefault="008029B5" w:rsidP="002C52FD">
      <w:pPr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700201AA" w14:textId="77777777" w:rsidR="00344817" w:rsidRPr="002F7DFE" w:rsidRDefault="0057079B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PROCÉDURES DE NOMINATION </w:t>
      </w:r>
    </w:p>
    <w:p w14:paraId="1806DAC9" w14:textId="481605F4" w:rsidR="00344817" w:rsidRPr="002F7DFE" w:rsidRDefault="0057079B">
      <w:pPr>
        <w:numPr>
          <w:ilvl w:val="0"/>
          <w:numId w:val="16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Au moins trois mois avant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AGA, le président du comité des nominations et des élections invite les </w:t>
      </w:r>
      <w:r w:rsidR="00AD362F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à soumettre le nom de candidats aux postes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exécutif.</w:t>
      </w:r>
    </w:p>
    <w:p w14:paraId="5A040698" w14:textId="16C7B59D" w:rsidR="00344817" w:rsidRPr="002F7DFE" w:rsidRDefault="0057079B">
      <w:pPr>
        <w:numPr>
          <w:ilvl w:val="0"/>
          <w:numId w:val="16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candidatures aux postes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 sont préparées sur le formulaire de nomination et présentées au président du comité des nominations et des élections au plus tard un mois avant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AGA.</w:t>
      </w:r>
    </w:p>
    <w:p w14:paraId="677DCA2F" w14:textId="36E63BAB" w:rsidR="00344817" w:rsidRPr="002F7DFE" w:rsidRDefault="0057079B">
      <w:pPr>
        <w:numPr>
          <w:ilvl w:val="0"/>
          <w:numId w:val="16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À la demande du président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AGA, le président du Comité des nominations et des élections présente un rapport sur les nominations reçues.</w:t>
      </w:r>
    </w:p>
    <w:p w14:paraId="5FC26C87" w14:textId="12D85583" w:rsidR="00344817" w:rsidRPr="002F7DFE" w:rsidRDefault="0057079B">
      <w:pPr>
        <w:numPr>
          <w:ilvl w:val="0"/>
          <w:numId w:val="16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 président du comité des nominations et des élections demande les nominations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assemblée</w:t>
      </w:r>
      <w:r w:rsidR="00F3111B" w:rsidRPr="002F7DFE">
        <w:rPr>
          <w:rFonts w:ascii="Arial" w:hAnsi="Arial" w:cs="Arial"/>
          <w:bCs/>
          <w:sz w:val="24"/>
          <w:szCs w:val="24"/>
          <w:lang w:val="fr-CA"/>
        </w:rPr>
        <w:t>, sauf dans les cas où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F3111B" w:rsidRPr="002F7DFE">
        <w:rPr>
          <w:rFonts w:ascii="Arial" w:hAnsi="Arial" w:cs="Arial"/>
          <w:bCs/>
          <w:sz w:val="24"/>
          <w:szCs w:val="24"/>
          <w:lang w:val="fr-CA"/>
        </w:rPr>
        <w:t>AGA se tient virtuellement.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 </w:t>
      </w:r>
    </w:p>
    <w:p w14:paraId="40CA4FC2" w14:textId="77777777" w:rsidR="00F3111B" w:rsidRPr="002F7DFE" w:rsidRDefault="00F3111B" w:rsidP="00F3111B">
      <w:p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</w:p>
    <w:p w14:paraId="2C62A1B7" w14:textId="77777777" w:rsidR="00344817" w:rsidRPr="002F7DFE" w:rsidRDefault="0057079B">
      <w:pPr>
        <w:pStyle w:val="Paragraphedeliste"/>
        <w:numPr>
          <w:ilvl w:val="0"/>
          <w:numId w:val="49"/>
        </w:num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PROCÉDURES ÉLECTORALES</w:t>
      </w:r>
    </w:p>
    <w:p w14:paraId="5EE2B3F5" w14:textId="253DA533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ordre dans lequel se déroulent les élections est le suivant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: </w:t>
      </w:r>
    </w:p>
    <w:p w14:paraId="3A1EACF9" w14:textId="262BAF96" w:rsidR="00344817" w:rsidRPr="002F7DFE" w:rsidRDefault="002C52FD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Bureau </w:t>
      </w:r>
      <w:r w:rsidR="000901BD">
        <w:rPr>
          <w:rFonts w:ascii="Arial" w:hAnsi="Arial" w:cs="Arial"/>
          <w:bCs/>
          <w:sz w:val="24"/>
          <w:szCs w:val="24"/>
          <w:lang w:val="fr-CA"/>
        </w:rPr>
        <w:t>de la présidence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5DEA6AC" w14:textId="7F553115" w:rsidR="00344817" w:rsidRPr="002F7DFE" w:rsidRDefault="002C52FD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Bureau </w:t>
      </w:r>
      <w:r w:rsidR="000901BD">
        <w:rPr>
          <w:rFonts w:ascii="Arial" w:hAnsi="Arial" w:cs="Arial"/>
          <w:bCs/>
          <w:sz w:val="24"/>
          <w:szCs w:val="24"/>
          <w:lang w:val="fr-CA"/>
        </w:rPr>
        <w:t>de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vice-présiden</w:t>
      </w:r>
      <w:r w:rsidR="000901BD">
        <w:rPr>
          <w:rFonts w:ascii="Arial" w:hAnsi="Arial" w:cs="Arial"/>
          <w:bCs/>
          <w:sz w:val="24"/>
          <w:szCs w:val="24"/>
          <w:lang w:val="fr-CA"/>
        </w:rPr>
        <w:t>ce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09ACE2A3" w14:textId="59294746" w:rsidR="00344817" w:rsidRPr="002F7DFE" w:rsidRDefault="002C52FD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Bureaux </w:t>
      </w:r>
      <w:r w:rsidR="000901BD" w:rsidRPr="002F7DFE">
        <w:rPr>
          <w:rFonts w:ascii="Arial" w:hAnsi="Arial" w:cs="Arial"/>
          <w:bCs/>
          <w:sz w:val="24"/>
          <w:szCs w:val="24"/>
          <w:lang w:val="fr-CA"/>
        </w:rPr>
        <w:t>des représentan</w:t>
      </w:r>
      <w:r w:rsidR="000901BD">
        <w:rPr>
          <w:rFonts w:ascii="Arial" w:hAnsi="Arial" w:cs="Arial"/>
          <w:bCs/>
          <w:sz w:val="24"/>
          <w:szCs w:val="24"/>
          <w:lang w:val="fr-CA"/>
        </w:rPr>
        <w:t>t</w:t>
      </w:r>
      <w:r w:rsidR="000901BD" w:rsidRPr="002F7DFE">
        <w:rPr>
          <w:rFonts w:ascii="Arial" w:hAnsi="Arial" w:cs="Arial"/>
          <w:bCs/>
          <w:sz w:val="24"/>
          <w:szCs w:val="24"/>
          <w:lang w:val="fr-CA"/>
        </w:rPr>
        <w:t>es</w:t>
      </w:r>
      <w:r w:rsidR="000901BD">
        <w:rPr>
          <w:rFonts w:ascii="Arial" w:hAnsi="Arial" w:cs="Arial"/>
          <w:bCs/>
          <w:sz w:val="24"/>
          <w:szCs w:val="24"/>
          <w:lang w:val="fr-CA"/>
        </w:rPr>
        <w:t xml:space="preserve"> et</w:t>
      </w:r>
      <w:r w:rsidR="000901BD" w:rsidRPr="002F7DFE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des représentants régionaux.</w:t>
      </w:r>
    </w:p>
    <w:p w14:paraId="487F4C00" w14:textId="3251A977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 président du comité des nominations et élections accorde à chaque candidat trois (3) minutes pour s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adresser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assemblée.</w:t>
      </w:r>
    </w:p>
    <w:p w14:paraId="56936C19" w14:textId="2A13A12D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Un candidat doit obtenir la majorité des votes valides exprimés pour être déclaré élu.</w:t>
      </w:r>
    </w:p>
    <w:p w14:paraId="70A6DB96" w14:textId="663CE645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Si la majorité n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est pas atteinte, le nom du candidat ayant obtenu le moins de voix et de tous les candidats ayant obtenu </w:t>
      </w:r>
      <w:r w:rsidR="008759BC" w:rsidRPr="002F7DFE">
        <w:rPr>
          <w:rFonts w:ascii="Arial" w:hAnsi="Arial" w:cs="Arial"/>
          <w:bCs/>
          <w:sz w:val="24"/>
          <w:szCs w:val="24"/>
          <w:lang w:val="fr-CA"/>
        </w:rPr>
        <w:t xml:space="preserve">moins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de trois (3) voix sera retiré du bulletin de vote avant de passer au tour de scrutin suivant.</w:t>
      </w:r>
    </w:p>
    <w:p w14:paraId="4C4307E5" w14:textId="4DA4E149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Un candidat qui n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 pas été élu au 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 xml:space="preserve">poste de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présiden</w:t>
      </w:r>
      <w:r w:rsidR="000901BD">
        <w:rPr>
          <w:rFonts w:ascii="Arial" w:hAnsi="Arial" w:cs="Arial"/>
          <w:bCs/>
          <w:sz w:val="24"/>
          <w:szCs w:val="24"/>
          <w:lang w:val="fr-CA"/>
        </w:rPr>
        <w:t>ce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ou de vice-présiden</w:t>
      </w:r>
      <w:r w:rsidR="000901BD">
        <w:rPr>
          <w:rFonts w:ascii="Arial" w:hAnsi="Arial" w:cs="Arial"/>
          <w:bCs/>
          <w:sz w:val="24"/>
          <w:szCs w:val="24"/>
          <w:lang w:val="fr-CA"/>
        </w:rPr>
        <w:t>ce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peut choisir de laisser son nom en lice pour une élection ultérieure au poste de vice-présiden</w:t>
      </w:r>
      <w:r w:rsidR="000901BD">
        <w:rPr>
          <w:rFonts w:ascii="Arial" w:hAnsi="Arial" w:cs="Arial"/>
          <w:bCs/>
          <w:sz w:val="24"/>
          <w:szCs w:val="24"/>
          <w:lang w:val="fr-CA"/>
        </w:rPr>
        <w:t xml:space="preserve">ce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ou </w:t>
      </w:r>
      <w:r w:rsidR="000901BD" w:rsidRPr="002F7DFE">
        <w:rPr>
          <w:rFonts w:ascii="Arial" w:hAnsi="Arial" w:cs="Arial"/>
          <w:bCs/>
          <w:sz w:val="24"/>
          <w:szCs w:val="24"/>
          <w:lang w:val="fr-CA"/>
        </w:rPr>
        <w:t>de représentant</w:t>
      </w:r>
      <w:r w:rsidR="000901BD">
        <w:rPr>
          <w:rFonts w:ascii="Arial" w:hAnsi="Arial" w:cs="Arial"/>
          <w:bCs/>
          <w:sz w:val="24"/>
          <w:szCs w:val="24"/>
          <w:lang w:val="fr-CA"/>
        </w:rPr>
        <w:t>e et</w:t>
      </w:r>
      <w:r w:rsidR="000901BD" w:rsidRPr="002F7DFE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de représentant régional.</w:t>
      </w:r>
    </w:p>
    <w:p w14:paraId="4292C684" w14:textId="1E49A9B4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membres du comité des nominations et des élections recueillent et comptent les bulletins de vote, puis font rapport au président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AGA.</w:t>
      </w:r>
    </w:p>
    <w:p w14:paraId="13D68621" w14:textId="2A3432EA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Chaque candidat</w:t>
      </w:r>
      <w:r w:rsidR="000901BD">
        <w:rPr>
          <w:rFonts w:ascii="Arial" w:hAnsi="Arial" w:cs="Arial"/>
          <w:bCs/>
          <w:sz w:val="24"/>
          <w:szCs w:val="24"/>
          <w:lang w:val="fr-CA"/>
        </w:rPr>
        <w:t>e et candidat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est autorisé à désigner un scrutateur chargé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observer le dépouillement des bulletins de vote.</w:t>
      </w:r>
    </w:p>
    <w:p w14:paraId="27E4611A" w14:textId="5CC92DBD" w:rsidR="00344817" w:rsidRPr="002F7DFE" w:rsidRDefault="0057079B">
      <w:pPr>
        <w:numPr>
          <w:ilvl w:val="0"/>
          <w:numId w:val="17"/>
        </w:numPr>
        <w:tabs>
          <w:tab w:val="clear" w:pos="1875"/>
        </w:tabs>
        <w:spacing w:line="276" w:lineRule="auto"/>
        <w:ind w:left="1080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bulletins de vote déposés lors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seront détruits à la fin des élections, à moins qu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il n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y ait une motion contraire.</w:t>
      </w:r>
    </w:p>
    <w:p w14:paraId="7F6DF65D" w14:textId="77777777" w:rsidR="002C52FD" w:rsidRPr="002F7DFE" w:rsidRDefault="002C52FD" w:rsidP="002C52FD">
      <w:pPr>
        <w:spacing w:line="276" w:lineRule="auto"/>
        <w:rPr>
          <w:rFonts w:ascii="Arial" w:hAnsi="Arial" w:cs="Arial"/>
          <w:lang w:val="fr-CA"/>
        </w:rPr>
      </w:pPr>
    </w:p>
    <w:p w14:paraId="38913869" w14:textId="5E9D916D" w:rsidR="00344817" w:rsidRPr="002F7DFE" w:rsidRDefault="0057079B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ARTICLE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="008029B5" w:rsidRPr="002F7DFE">
        <w:rPr>
          <w:rFonts w:ascii="Arial" w:hAnsi="Arial" w:cs="Arial"/>
          <w:b/>
          <w:bCs/>
          <w:sz w:val="24"/>
          <w:szCs w:val="24"/>
          <w:lang w:val="fr-CA"/>
        </w:rPr>
        <w:t>11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 : 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FINANCES</w:t>
      </w:r>
    </w:p>
    <w:p w14:paraId="362DD9E7" w14:textId="7D627CFB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ACER-CART finance toutes ses activités à partir </w:t>
      </w:r>
      <w:r w:rsidR="000901BD">
        <w:rPr>
          <w:rFonts w:ascii="Arial" w:hAnsi="Arial" w:cs="Arial"/>
          <w:bCs/>
          <w:sz w:val="24"/>
          <w:szCs w:val="24"/>
          <w:lang w:val="fr-CA"/>
        </w:rPr>
        <w:t>des</w:t>
      </w:r>
    </w:p>
    <w:p w14:paraId="180D50E1" w14:textId="02591286" w:rsidR="00344817" w:rsidRPr="002F7DFE" w:rsidRDefault="00044264">
      <w:pPr>
        <w:numPr>
          <w:ilvl w:val="1"/>
          <w:numId w:val="19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bCs/>
          <w:sz w:val="24"/>
          <w:szCs w:val="24"/>
          <w:lang w:val="fr-CA"/>
        </w:rPr>
        <w:t>Cotisation</w:t>
      </w:r>
      <w:r w:rsidR="00252E1B">
        <w:rPr>
          <w:rFonts w:ascii="Arial" w:hAnsi="Arial" w:cs="Arial"/>
          <w:bCs/>
          <w:sz w:val="24"/>
          <w:szCs w:val="24"/>
          <w:lang w:val="fr-CA"/>
        </w:rPr>
        <w:t>s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 reçu</w:t>
      </w:r>
      <w:r>
        <w:rPr>
          <w:rFonts w:ascii="Arial" w:hAnsi="Arial" w:cs="Arial"/>
          <w:bCs/>
          <w:sz w:val="24"/>
          <w:szCs w:val="24"/>
          <w:lang w:val="fr-CA"/>
        </w:rPr>
        <w:t>e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s des </w:t>
      </w:r>
      <w:r w:rsidR="004B0CAB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>embres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51E49909" w14:textId="3B20735E" w:rsidR="00344817" w:rsidRPr="002F7DFE" w:rsidRDefault="000901BD">
      <w:pPr>
        <w:numPr>
          <w:ilvl w:val="1"/>
          <w:numId w:val="19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bCs/>
          <w:sz w:val="24"/>
          <w:szCs w:val="24"/>
          <w:lang w:val="fr-CA"/>
        </w:rPr>
        <w:t>L’a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rgent donné par des </w:t>
      </w:r>
      <w:r w:rsidR="004B0CAB" w:rsidRPr="002F7DFE">
        <w:rPr>
          <w:rFonts w:ascii="Arial" w:hAnsi="Arial" w:cs="Arial"/>
          <w:bCs/>
          <w:sz w:val="24"/>
          <w:szCs w:val="24"/>
          <w:lang w:val="fr-CA"/>
        </w:rPr>
        <w:t>commanditaires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 xml:space="preserve"> approuvés par le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>administration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49CFCB2E" w14:textId="6A54F9C7" w:rsidR="00344817" w:rsidRPr="002F7DFE" w:rsidRDefault="002C52FD">
      <w:pPr>
        <w:numPr>
          <w:ilvl w:val="1"/>
          <w:numId w:val="19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Les dons acquis, les legs, les règlements, les 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dotations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et les donations de toute nature (Règlement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7, </w:t>
      </w:r>
      <w:r w:rsidR="00770023" w:rsidRPr="002F7DFE">
        <w:rPr>
          <w:rFonts w:ascii="Arial" w:hAnsi="Arial" w:cs="Arial"/>
          <w:bCs/>
          <w:sz w:val="24"/>
          <w:szCs w:val="24"/>
          <w:lang w:val="fr-CA"/>
        </w:rPr>
        <w:t>section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="00770023" w:rsidRPr="002F7DFE">
        <w:rPr>
          <w:rFonts w:ascii="Arial" w:hAnsi="Arial" w:cs="Arial"/>
          <w:bCs/>
          <w:sz w:val="24"/>
          <w:szCs w:val="24"/>
          <w:lang w:val="fr-CA"/>
        </w:rPr>
        <w:t>7.15.14).</w:t>
      </w:r>
    </w:p>
    <w:p w14:paraId="43B2868B" w14:textId="77777777" w:rsidR="00344817" w:rsidRPr="002F7DFE" w:rsidRDefault="002C52FD">
      <w:pPr>
        <w:numPr>
          <w:ilvl w:val="1"/>
          <w:numId w:val="19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Subventions obtenues pour des projets approuvés par le Conseil. </w:t>
      </w:r>
    </w:p>
    <w:p w14:paraId="32E04C60" w14:textId="67B2B063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lastRenderedPageBreak/>
        <w:t xml:space="preserve">Les </w:t>
      </w:r>
      <w:r w:rsidR="00AD362F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paient une cotisation annuelle fixée par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assemblée générale annuelle, en fonction du nombre total de membres au 30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septembre de chaque année. </w:t>
      </w:r>
    </w:p>
    <w:p w14:paraId="61DEDC75" w14:textId="3C4FFB62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Une motion visant à modifier la cotisation nécessitera un vote à la majorité des 2/3 des </w:t>
      </w:r>
      <w:r w:rsidR="00AD362F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embres </w:t>
      </w:r>
      <w:r w:rsidR="00F3111B" w:rsidRPr="002F7DFE">
        <w:rPr>
          <w:rFonts w:ascii="Arial" w:hAnsi="Arial" w:cs="Arial"/>
          <w:bCs/>
          <w:sz w:val="24"/>
          <w:szCs w:val="24"/>
          <w:lang w:val="fr-CA"/>
        </w:rPr>
        <w:t>lors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F3111B" w:rsidRPr="002F7DFE">
        <w:rPr>
          <w:rFonts w:ascii="Arial" w:hAnsi="Arial" w:cs="Arial"/>
          <w:bCs/>
          <w:sz w:val="24"/>
          <w:szCs w:val="24"/>
          <w:lang w:val="fr-CA"/>
        </w:rPr>
        <w:t>une AGA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.  </w:t>
      </w:r>
    </w:p>
    <w:p w14:paraId="3DBC6FB0" w14:textId="7ACC0E76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sera responsable du paiement des frais des personnes agissant pour ou au nom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conformément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article1</w:t>
      </w:r>
      <w:r w:rsidR="00104E73" w:rsidRPr="002F7DFE">
        <w:rPr>
          <w:rFonts w:ascii="Arial" w:hAnsi="Arial" w:cs="Arial"/>
          <w:bCs/>
          <w:sz w:val="24"/>
          <w:szCs w:val="24"/>
          <w:lang w:val="fr-CA"/>
        </w:rPr>
        <w:t>2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.01. </w:t>
      </w:r>
    </w:p>
    <w:p w14:paraId="01157E18" w14:textId="2E285C6C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année fiscale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commence le 1er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août et se termine le 31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juillet de chaque année.</w:t>
      </w:r>
    </w:p>
    <w:p w14:paraId="30931950" w14:textId="39EC1D2B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Tous les fonds de fonctionnement seront déposés au nom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dans une institution financière approuvée par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Exécutif. </w:t>
      </w:r>
    </w:p>
    <w:p w14:paraId="163EED8E" w14:textId="3A6B02EE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chèques et autres documents seront signés au nom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conformément aux dispositions des Statuts, de la Constitution, des Déclarations de croyance et des Protocoles.</w:t>
      </w:r>
    </w:p>
    <w:p w14:paraId="072C1740" w14:textId="53C3A57F" w:rsidR="00344817" w:rsidRPr="002F7DFE" w:rsidRDefault="0057079B">
      <w:pPr>
        <w:pStyle w:val="Corpsdetexte2"/>
        <w:numPr>
          <w:ilvl w:val="0"/>
          <w:numId w:val="50"/>
        </w:numPr>
        <w:spacing w:after="0"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Les signataires autorisés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 seront deux des personnes suivantes</w:t>
      </w:r>
      <w:r w:rsidR="00670F41" w:rsidRPr="002F7DFE">
        <w:rPr>
          <w:rFonts w:ascii="Arial" w:hAnsi="Arial" w:cs="Arial"/>
          <w:sz w:val="24"/>
          <w:szCs w:val="24"/>
          <w:lang w:val="fr-CA"/>
        </w:rPr>
        <w:t> 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: </w:t>
      </w:r>
    </w:p>
    <w:p w14:paraId="4184A5FD" w14:textId="77777777" w:rsidR="00344817" w:rsidRPr="002F7DFE" w:rsidRDefault="0057079B">
      <w:pPr>
        <w:pStyle w:val="Corpsdetexte2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Soit </w:t>
      </w:r>
      <w:r w:rsidR="002C52FD" w:rsidRPr="002F7DFE">
        <w:rPr>
          <w:rFonts w:ascii="Arial" w:hAnsi="Arial" w:cs="Arial"/>
          <w:sz w:val="24"/>
          <w:szCs w:val="24"/>
          <w:lang w:val="fr-CA"/>
        </w:rPr>
        <w:t xml:space="preserve">le président, soit le </w:t>
      </w:r>
      <w:r w:rsidR="00050C66" w:rsidRPr="002F7DFE">
        <w:rPr>
          <w:rFonts w:ascii="Arial" w:hAnsi="Arial" w:cs="Arial"/>
          <w:sz w:val="24"/>
          <w:szCs w:val="24"/>
          <w:lang w:val="fr-CA"/>
        </w:rPr>
        <w:t>vice-président.</w:t>
      </w:r>
    </w:p>
    <w:p w14:paraId="18E0B1CB" w14:textId="4A299C5B" w:rsidR="00344817" w:rsidRPr="002F7DFE" w:rsidRDefault="002C52FD">
      <w:pPr>
        <w:pStyle w:val="Corpsdetexte2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Le </w:t>
      </w:r>
      <w:r w:rsidR="004B0CAB" w:rsidRPr="002F7DFE">
        <w:rPr>
          <w:rFonts w:ascii="Arial" w:hAnsi="Arial" w:cs="Arial"/>
          <w:sz w:val="24"/>
          <w:szCs w:val="24"/>
          <w:lang w:val="fr-CA"/>
        </w:rPr>
        <w:t>directeur général</w:t>
      </w:r>
      <w:r w:rsidR="00050C66" w:rsidRPr="002F7DFE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7F11707D" w14:textId="7496E33B" w:rsidR="00344817" w:rsidRPr="002F7DFE" w:rsidRDefault="002C52FD">
      <w:pPr>
        <w:pStyle w:val="Corpsdetexte2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Un gestionnaire des comptes nommé par le conseil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administration.</w:t>
      </w:r>
    </w:p>
    <w:p w14:paraId="5B157102" w14:textId="315A69A3" w:rsidR="00344817" w:rsidRPr="002F7DFE" w:rsidRDefault="00D20C7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À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 xml:space="preserve">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exception des dépenses liées aux repas et au kilométrage, une demande de remboursement par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ACER-CART des frais engagés par les membres dans le cadre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une activité officielle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57079B" w:rsidRPr="002F7DFE">
        <w:rPr>
          <w:rFonts w:ascii="Arial" w:hAnsi="Arial" w:cs="Arial"/>
          <w:bCs/>
          <w:sz w:val="24"/>
          <w:szCs w:val="24"/>
          <w:lang w:val="fr-CA"/>
        </w:rPr>
        <w:t>ACER-CART doit être justifiée par un reçu.</w:t>
      </w:r>
    </w:p>
    <w:p w14:paraId="609D2E78" w14:textId="450409F9" w:rsidR="00344817" w:rsidRPr="002F7DFE" w:rsidRDefault="0057079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Les dépenses peuvent être réclamées par les officiers pour les affaires officielles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ACER-CART. Les dépenses liées à la participation aux réunions des </w:t>
      </w:r>
      <w:r w:rsidR="00D03E14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et aux réunions du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ou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ne peuvent être réclamées que par les officiers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 et les membres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qui ont reçu le mandat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agir en tant que représentant officiel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auprès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une autre organisation. </w:t>
      </w:r>
    </w:p>
    <w:p w14:paraId="43CEF628" w14:textId="160496C4" w:rsidR="00344817" w:rsidRPr="002F7DFE" w:rsidRDefault="0057079B" w:rsidP="004B0CAB">
      <w:pPr>
        <w:pStyle w:val="Paragraphedeliste"/>
        <w:numPr>
          <w:ilvl w:val="0"/>
          <w:numId w:val="50"/>
        </w:numPr>
        <w:spacing w:line="276" w:lineRule="auto"/>
        <w:ind w:left="70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Les officiers ne sont pas rémunérés. Aucun agent ne peut recevoir directement ou indirectement un quelconque bénéfice de sa fonction. Un agent peut être payé pour des dépenses raisonnables encourues</w:t>
      </w:r>
      <w:r w:rsidR="004B0CAB" w:rsidRPr="002F7DFE">
        <w:rPr>
          <w:rFonts w:ascii="Arial" w:hAnsi="Arial" w:cs="Arial"/>
          <w:lang w:val="fr-CA"/>
        </w:rPr>
        <w:t xml:space="preserve"> </w:t>
      </w:r>
      <w:r w:rsidRPr="002F7DFE">
        <w:rPr>
          <w:rFonts w:ascii="Arial" w:hAnsi="Arial" w:cs="Arial"/>
          <w:lang w:val="fr-CA"/>
        </w:rPr>
        <w:t>dans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exercice de ses fonctions. </w:t>
      </w:r>
    </w:p>
    <w:p w14:paraId="505189FC" w14:textId="3792FA92" w:rsidR="00344817" w:rsidRPr="002F7DFE" w:rsidRDefault="0057079B" w:rsidP="004B0CAB">
      <w:pPr>
        <w:pStyle w:val="Paragraphedeliste"/>
        <w:numPr>
          <w:ilvl w:val="0"/>
          <w:numId w:val="50"/>
        </w:numPr>
        <w:spacing w:line="276" w:lineRule="auto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Si un Membre </w:t>
      </w:r>
      <w:r w:rsidR="002C52FD" w:rsidRPr="002F7DFE">
        <w:rPr>
          <w:rFonts w:ascii="Arial" w:hAnsi="Arial" w:cs="Arial"/>
          <w:sz w:val="24"/>
          <w:szCs w:val="24"/>
          <w:lang w:val="fr-CA"/>
        </w:rPr>
        <w:t>ne verse pas la cotisation fixée par ACER-CART, il renonce à son droit de vote.</w:t>
      </w:r>
    </w:p>
    <w:p w14:paraId="632768AE" w14:textId="77777777" w:rsidR="008A55EB" w:rsidRPr="002F7DFE" w:rsidRDefault="008A55EB" w:rsidP="002C52FD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79E7B6C5" w14:textId="184171AC" w:rsidR="00344817" w:rsidRPr="002F7DFE" w:rsidRDefault="00826A7D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L’ARTICLE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12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 : </w:t>
      </w:r>
      <w:r w:rsidR="0057079B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LES FRAIS DE VOYAGE </w:t>
      </w:r>
    </w:p>
    <w:p w14:paraId="495BA26B" w14:textId="58E32D17" w:rsidR="00344817" w:rsidRPr="002F7DFE" w:rsidRDefault="0057079B" w:rsidP="0057079B">
      <w:pPr>
        <w:spacing w:line="276" w:lineRule="auto"/>
        <w:ind w:left="1428" w:hanging="72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1</w:t>
      </w:r>
      <w:r w:rsidR="002B4E83" w:rsidRPr="002F7DFE">
        <w:rPr>
          <w:rFonts w:ascii="Arial" w:hAnsi="Arial" w:cs="Arial"/>
          <w:bCs/>
          <w:sz w:val="24"/>
          <w:szCs w:val="24"/>
          <w:lang w:val="fr-CA"/>
        </w:rPr>
        <w:t>2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,</w:t>
      </w:r>
      <w:r w:rsidRPr="002F7DFE">
        <w:rPr>
          <w:rFonts w:ascii="Arial" w:hAnsi="Arial" w:cs="Arial"/>
          <w:bCs/>
          <w:sz w:val="24"/>
          <w:szCs w:val="24"/>
          <w:lang w:val="fr-CA"/>
        </w:rPr>
        <w:t>01</w:t>
      </w:r>
      <w:r w:rsidRPr="002F7DFE">
        <w:rPr>
          <w:rFonts w:ascii="Arial" w:hAnsi="Arial" w:cs="Arial"/>
          <w:bCs/>
          <w:sz w:val="24"/>
          <w:szCs w:val="24"/>
          <w:lang w:val="fr-CA"/>
        </w:rPr>
        <w:tab/>
        <w:t>Les membres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exécutif doivent envisager le mode de déplacement le plus économique et peuvent demander un remboursement conformément à la politique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:</w:t>
      </w:r>
    </w:p>
    <w:p w14:paraId="5B72D0A4" w14:textId="77777777" w:rsidR="00344817" w:rsidRPr="002F7DFE" w:rsidRDefault="0057079B" w:rsidP="0057079B">
      <w:pPr>
        <w:spacing w:line="276" w:lineRule="auto"/>
        <w:ind w:left="1788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a)</w:t>
      </w:r>
      <w:r w:rsidRPr="002F7DFE">
        <w:rPr>
          <w:rFonts w:ascii="Arial" w:hAnsi="Arial" w:cs="Arial"/>
          <w:bCs/>
          <w:sz w:val="24"/>
          <w:szCs w:val="24"/>
          <w:lang w:val="fr-CA"/>
        </w:rPr>
        <w:tab/>
        <w:t xml:space="preserve">Classe économique lors de voyages en train, en </w:t>
      </w:r>
      <w:r w:rsidR="00170EA4" w:rsidRPr="002F7DFE">
        <w:rPr>
          <w:rFonts w:ascii="Arial" w:hAnsi="Arial" w:cs="Arial"/>
          <w:bCs/>
          <w:sz w:val="24"/>
          <w:szCs w:val="24"/>
          <w:lang w:val="fr-CA"/>
        </w:rPr>
        <w:t xml:space="preserve">avion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ou en </w:t>
      </w:r>
      <w:r w:rsidR="00170EA4" w:rsidRPr="002F7DFE">
        <w:rPr>
          <w:rFonts w:ascii="Arial" w:hAnsi="Arial" w:cs="Arial"/>
          <w:bCs/>
          <w:sz w:val="24"/>
          <w:szCs w:val="24"/>
          <w:lang w:val="fr-CA"/>
        </w:rPr>
        <w:t>bus.</w:t>
      </w:r>
    </w:p>
    <w:p w14:paraId="5EBB0163" w14:textId="77777777" w:rsidR="00344817" w:rsidRPr="002F7DFE" w:rsidRDefault="0057079B" w:rsidP="0057079B">
      <w:pPr>
        <w:spacing w:line="276" w:lineRule="auto"/>
        <w:ind w:left="1788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b)</w:t>
      </w:r>
      <w:r w:rsidRPr="002F7DFE">
        <w:rPr>
          <w:rFonts w:ascii="Arial" w:hAnsi="Arial" w:cs="Arial"/>
          <w:bCs/>
          <w:sz w:val="24"/>
          <w:szCs w:val="24"/>
          <w:lang w:val="fr-CA"/>
        </w:rPr>
        <w:tab/>
      </w:r>
      <w:r w:rsidR="00170EA4" w:rsidRPr="002F7DFE">
        <w:rPr>
          <w:rFonts w:ascii="Arial" w:hAnsi="Arial" w:cs="Arial"/>
          <w:bCs/>
          <w:sz w:val="24"/>
          <w:szCs w:val="24"/>
          <w:lang w:val="fr-CA"/>
        </w:rPr>
        <w:t xml:space="preserve">Les frais de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taxi, de limousine ou de location de voiture</w:t>
      </w:r>
      <w:r w:rsidR="00170EA4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7311CB0" w14:textId="19102288" w:rsidR="00344817" w:rsidRPr="002F7DFE" w:rsidRDefault="0057079B" w:rsidP="0057079B">
      <w:pPr>
        <w:spacing w:line="276" w:lineRule="auto"/>
        <w:ind w:left="1788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c)</w:t>
      </w:r>
      <w:r w:rsidRPr="002F7DFE">
        <w:rPr>
          <w:rFonts w:ascii="Arial" w:hAnsi="Arial" w:cs="Arial"/>
          <w:bCs/>
          <w:sz w:val="24"/>
          <w:szCs w:val="24"/>
          <w:lang w:val="fr-CA"/>
        </w:rPr>
        <w:tab/>
        <w:t xml:space="preserve">Les déplacements en utilisant leur automobile personnelle à un taux établi par </w:t>
      </w:r>
      <w:r w:rsidR="007945D6" w:rsidRPr="002F7DFE">
        <w:rPr>
          <w:rFonts w:ascii="Arial" w:hAnsi="Arial" w:cs="Arial"/>
          <w:bCs/>
          <w:sz w:val="24"/>
          <w:szCs w:val="24"/>
          <w:lang w:val="fr-CA"/>
        </w:rPr>
        <w:t>kilomètre</w:t>
      </w:r>
      <w:r w:rsidR="00D20C7B" w:rsidRPr="002F7DFE">
        <w:rPr>
          <w:rFonts w:ascii="Arial" w:hAnsi="Arial" w:cs="Arial"/>
          <w:bCs/>
          <w:sz w:val="24"/>
          <w:szCs w:val="24"/>
          <w:lang w:val="fr-CA"/>
        </w:rPr>
        <w:t>,</w:t>
      </w:r>
      <w:r w:rsidR="007945D6" w:rsidRPr="002F7DFE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D20C7B" w:rsidRPr="002F7DFE">
        <w:rPr>
          <w:rFonts w:ascii="Arial" w:hAnsi="Arial" w:cs="Arial"/>
          <w:bCs/>
          <w:sz w:val="24"/>
          <w:szCs w:val="24"/>
          <w:lang w:val="fr-CA"/>
        </w:rPr>
        <w:t xml:space="preserve">en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plus </w:t>
      </w:r>
      <w:r w:rsidR="00D20C7B" w:rsidRPr="002F7DFE">
        <w:rPr>
          <w:rFonts w:ascii="Arial" w:hAnsi="Arial" w:cs="Arial"/>
          <w:bCs/>
          <w:sz w:val="24"/>
          <w:szCs w:val="24"/>
          <w:lang w:val="fr-CA"/>
        </w:rPr>
        <w:t>d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es </w:t>
      </w:r>
      <w:r w:rsidR="00170EA4" w:rsidRPr="002F7DFE">
        <w:rPr>
          <w:rFonts w:ascii="Arial" w:hAnsi="Arial" w:cs="Arial"/>
          <w:bCs/>
          <w:sz w:val="24"/>
          <w:szCs w:val="24"/>
          <w:lang w:val="fr-CA"/>
        </w:rPr>
        <w:t xml:space="preserve">frais de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stationnement</w:t>
      </w:r>
      <w:r w:rsidR="00170EA4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2267117" w14:textId="06DAA9A0" w:rsidR="00344817" w:rsidRPr="002F7DFE" w:rsidRDefault="0057079B" w:rsidP="0057079B">
      <w:pPr>
        <w:spacing w:line="276" w:lineRule="auto"/>
        <w:ind w:left="1788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d) </w:t>
      </w:r>
      <w:r w:rsidRPr="002F7DFE">
        <w:rPr>
          <w:rFonts w:ascii="Arial" w:hAnsi="Arial" w:cs="Arial"/>
          <w:bCs/>
          <w:sz w:val="24"/>
          <w:szCs w:val="24"/>
          <w:lang w:val="fr-CA"/>
        </w:rPr>
        <w:tab/>
      </w:r>
      <w:r w:rsidR="003D6F05" w:rsidRPr="002F7DFE">
        <w:rPr>
          <w:rFonts w:ascii="Arial" w:hAnsi="Arial" w:cs="Arial"/>
          <w:bCs/>
          <w:sz w:val="24"/>
          <w:szCs w:val="24"/>
          <w:lang w:val="fr-CA"/>
        </w:rPr>
        <w:t>Taux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occupation simple pour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hébergement</w:t>
      </w:r>
      <w:r w:rsidR="00170EA4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57CD616F" w14:textId="77777777" w:rsidR="00344817" w:rsidRPr="002F7DFE" w:rsidRDefault="0057079B" w:rsidP="0057079B">
      <w:pPr>
        <w:spacing w:line="276" w:lineRule="auto"/>
        <w:ind w:left="1788" w:hanging="36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e) </w:t>
      </w:r>
      <w:r w:rsidRPr="002F7DFE">
        <w:rPr>
          <w:rFonts w:ascii="Arial" w:hAnsi="Arial" w:cs="Arial"/>
          <w:bCs/>
          <w:sz w:val="24"/>
          <w:szCs w:val="24"/>
          <w:lang w:val="fr-CA"/>
        </w:rPr>
        <w:tab/>
        <w:t>Repas.</w:t>
      </w:r>
    </w:p>
    <w:p w14:paraId="7D1FD69B" w14:textId="2DFE21F8" w:rsidR="00344817" w:rsidRPr="002F7DFE" w:rsidRDefault="0057079B" w:rsidP="0057079B">
      <w:pPr>
        <w:spacing w:line="276" w:lineRule="auto"/>
        <w:ind w:left="1428" w:hanging="720"/>
        <w:rPr>
          <w:rFonts w:ascii="Arial" w:hAnsi="Arial" w:cs="Arial"/>
          <w:b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lastRenderedPageBreak/>
        <w:t>1</w:t>
      </w:r>
      <w:r w:rsidR="002B4E83" w:rsidRPr="002F7DFE">
        <w:rPr>
          <w:rFonts w:ascii="Arial" w:hAnsi="Arial" w:cs="Arial"/>
          <w:bCs/>
          <w:sz w:val="24"/>
          <w:szCs w:val="24"/>
          <w:lang w:val="fr-CA"/>
        </w:rPr>
        <w:t>2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,</w:t>
      </w:r>
      <w:r w:rsidRPr="002F7DFE">
        <w:rPr>
          <w:rFonts w:ascii="Arial" w:hAnsi="Arial" w:cs="Arial"/>
          <w:bCs/>
          <w:sz w:val="24"/>
          <w:szCs w:val="24"/>
          <w:lang w:val="fr-CA"/>
        </w:rPr>
        <w:t>02</w:t>
      </w:r>
      <w:r w:rsidRPr="002F7DFE">
        <w:rPr>
          <w:rFonts w:ascii="Arial" w:hAnsi="Arial" w:cs="Arial"/>
          <w:bCs/>
          <w:sz w:val="24"/>
          <w:szCs w:val="24"/>
          <w:lang w:val="fr-CA"/>
        </w:rPr>
        <w:tab/>
        <w:t xml:space="preserve">Les personnes doivent remplir le formulaire de remboursement des frais et le soumettre, </w:t>
      </w:r>
      <w:r w:rsidR="00D20C7B" w:rsidRPr="002F7DFE">
        <w:rPr>
          <w:rFonts w:ascii="Arial" w:hAnsi="Arial" w:cs="Arial"/>
          <w:bCs/>
          <w:sz w:val="24"/>
          <w:szCs w:val="24"/>
          <w:lang w:val="fr-CA"/>
        </w:rPr>
        <w:t>l</w:t>
      </w:r>
      <w:r w:rsidR="003622EE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accompagn</w:t>
      </w:r>
      <w:r w:rsidR="00D20C7B" w:rsidRPr="002F7DFE">
        <w:rPr>
          <w:rFonts w:ascii="Arial" w:hAnsi="Arial" w:cs="Arial"/>
          <w:bCs/>
          <w:sz w:val="24"/>
          <w:szCs w:val="24"/>
          <w:lang w:val="fr-CA"/>
        </w:rPr>
        <w:t>er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de tous les reçus, dans les trente (30) jours suivant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activité pour laquelle le remboursement des frais est demandé.</w:t>
      </w:r>
    </w:p>
    <w:p w14:paraId="4978FF1B" w14:textId="77777777" w:rsidR="00170EA4" w:rsidRPr="002F7DFE" w:rsidRDefault="00170EA4" w:rsidP="002C52FD">
      <w:pPr>
        <w:pStyle w:val="Sansinterligne"/>
        <w:spacing w:line="276" w:lineRule="auto"/>
        <w:rPr>
          <w:rFonts w:ascii="Arial" w:hAnsi="Arial" w:cs="Arial"/>
          <w:b/>
          <w:color w:val="FF0000"/>
          <w:lang w:val="fr-CA"/>
        </w:rPr>
      </w:pPr>
      <w:bookmarkStart w:id="0" w:name="RESERVE_FUND_(adopted_2008_AGM)"/>
    </w:p>
    <w:p w14:paraId="41DF7FF5" w14:textId="57CB2A3B" w:rsidR="00344817" w:rsidRPr="002F7DFE" w:rsidRDefault="009D6BBE">
      <w:pPr>
        <w:pStyle w:val="Sansinterligne"/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b/>
          <w:lang w:val="fr-CA"/>
        </w:rPr>
        <w:t>ARTICLE</w:t>
      </w:r>
      <w:r w:rsidR="003622EE" w:rsidRPr="002F7DFE">
        <w:rPr>
          <w:rFonts w:ascii="Arial" w:hAnsi="Arial" w:cs="Arial"/>
          <w:b/>
          <w:lang w:val="fr-CA"/>
        </w:rPr>
        <w:t> </w:t>
      </w:r>
      <w:r w:rsidRPr="002F7DFE">
        <w:rPr>
          <w:rFonts w:ascii="Arial" w:hAnsi="Arial" w:cs="Arial"/>
          <w:b/>
          <w:lang w:val="fr-CA"/>
        </w:rPr>
        <w:t>13</w:t>
      </w:r>
      <w:r w:rsidR="003622EE" w:rsidRPr="002F7DFE">
        <w:rPr>
          <w:rFonts w:ascii="Arial" w:hAnsi="Arial" w:cs="Arial"/>
          <w:b/>
          <w:lang w:val="fr-CA"/>
        </w:rPr>
        <w:t xml:space="preserve"> : </w:t>
      </w:r>
      <w:r w:rsidR="0057079B" w:rsidRPr="002F7DFE">
        <w:rPr>
          <w:rFonts w:ascii="Arial" w:hAnsi="Arial" w:cs="Arial"/>
          <w:b/>
          <w:lang w:val="fr-CA"/>
        </w:rPr>
        <w:t>FONDS DE RÉSERVE</w:t>
      </w:r>
      <w:bookmarkEnd w:id="0"/>
    </w:p>
    <w:p w14:paraId="363CA8FB" w14:textId="4F389793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objectif du fonds de réserve est de faire face à des dépenses importantes qui n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étaient pas prévues au moment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approbation du budget annuel.</w:t>
      </w:r>
    </w:p>
    <w:p w14:paraId="502B69E4" w14:textId="240A72C4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La gestion et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investissement du fonds de réserve sont du ressort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exécutif.</w:t>
      </w:r>
    </w:p>
    <w:p w14:paraId="2C8A3F53" w14:textId="462EE433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Les dépenses du fonds de réserve peuvent être autorisées soit par une majorité des 2/3 des membres du comité exécutif, soit par une majorité des administrateurs présents à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assemblée générale annuelle.</w:t>
      </w:r>
    </w:p>
    <w:p w14:paraId="4EAC116B" w14:textId="4C609215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Les contributions au Fonds de réserve seront à la discrétion de l</w:t>
      </w:r>
      <w:r w:rsidR="00670F41" w:rsidRPr="002F7DFE">
        <w:rPr>
          <w:rFonts w:ascii="Arial" w:hAnsi="Arial" w:cs="Arial"/>
          <w:lang w:val="fr-CA"/>
        </w:rPr>
        <w:t>’</w:t>
      </w:r>
      <w:r w:rsidR="007945D6" w:rsidRPr="002F7DFE">
        <w:rPr>
          <w:rFonts w:ascii="Arial" w:hAnsi="Arial" w:cs="Arial"/>
          <w:lang w:val="fr-CA"/>
        </w:rPr>
        <w:t xml:space="preserve">exécutif </w:t>
      </w:r>
      <w:r w:rsidRPr="002F7DFE">
        <w:rPr>
          <w:rFonts w:ascii="Arial" w:hAnsi="Arial" w:cs="Arial"/>
          <w:lang w:val="fr-CA"/>
        </w:rPr>
        <w:t>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ACER-CART.</w:t>
      </w:r>
    </w:p>
    <w:p w14:paraId="3A250D8A" w14:textId="0378DA58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 xml:space="preserve">Le fonds de réserve ne doit pas dépasser le double du montant </w:t>
      </w:r>
      <w:r w:rsidR="008759BC" w:rsidRPr="002F7DFE">
        <w:rPr>
          <w:rFonts w:ascii="Arial" w:hAnsi="Arial" w:cs="Arial"/>
          <w:lang w:val="fr-CA"/>
        </w:rPr>
        <w:t xml:space="preserve">du </w:t>
      </w:r>
      <w:r w:rsidRPr="002F7DFE">
        <w:rPr>
          <w:rFonts w:ascii="Arial" w:hAnsi="Arial" w:cs="Arial"/>
          <w:lang w:val="fr-CA"/>
        </w:rPr>
        <w:t>budget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année en cours.</w:t>
      </w:r>
    </w:p>
    <w:p w14:paraId="3A852E8A" w14:textId="2C65697F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Le fonds de réserve ne doit pas être inférieur à cinquante pour cent (50</w:t>
      </w:r>
      <w:r w:rsidR="00670F41" w:rsidRPr="002F7DFE">
        <w:rPr>
          <w:rFonts w:ascii="Arial" w:hAnsi="Arial" w:cs="Arial"/>
          <w:lang w:val="fr-CA"/>
        </w:rPr>
        <w:t> </w:t>
      </w:r>
      <w:r w:rsidRPr="002F7DFE">
        <w:rPr>
          <w:rFonts w:ascii="Arial" w:hAnsi="Arial" w:cs="Arial"/>
          <w:lang w:val="fr-CA"/>
        </w:rPr>
        <w:t>%) du budget de fonctionnement actuel.</w:t>
      </w:r>
    </w:p>
    <w:p w14:paraId="225741F2" w14:textId="64660C48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investissement de l</w:t>
      </w:r>
      <w:r w:rsidR="00670F41" w:rsidRPr="002F7DFE">
        <w:rPr>
          <w:rFonts w:ascii="Arial" w:hAnsi="Arial" w:cs="Arial"/>
          <w:lang w:val="fr-CA"/>
        </w:rPr>
        <w:t>’</w:t>
      </w:r>
      <w:r w:rsidR="008759BC" w:rsidRPr="002F7DFE">
        <w:rPr>
          <w:rFonts w:ascii="Arial" w:hAnsi="Arial" w:cs="Arial"/>
          <w:lang w:val="fr-CA"/>
        </w:rPr>
        <w:t>argent du</w:t>
      </w:r>
      <w:r w:rsidRPr="002F7DFE">
        <w:rPr>
          <w:rFonts w:ascii="Arial" w:hAnsi="Arial" w:cs="Arial"/>
          <w:lang w:val="fr-CA"/>
        </w:rPr>
        <w:t xml:space="preserve"> Fonds de réserve doit être conforme </w:t>
      </w:r>
      <w:r w:rsidR="0084043A" w:rsidRPr="002F7DFE">
        <w:rPr>
          <w:rFonts w:ascii="Arial" w:hAnsi="Arial" w:cs="Arial"/>
          <w:lang w:val="fr-CA"/>
        </w:rPr>
        <w:t>aux mandats</w:t>
      </w:r>
      <w:r w:rsidRPr="002F7DFE">
        <w:rPr>
          <w:rFonts w:ascii="Arial" w:hAnsi="Arial" w:cs="Arial"/>
          <w:lang w:val="fr-CA"/>
        </w:rPr>
        <w:t xml:space="preserve"> du Fonds de réserve.</w:t>
      </w:r>
    </w:p>
    <w:p w14:paraId="0889A447" w14:textId="7A55F305" w:rsidR="00344817" w:rsidRPr="002F7DFE" w:rsidRDefault="0057079B">
      <w:pPr>
        <w:pStyle w:val="Sansinterligne"/>
        <w:numPr>
          <w:ilvl w:val="0"/>
          <w:numId w:val="29"/>
        </w:numPr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Un rapport financier annuel des activités du Fonds de réserve est présenté à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Assemblée générale annuelle.</w:t>
      </w:r>
    </w:p>
    <w:p w14:paraId="236FF696" w14:textId="77777777" w:rsidR="002C52FD" w:rsidRPr="002F7DFE" w:rsidRDefault="002C52FD" w:rsidP="002C52FD">
      <w:pPr>
        <w:pStyle w:val="Sansinterligne"/>
        <w:spacing w:line="276" w:lineRule="auto"/>
        <w:rPr>
          <w:rFonts w:ascii="Arial" w:hAnsi="Arial" w:cs="Arial"/>
          <w:bCs/>
          <w:lang w:val="fr-CA"/>
        </w:rPr>
      </w:pPr>
    </w:p>
    <w:p w14:paraId="19539436" w14:textId="6C7419B8" w:rsidR="00344817" w:rsidRPr="002F7DFE" w:rsidRDefault="0057079B">
      <w:pPr>
        <w:pStyle w:val="Sansinterligne"/>
        <w:spacing w:line="276" w:lineRule="auto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b/>
          <w:lang w:val="fr-CA"/>
        </w:rPr>
        <w:t>Article</w:t>
      </w:r>
      <w:r w:rsidR="003622EE" w:rsidRPr="002F7DFE">
        <w:rPr>
          <w:rFonts w:ascii="Arial" w:hAnsi="Arial" w:cs="Arial"/>
          <w:b/>
          <w:lang w:val="fr-CA"/>
        </w:rPr>
        <w:t> </w:t>
      </w:r>
      <w:r w:rsidR="0084043A" w:rsidRPr="002F7DFE">
        <w:rPr>
          <w:rFonts w:ascii="Arial" w:hAnsi="Arial" w:cs="Arial"/>
          <w:b/>
          <w:lang w:val="fr-CA"/>
        </w:rPr>
        <w:t>14</w:t>
      </w:r>
      <w:r w:rsidR="003622EE" w:rsidRPr="002F7DFE">
        <w:rPr>
          <w:rFonts w:ascii="Arial" w:hAnsi="Arial" w:cs="Arial"/>
          <w:b/>
          <w:lang w:val="fr-CA"/>
        </w:rPr>
        <w:t> </w:t>
      </w:r>
      <w:r w:rsidR="00D20C7B" w:rsidRPr="002F7DFE">
        <w:rPr>
          <w:rFonts w:ascii="Arial" w:hAnsi="Arial" w:cs="Arial"/>
          <w:b/>
          <w:lang w:val="fr-CA"/>
        </w:rPr>
        <w:t xml:space="preserve">: </w:t>
      </w:r>
      <w:r w:rsidR="0084043A" w:rsidRPr="002F7DFE">
        <w:rPr>
          <w:rFonts w:ascii="Arial" w:hAnsi="Arial" w:cs="Arial"/>
          <w:b/>
          <w:lang w:val="fr-CA"/>
        </w:rPr>
        <w:t>PLACEMENT DU FONDS DE RÉSERVE</w:t>
      </w:r>
    </w:p>
    <w:p w14:paraId="3669AC8A" w14:textId="77777777" w:rsidR="00344817" w:rsidRPr="002F7DFE" w:rsidRDefault="0057079B">
      <w:pPr>
        <w:pStyle w:val="Sansinterligne"/>
        <w:spacing w:line="276" w:lineRule="auto"/>
        <w:ind w:left="360"/>
        <w:rPr>
          <w:rFonts w:ascii="Arial" w:hAnsi="Arial" w:cs="Arial"/>
          <w:b/>
          <w:lang w:val="fr-CA"/>
        </w:rPr>
      </w:pPr>
      <w:r w:rsidRPr="002F7DFE">
        <w:rPr>
          <w:rFonts w:ascii="Arial" w:hAnsi="Arial" w:cs="Arial"/>
          <w:b/>
          <w:lang w:val="fr-CA"/>
        </w:rPr>
        <w:t>1.</w:t>
      </w:r>
      <w:r w:rsidRPr="002F7DFE">
        <w:rPr>
          <w:rFonts w:ascii="Arial" w:hAnsi="Arial" w:cs="Arial"/>
          <w:b/>
          <w:lang w:val="fr-CA"/>
        </w:rPr>
        <w:tab/>
        <w:t>Objectif</w:t>
      </w:r>
    </w:p>
    <w:p w14:paraId="0F0D0A92" w14:textId="193E38E2" w:rsidR="00344817" w:rsidRPr="002F7DFE" w:rsidRDefault="0057079B">
      <w:pPr>
        <w:pStyle w:val="Sansinterligne"/>
        <w:numPr>
          <w:ilvl w:val="0"/>
          <w:numId w:val="21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Investir les fonds excédentaires et tout fonds spécial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Association, sous réserve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approbation du Comité exécutif et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examen par les </w:t>
      </w:r>
      <w:r w:rsidR="00D03E14" w:rsidRPr="002F7DFE">
        <w:rPr>
          <w:rFonts w:ascii="Arial" w:hAnsi="Arial" w:cs="Arial"/>
          <w:lang w:val="fr-CA"/>
        </w:rPr>
        <w:t>M</w:t>
      </w:r>
      <w:r w:rsidRPr="002F7DFE">
        <w:rPr>
          <w:rFonts w:ascii="Arial" w:hAnsi="Arial" w:cs="Arial"/>
          <w:lang w:val="fr-CA"/>
        </w:rPr>
        <w:t>embres.</w:t>
      </w:r>
    </w:p>
    <w:p w14:paraId="025B2DC1" w14:textId="190E15CF" w:rsidR="00344817" w:rsidRPr="002F7DFE" w:rsidRDefault="0057079B">
      <w:pPr>
        <w:pStyle w:val="Sansinterligne"/>
        <w:numPr>
          <w:ilvl w:val="0"/>
          <w:numId w:val="21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 xml:space="preserve">Obtenir un taux de rendement annuel qui </w:t>
      </w:r>
      <w:r w:rsidR="007945D6" w:rsidRPr="002F7DFE">
        <w:rPr>
          <w:rFonts w:ascii="Arial" w:hAnsi="Arial" w:cs="Arial"/>
          <w:lang w:val="fr-CA"/>
        </w:rPr>
        <w:t xml:space="preserve">reflète le </w:t>
      </w:r>
      <w:r w:rsidRPr="002F7DFE">
        <w:rPr>
          <w:rFonts w:ascii="Arial" w:hAnsi="Arial" w:cs="Arial"/>
          <w:lang w:val="fr-CA"/>
        </w:rPr>
        <w:t>taux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augmentation annuel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indice canadien des prix à la consommation.</w:t>
      </w:r>
    </w:p>
    <w:p w14:paraId="7EF6E6C1" w14:textId="3577B88C" w:rsidR="00344817" w:rsidRPr="002F7DFE" w:rsidRDefault="0057079B">
      <w:pPr>
        <w:pStyle w:val="Sansinterligne"/>
        <w:numPr>
          <w:ilvl w:val="0"/>
          <w:numId w:val="21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Protéger le capital du fonds de réserve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ACER-CART.</w:t>
      </w:r>
    </w:p>
    <w:p w14:paraId="60FF694F" w14:textId="77777777" w:rsidR="002C52FD" w:rsidRPr="002F7DFE" w:rsidRDefault="002C52FD" w:rsidP="002B4E83">
      <w:pPr>
        <w:pStyle w:val="Sansinterligne"/>
        <w:spacing w:line="276" w:lineRule="auto"/>
        <w:ind w:left="360"/>
        <w:rPr>
          <w:rFonts w:ascii="Arial" w:hAnsi="Arial" w:cs="Arial"/>
          <w:lang w:val="fr-CA"/>
        </w:rPr>
      </w:pPr>
    </w:p>
    <w:p w14:paraId="4177DB88" w14:textId="77777777" w:rsidR="00344817" w:rsidRPr="002F7DFE" w:rsidRDefault="0057079B">
      <w:pPr>
        <w:pStyle w:val="Sansinterligne"/>
        <w:spacing w:line="276" w:lineRule="auto"/>
        <w:ind w:left="360"/>
        <w:rPr>
          <w:rFonts w:ascii="Arial" w:hAnsi="Arial" w:cs="Arial"/>
          <w:b/>
          <w:lang w:val="fr-CA"/>
        </w:rPr>
      </w:pPr>
      <w:r w:rsidRPr="002F7DFE">
        <w:rPr>
          <w:rFonts w:ascii="Arial" w:hAnsi="Arial" w:cs="Arial"/>
          <w:b/>
          <w:lang w:val="fr-CA"/>
        </w:rPr>
        <w:t>2.</w:t>
      </w:r>
      <w:r w:rsidRPr="002F7DFE">
        <w:rPr>
          <w:rFonts w:ascii="Arial" w:hAnsi="Arial" w:cs="Arial"/>
          <w:b/>
          <w:lang w:val="fr-CA"/>
        </w:rPr>
        <w:tab/>
        <w:t>Investissements</w:t>
      </w:r>
    </w:p>
    <w:p w14:paraId="2E2DD676" w14:textId="77777777" w:rsidR="00344817" w:rsidRPr="002F7DFE" w:rsidRDefault="0057079B">
      <w:pPr>
        <w:pStyle w:val="Sansinterligne"/>
        <w:numPr>
          <w:ilvl w:val="0"/>
          <w:numId w:val="22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Les investissements doivent être conformes au mandat du Fonds de réserve.</w:t>
      </w:r>
    </w:p>
    <w:p w14:paraId="2F892F7B" w14:textId="69FC3F53" w:rsidR="00344817" w:rsidRPr="002F7DFE" w:rsidRDefault="00354D83">
      <w:pPr>
        <w:pStyle w:val="Sansinterligne"/>
        <w:numPr>
          <w:ilvl w:val="0"/>
          <w:numId w:val="22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argent </w:t>
      </w:r>
      <w:r w:rsidR="0057079B" w:rsidRPr="002F7DFE">
        <w:rPr>
          <w:rFonts w:ascii="Arial" w:hAnsi="Arial" w:cs="Arial"/>
          <w:lang w:val="fr-CA"/>
        </w:rPr>
        <w:t>doit être investi par l</w:t>
      </w:r>
      <w:r w:rsidR="00670F41" w:rsidRPr="002F7DFE">
        <w:rPr>
          <w:rFonts w:ascii="Arial" w:hAnsi="Arial" w:cs="Arial"/>
          <w:lang w:val="fr-CA"/>
        </w:rPr>
        <w:t>’</w:t>
      </w:r>
      <w:r w:rsidR="0057079B" w:rsidRPr="002F7DFE">
        <w:rPr>
          <w:rFonts w:ascii="Arial" w:hAnsi="Arial" w:cs="Arial"/>
          <w:lang w:val="fr-CA"/>
        </w:rPr>
        <w:t>intermédiaire d</w:t>
      </w:r>
      <w:r w:rsidR="00670F41" w:rsidRPr="002F7DFE">
        <w:rPr>
          <w:rFonts w:ascii="Arial" w:hAnsi="Arial" w:cs="Arial"/>
          <w:lang w:val="fr-CA"/>
        </w:rPr>
        <w:t>’</w:t>
      </w:r>
      <w:r w:rsidR="0057079B" w:rsidRPr="002F7DFE">
        <w:rPr>
          <w:rFonts w:ascii="Arial" w:hAnsi="Arial" w:cs="Arial"/>
          <w:lang w:val="fr-CA"/>
        </w:rPr>
        <w:t>une institution financière accréditée.</w:t>
      </w:r>
    </w:p>
    <w:p w14:paraId="3CEF4784" w14:textId="73FAB77E" w:rsidR="00344817" w:rsidRPr="002F7DFE" w:rsidRDefault="0057079B">
      <w:pPr>
        <w:pStyle w:val="Sansinterligne"/>
        <w:numPr>
          <w:ilvl w:val="0"/>
          <w:numId w:val="22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Les placements prennent la forme de certificats de placement garantis,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obligations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épargne du Canada,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obligations provinciales et de dépôts à terme.</w:t>
      </w:r>
    </w:p>
    <w:p w14:paraId="429777E2" w14:textId="77777777" w:rsidR="002C52FD" w:rsidRPr="002F7DFE" w:rsidRDefault="002C52FD" w:rsidP="002C52FD">
      <w:pPr>
        <w:pStyle w:val="Sansinterligne"/>
        <w:spacing w:line="276" w:lineRule="auto"/>
        <w:rPr>
          <w:rFonts w:ascii="Arial" w:hAnsi="Arial" w:cs="Arial"/>
          <w:b/>
          <w:bCs/>
          <w:color w:val="FF0000"/>
          <w:lang w:val="fr-CA"/>
        </w:rPr>
      </w:pPr>
    </w:p>
    <w:p w14:paraId="1352CD21" w14:textId="77777777" w:rsidR="009D6BBE" w:rsidRPr="002F7DFE" w:rsidRDefault="009D6BBE">
      <w:pPr>
        <w:pStyle w:val="Corpsdetexte2"/>
        <w:spacing w:after="0" w:line="276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4F6A2C84" w14:textId="77777777" w:rsidR="009D6BBE" w:rsidRPr="002F7DFE" w:rsidRDefault="009D6BBE">
      <w:pPr>
        <w:pStyle w:val="Corpsdetexte2"/>
        <w:spacing w:after="0" w:line="276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5CD8BC88" w14:textId="77777777" w:rsidR="009D6BBE" w:rsidRPr="002F7DFE" w:rsidRDefault="009D6BBE">
      <w:pPr>
        <w:pStyle w:val="Corpsdetexte2"/>
        <w:spacing w:after="0" w:line="276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13F055E5" w14:textId="77777777" w:rsidR="009D6BBE" w:rsidRPr="002F7DFE" w:rsidRDefault="009D6BBE">
      <w:pPr>
        <w:pStyle w:val="Corpsdetexte2"/>
        <w:spacing w:after="0" w:line="276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47DEE647" w14:textId="3B4A235D" w:rsidR="00344817" w:rsidRPr="002F7DFE" w:rsidRDefault="0057079B">
      <w:pPr>
        <w:pStyle w:val="Corpsdetexte2"/>
        <w:spacing w:after="0"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/>
          <w:sz w:val="24"/>
          <w:szCs w:val="24"/>
          <w:lang w:val="fr-CA"/>
        </w:rPr>
        <w:lastRenderedPageBreak/>
        <w:t>ARTICLE</w:t>
      </w:r>
      <w:r w:rsidR="00670F41" w:rsidRPr="002F7DFE">
        <w:rPr>
          <w:rFonts w:ascii="Arial" w:hAnsi="Arial" w:cs="Arial"/>
          <w:b/>
          <w:sz w:val="24"/>
          <w:szCs w:val="24"/>
          <w:lang w:val="fr-CA"/>
        </w:rPr>
        <w:t> </w:t>
      </w:r>
      <w:r w:rsidR="00342217" w:rsidRPr="002F7DFE">
        <w:rPr>
          <w:rFonts w:ascii="Arial" w:hAnsi="Arial" w:cs="Arial"/>
          <w:b/>
          <w:sz w:val="24"/>
          <w:szCs w:val="24"/>
          <w:lang w:val="fr-CA"/>
        </w:rPr>
        <w:t>15</w:t>
      </w:r>
      <w:r w:rsidR="003622EE" w:rsidRPr="002F7DFE">
        <w:rPr>
          <w:rFonts w:ascii="Arial" w:hAnsi="Arial" w:cs="Arial"/>
          <w:b/>
          <w:sz w:val="24"/>
          <w:szCs w:val="24"/>
          <w:lang w:val="fr-CA"/>
        </w:rPr>
        <w:t> : DEVOIRS</w:t>
      </w:r>
      <w:r w:rsidRPr="002F7DFE">
        <w:rPr>
          <w:rFonts w:ascii="Arial" w:hAnsi="Arial" w:cs="Arial"/>
          <w:b/>
          <w:sz w:val="24"/>
          <w:szCs w:val="24"/>
          <w:lang w:val="fr-CA"/>
        </w:rPr>
        <w:t xml:space="preserve"> DES MEMBRES </w:t>
      </w:r>
      <w:r w:rsidR="00342217" w:rsidRPr="002F7DFE">
        <w:rPr>
          <w:rFonts w:ascii="Arial" w:hAnsi="Arial" w:cs="Arial"/>
          <w:b/>
          <w:sz w:val="24"/>
          <w:szCs w:val="24"/>
          <w:lang w:val="fr-CA"/>
        </w:rPr>
        <w:t xml:space="preserve">DE L’EXÉCUTIF </w:t>
      </w:r>
      <w:r w:rsidRPr="002F7DFE">
        <w:rPr>
          <w:rFonts w:ascii="Arial" w:hAnsi="Arial" w:cs="Arial"/>
          <w:b/>
          <w:sz w:val="24"/>
          <w:szCs w:val="24"/>
          <w:lang w:val="fr-CA"/>
        </w:rPr>
        <w:t xml:space="preserve">ET DU </w:t>
      </w:r>
      <w:r w:rsidR="004B0CAB" w:rsidRPr="002F7DFE">
        <w:rPr>
          <w:rFonts w:ascii="Arial" w:hAnsi="Arial" w:cs="Arial"/>
          <w:b/>
          <w:sz w:val="24"/>
          <w:szCs w:val="24"/>
          <w:lang w:val="fr-CA"/>
        </w:rPr>
        <w:t>DIRECTEUR GÉNÉRAL</w:t>
      </w:r>
      <w:r w:rsidRPr="002F7DFE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14:paraId="4D350F14" w14:textId="77777777" w:rsidR="00170EA4" w:rsidRPr="002F7DFE" w:rsidRDefault="00170EA4" w:rsidP="002C52FD">
      <w:pPr>
        <w:pStyle w:val="Corpsdetexte2"/>
        <w:spacing w:after="0" w:line="276" w:lineRule="auto"/>
        <w:ind w:left="720" w:hanging="720"/>
        <w:rPr>
          <w:rFonts w:ascii="Arial" w:hAnsi="Arial" w:cs="Arial"/>
          <w:bCs/>
          <w:color w:val="FF0000"/>
          <w:sz w:val="24"/>
          <w:szCs w:val="24"/>
          <w:lang w:val="fr-CA"/>
        </w:rPr>
      </w:pPr>
    </w:p>
    <w:p w14:paraId="07905194" w14:textId="6FBB7058" w:rsidR="00344817" w:rsidRPr="002F7DFE" w:rsidRDefault="0057079B">
      <w:pPr>
        <w:pStyle w:val="Corpsdetexte2"/>
        <w:spacing w:after="0" w:line="276" w:lineRule="auto"/>
        <w:ind w:left="720" w:hanging="720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1</w:t>
      </w:r>
      <w:r w:rsidR="008A55EB" w:rsidRPr="002F7DFE">
        <w:rPr>
          <w:rFonts w:ascii="Arial" w:hAnsi="Arial" w:cs="Arial"/>
          <w:b/>
          <w:bCs/>
          <w:sz w:val="24"/>
          <w:szCs w:val="24"/>
          <w:lang w:val="fr-CA"/>
        </w:rPr>
        <w:t>5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,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01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ab/>
        <w:t>LE PRÉSIDENT</w:t>
      </w:r>
      <w:r w:rsidR="00342217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 doit</w:t>
      </w:r>
      <w:r w:rsidR="00D27EC6" w:rsidRPr="002F7DFE">
        <w:rPr>
          <w:rFonts w:ascii="Arial" w:hAnsi="Arial" w:cs="Arial"/>
          <w:b/>
          <w:bCs/>
          <w:sz w:val="24"/>
          <w:szCs w:val="24"/>
          <w:lang w:val="fr-CA"/>
        </w:rPr>
        <w:t> :</w:t>
      </w:r>
    </w:p>
    <w:p w14:paraId="4696500A" w14:textId="70E4C07B" w:rsidR="00344817" w:rsidRPr="002F7DFE" w:rsidRDefault="002C52FD" w:rsidP="00D27EC6">
      <w:pPr>
        <w:pStyle w:val="Paragraphedeliste"/>
        <w:numPr>
          <w:ilvl w:val="0"/>
          <w:numId w:val="54"/>
        </w:numPr>
        <w:spacing w:line="276" w:lineRule="auto"/>
        <w:rPr>
          <w:rFonts w:ascii="Arial" w:hAnsi="Arial" w:cs="Arial"/>
          <w:bCs/>
          <w:strike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Préparer un ordre du jour pour les réunions des </w:t>
      </w:r>
      <w:r w:rsidR="00D03E14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embres, du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administration,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et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 xml:space="preserve">exécutif. </w:t>
      </w:r>
    </w:p>
    <w:p w14:paraId="0F896F18" w14:textId="7DE0844E" w:rsidR="00344817" w:rsidRPr="002F7DFE" w:rsidRDefault="002C52FD" w:rsidP="00D27EC6">
      <w:pPr>
        <w:numPr>
          <w:ilvl w:val="0"/>
          <w:numId w:val="5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Servir en tant que membre </w:t>
      </w:r>
      <w:r w:rsidR="00FC2E7C" w:rsidRPr="002F7DFE">
        <w:rPr>
          <w:rFonts w:ascii="Arial" w:hAnsi="Arial" w:cs="Arial"/>
          <w:bCs/>
          <w:sz w:val="24"/>
          <w:szCs w:val="24"/>
          <w:lang w:val="fr-CA"/>
        </w:rPr>
        <w:t>d</w:t>
      </w:r>
      <w:r w:rsidR="003622EE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FC2E7C" w:rsidRPr="002F7DFE">
        <w:rPr>
          <w:rFonts w:ascii="Arial" w:hAnsi="Arial" w:cs="Arial"/>
          <w:bCs/>
          <w:sz w:val="24"/>
          <w:szCs w:val="24"/>
          <w:lang w:val="fr-CA"/>
        </w:rPr>
        <w:t>office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de chaque comité</w:t>
      </w:r>
      <w:r w:rsidR="00262C9A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677AEEE" w14:textId="2F513B54" w:rsidR="00344817" w:rsidRPr="002F7DFE" w:rsidRDefault="002C52FD" w:rsidP="00D27EC6">
      <w:pPr>
        <w:numPr>
          <w:ilvl w:val="0"/>
          <w:numId w:val="5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Convoquer les réunions du comité exécutif, du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et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assemblée générale annuelle</w:t>
      </w:r>
      <w:r w:rsidR="00262C9A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587EB7AD" w14:textId="47D55E84" w:rsidR="00344817" w:rsidRPr="002F7DFE" w:rsidRDefault="00FC2E7C" w:rsidP="00D27EC6">
      <w:pPr>
        <w:numPr>
          <w:ilvl w:val="0"/>
          <w:numId w:val="5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P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>résenter au Conseil des rapports périodiques sur les activités et les décisions du Comité exécutif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1059522D" w14:textId="4C434D56" w:rsidR="00344817" w:rsidRPr="002F7DFE" w:rsidRDefault="002C52FD" w:rsidP="00D27EC6">
      <w:pPr>
        <w:numPr>
          <w:ilvl w:val="0"/>
          <w:numId w:val="5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Être responsable de toute la correspondance officielle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DB23228" w14:textId="4CA67AE5" w:rsidR="00344817" w:rsidRPr="002F7DFE" w:rsidRDefault="002C52FD" w:rsidP="00D27EC6">
      <w:pPr>
        <w:numPr>
          <w:ilvl w:val="0"/>
          <w:numId w:val="5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S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acquitter de toute tâche spécifique confiée par le Conseil ou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83B1002" w14:textId="77777777" w:rsidR="00344817" w:rsidRPr="002F7DFE" w:rsidRDefault="0057079B" w:rsidP="00D27EC6">
      <w:pPr>
        <w:numPr>
          <w:ilvl w:val="0"/>
          <w:numId w:val="5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Remplir </w:t>
      </w:r>
      <w:r w:rsidR="002C52FD" w:rsidRPr="002F7DFE">
        <w:rPr>
          <w:rFonts w:ascii="Arial" w:hAnsi="Arial" w:cs="Arial"/>
          <w:bCs/>
          <w:sz w:val="24"/>
          <w:szCs w:val="24"/>
          <w:lang w:val="fr-CA"/>
        </w:rPr>
        <w:t>toutes les autres fonctions normalement exercées par un président.</w:t>
      </w:r>
    </w:p>
    <w:p w14:paraId="1CE1F0A6" w14:textId="77777777" w:rsidR="002C52FD" w:rsidRPr="002F7DFE" w:rsidRDefault="002C52FD" w:rsidP="002C52FD">
      <w:pPr>
        <w:pStyle w:val="Paragraphedeliste"/>
        <w:spacing w:line="276" w:lineRule="auto"/>
        <w:ind w:left="0"/>
        <w:rPr>
          <w:rFonts w:ascii="Arial" w:hAnsi="Arial" w:cs="Arial"/>
          <w:bCs/>
          <w:sz w:val="24"/>
          <w:szCs w:val="24"/>
          <w:lang w:val="fr-CA"/>
        </w:rPr>
      </w:pPr>
    </w:p>
    <w:p w14:paraId="22D9D491" w14:textId="0B0A43FD" w:rsidR="00344817" w:rsidRPr="002F7DFE" w:rsidRDefault="0057079B">
      <w:pPr>
        <w:spacing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/>
          <w:sz w:val="24"/>
          <w:szCs w:val="24"/>
          <w:lang w:val="fr-CA"/>
        </w:rPr>
        <w:t>1</w:t>
      </w:r>
      <w:r w:rsidR="008A55EB" w:rsidRPr="002F7DFE">
        <w:rPr>
          <w:rFonts w:ascii="Arial" w:hAnsi="Arial" w:cs="Arial"/>
          <w:b/>
          <w:sz w:val="24"/>
          <w:szCs w:val="24"/>
          <w:lang w:val="fr-CA"/>
        </w:rPr>
        <w:t>5</w:t>
      </w:r>
      <w:r w:rsidR="00670F41" w:rsidRPr="002F7DFE">
        <w:rPr>
          <w:rFonts w:ascii="Arial" w:hAnsi="Arial" w:cs="Arial"/>
          <w:b/>
          <w:sz w:val="24"/>
          <w:szCs w:val="24"/>
          <w:lang w:val="fr-CA"/>
        </w:rPr>
        <w:t>,</w:t>
      </w:r>
      <w:r w:rsidRPr="002F7DFE">
        <w:rPr>
          <w:rFonts w:ascii="Arial" w:hAnsi="Arial" w:cs="Arial"/>
          <w:b/>
          <w:sz w:val="24"/>
          <w:szCs w:val="24"/>
          <w:lang w:val="fr-CA"/>
        </w:rPr>
        <w:t>02</w:t>
      </w:r>
      <w:r w:rsidRPr="002F7DFE">
        <w:rPr>
          <w:rFonts w:ascii="Arial" w:hAnsi="Arial" w:cs="Arial"/>
          <w:b/>
          <w:sz w:val="24"/>
          <w:szCs w:val="24"/>
          <w:lang w:val="fr-CA"/>
        </w:rPr>
        <w:tab/>
        <w:t>LE VICE-</w:t>
      </w:r>
      <w:r w:rsidR="00342217" w:rsidRPr="002F7DFE">
        <w:rPr>
          <w:rFonts w:ascii="Arial" w:hAnsi="Arial" w:cs="Arial"/>
          <w:b/>
          <w:sz w:val="24"/>
          <w:szCs w:val="24"/>
          <w:lang w:val="fr-CA"/>
        </w:rPr>
        <w:t>PRÉSIDENT doit</w:t>
      </w:r>
      <w:r w:rsidR="008A600E" w:rsidRPr="002F7DFE">
        <w:rPr>
          <w:rFonts w:ascii="Arial" w:hAnsi="Arial" w:cs="Arial"/>
          <w:b/>
          <w:sz w:val="24"/>
          <w:szCs w:val="24"/>
          <w:lang w:val="fr-CA"/>
        </w:rPr>
        <w:t> :</w:t>
      </w:r>
    </w:p>
    <w:p w14:paraId="19BC845D" w14:textId="77777777" w:rsidR="00344817" w:rsidRPr="002F7DFE" w:rsidRDefault="002C52FD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Agir en tant que conseiller du président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702E9469" w14:textId="033696E6" w:rsidR="00344817" w:rsidRPr="002F7DFE" w:rsidRDefault="0057079B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Remplir les fonctions et exercer les pouvoirs qui peuvent être délégués par le président, le </w:t>
      </w:r>
      <w:r w:rsidR="008F66CC" w:rsidRPr="002F7DFE">
        <w:rPr>
          <w:rFonts w:ascii="Arial" w:hAnsi="Arial" w:cs="Arial"/>
          <w:sz w:val="24"/>
          <w:szCs w:val="24"/>
          <w:lang w:val="fr-CA"/>
        </w:rPr>
        <w:t>conseil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="008F66CC" w:rsidRPr="002F7DFE">
        <w:rPr>
          <w:rFonts w:ascii="Arial" w:hAnsi="Arial" w:cs="Arial"/>
          <w:sz w:val="24"/>
          <w:szCs w:val="24"/>
          <w:lang w:val="fr-CA"/>
        </w:rPr>
        <w:t xml:space="preserve">administration </w:t>
      </w:r>
      <w:r w:rsidRPr="002F7DFE">
        <w:rPr>
          <w:rFonts w:ascii="Arial" w:hAnsi="Arial" w:cs="Arial"/>
          <w:sz w:val="24"/>
          <w:szCs w:val="24"/>
          <w:lang w:val="fr-CA"/>
        </w:rPr>
        <w:t>ou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</w:t>
      </w:r>
      <w:r w:rsidR="007805B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46007BED" w14:textId="77777777" w:rsidR="002C52FD" w:rsidRPr="002F7DFE" w:rsidRDefault="002C52FD" w:rsidP="002C52FD">
      <w:p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</w:p>
    <w:p w14:paraId="1B9F0FA3" w14:textId="2526AF66" w:rsidR="00344817" w:rsidRPr="002F7DFE" w:rsidRDefault="0057079B">
      <w:pPr>
        <w:spacing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/>
          <w:sz w:val="24"/>
          <w:szCs w:val="24"/>
          <w:lang w:val="fr-CA"/>
        </w:rPr>
        <w:t>1</w:t>
      </w:r>
      <w:r w:rsidR="008A55EB" w:rsidRPr="002F7DFE">
        <w:rPr>
          <w:rFonts w:ascii="Arial" w:hAnsi="Arial" w:cs="Arial"/>
          <w:b/>
          <w:sz w:val="24"/>
          <w:szCs w:val="24"/>
          <w:lang w:val="fr-CA"/>
        </w:rPr>
        <w:t>5</w:t>
      </w:r>
      <w:r w:rsidR="00670F41" w:rsidRPr="002F7DFE">
        <w:rPr>
          <w:rFonts w:ascii="Arial" w:hAnsi="Arial" w:cs="Arial"/>
          <w:b/>
          <w:sz w:val="24"/>
          <w:szCs w:val="24"/>
          <w:lang w:val="fr-CA"/>
        </w:rPr>
        <w:t>,</w:t>
      </w:r>
      <w:r w:rsidRPr="002F7DFE">
        <w:rPr>
          <w:rFonts w:ascii="Arial" w:hAnsi="Arial" w:cs="Arial"/>
          <w:b/>
          <w:sz w:val="24"/>
          <w:szCs w:val="24"/>
          <w:lang w:val="fr-CA"/>
        </w:rPr>
        <w:t>03</w:t>
      </w:r>
      <w:r w:rsidRPr="002F7DFE">
        <w:rPr>
          <w:rFonts w:ascii="Arial" w:hAnsi="Arial" w:cs="Arial"/>
          <w:b/>
          <w:sz w:val="24"/>
          <w:szCs w:val="24"/>
          <w:lang w:val="fr-CA"/>
        </w:rPr>
        <w:tab/>
      </w:r>
      <w:r w:rsidR="00342217" w:rsidRPr="002F7DFE">
        <w:rPr>
          <w:rFonts w:ascii="Arial" w:hAnsi="Arial" w:cs="Arial"/>
          <w:b/>
          <w:sz w:val="24"/>
          <w:szCs w:val="24"/>
          <w:lang w:val="fr-CA"/>
        </w:rPr>
        <w:t>LE PRÉSIDENT SORTANT</w:t>
      </w:r>
      <w:r w:rsidRPr="002F7DFE">
        <w:rPr>
          <w:rFonts w:ascii="Arial" w:hAnsi="Arial" w:cs="Arial"/>
          <w:b/>
          <w:sz w:val="24"/>
          <w:szCs w:val="24"/>
          <w:lang w:val="fr-CA"/>
        </w:rPr>
        <w:t xml:space="preserve"> doit</w:t>
      </w:r>
      <w:r w:rsidR="008A600E" w:rsidRPr="002F7DFE">
        <w:rPr>
          <w:rFonts w:ascii="Arial" w:hAnsi="Arial" w:cs="Arial"/>
          <w:b/>
          <w:sz w:val="24"/>
          <w:szCs w:val="24"/>
          <w:lang w:val="fr-CA"/>
        </w:rPr>
        <w:t> :</w:t>
      </w:r>
    </w:p>
    <w:p w14:paraId="4027A034" w14:textId="77777777" w:rsidR="00344817" w:rsidRPr="002F7DFE" w:rsidRDefault="002C52FD">
      <w:pPr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Agir en tant que conseiller du président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4B39C960" w14:textId="38933F9A" w:rsidR="00344817" w:rsidRPr="002F7DFE" w:rsidRDefault="002C52FD">
      <w:pPr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Remplir les fonctions et exercer les pouvoirs qui peuvent être délégués par le président, le conseil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administration ou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02EF4397" w14:textId="77777777" w:rsidR="00344817" w:rsidRPr="002F7DFE" w:rsidRDefault="002C52FD">
      <w:pPr>
        <w:pStyle w:val="Corpsdetexte"/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Présider le comité des nominations et des élections</w:t>
      </w:r>
      <w:r w:rsidR="00E62B15" w:rsidRPr="002F7DFE">
        <w:rPr>
          <w:rFonts w:ascii="Arial" w:hAnsi="Arial" w:cs="Arial"/>
          <w:b w:val="0"/>
          <w:lang w:val="fr-CA"/>
        </w:rPr>
        <w:t>.</w:t>
      </w:r>
    </w:p>
    <w:p w14:paraId="3000B7EC" w14:textId="77777777" w:rsidR="00344817" w:rsidRPr="002F7DFE" w:rsidRDefault="0057079B">
      <w:pPr>
        <w:pStyle w:val="Corpsdetexte"/>
        <w:numPr>
          <w:ilvl w:val="0"/>
          <w:numId w:val="25"/>
        </w:numPr>
        <w:spacing w:line="276" w:lineRule="auto"/>
        <w:ind w:left="1080"/>
        <w:rPr>
          <w:rFonts w:ascii="Arial" w:hAnsi="Arial" w:cs="Arial"/>
          <w:b w:val="0"/>
          <w:lang w:val="fr-CA"/>
        </w:rPr>
      </w:pPr>
      <w:r w:rsidRPr="002F7DFE">
        <w:rPr>
          <w:rFonts w:ascii="Arial" w:hAnsi="Arial" w:cs="Arial"/>
          <w:b w:val="0"/>
          <w:lang w:val="fr-CA"/>
        </w:rPr>
        <w:t>Présider le comité de législation</w:t>
      </w:r>
      <w:r w:rsidR="00E62B15" w:rsidRPr="002F7DFE">
        <w:rPr>
          <w:rFonts w:ascii="Arial" w:hAnsi="Arial" w:cs="Arial"/>
          <w:b w:val="0"/>
          <w:lang w:val="fr-CA"/>
        </w:rPr>
        <w:t>.</w:t>
      </w:r>
    </w:p>
    <w:p w14:paraId="269C97D4" w14:textId="77777777" w:rsidR="002C52FD" w:rsidRPr="002F7DFE" w:rsidRDefault="002C52FD" w:rsidP="002C52FD">
      <w:pPr>
        <w:pStyle w:val="Corpsdetexte"/>
        <w:tabs>
          <w:tab w:val="left" w:pos="1680"/>
        </w:tabs>
        <w:spacing w:line="276" w:lineRule="auto"/>
        <w:rPr>
          <w:rFonts w:ascii="Arial" w:hAnsi="Arial" w:cs="Arial"/>
          <w:b w:val="0"/>
          <w:lang w:val="fr-CA"/>
        </w:rPr>
      </w:pPr>
    </w:p>
    <w:p w14:paraId="6079683F" w14:textId="7C15005E" w:rsidR="00344817" w:rsidRPr="002F7DFE" w:rsidRDefault="0057079B">
      <w:pPr>
        <w:pStyle w:val="Corpsdetexte"/>
        <w:spacing w:line="276" w:lineRule="auto"/>
        <w:rPr>
          <w:rFonts w:ascii="Arial" w:hAnsi="Arial" w:cs="Arial"/>
          <w:b w:val="0"/>
          <w:bCs w:val="0"/>
          <w:lang w:val="fr-CA"/>
        </w:rPr>
      </w:pPr>
      <w:r w:rsidRPr="002F7DFE">
        <w:rPr>
          <w:rFonts w:ascii="Arial" w:hAnsi="Arial" w:cs="Arial"/>
          <w:bCs w:val="0"/>
          <w:lang w:val="fr-CA"/>
        </w:rPr>
        <w:t>1</w:t>
      </w:r>
      <w:r w:rsidR="008A55EB" w:rsidRPr="002F7DFE">
        <w:rPr>
          <w:rFonts w:ascii="Arial" w:hAnsi="Arial" w:cs="Arial"/>
          <w:bCs w:val="0"/>
          <w:lang w:val="fr-CA"/>
        </w:rPr>
        <w:t>5</w:t>
      </w:r>
      <w:r w:rsidR="00670F41" w:rsidRPr="002F7DFE">
        <w:rPr>
          <w:rFonts w:ascii="Arial" w:hAnsi="Arial" w:cs="Arial"/>
          <w:bCs w:val="0"/>
          <w:lang w:val="fr-CA"/>
        </w:rPr>
        <w:t>,</w:t>
      </w:r>
      <w:r w:rsidRPr="002F7DFE">
        <w:rPr>
          <w:rFonts w:ascii="Arial" w:hAnsi="Arial" w:cs="Arial"/>
          <w:bCs w:val="0"/>
          <w:lang w:val="fr-CA"/>
        </w:rPr>
        <w:t>04</w:t>
      </w:r>
      <w:r w:rsidRPr="002F7DFE">
        <w:rPr>
          <w:rFonts w:ascii="Arial" w:hAnsi="Arial" w:cs="Arial"/>
          <w:bCs w:val="0"/>
          <w:lang w:val="fr-CA"/>
        </w:rPr>
        <w:tab/>
      </w:r>
      <w:r w:rsidR="00770023" w:rsidRPr="002F7DFE">
        <w:rPr>
          <w:rFonts w:ascii="Arial" w:hAnsi="Arial" w:cs="Arial"/>
          <w:bCs w:val="0"/>
          <w:lang w:val="fr-CA"/>
        </w:rPr>
        <w:t xml:space="preserve">LE REPRÉSENTANT </w:t>
      </w:r>
      <w:r w:rsidRPr="002F7DFE">
        <w:rPr>
          <w:rFonts w:ascii="Arial" w:hAnsi="Arial" w:cs="Arial"/>
          <w:bCs w:val="0"/>
          <w:lang w:val="fr-CA"/>
        </w:rPr>
        <w:t>RÉGIONAL</w:t>
      </w:r>
      <w:r w:rsidR="00342217" w:rsidRPr="002F7DFE">
        <w:rPr>
          <w:rFonts w:ascii="Arial" w:hAnsi="Arial" w:cs="Arial"/>
          <w:bCs w:val="0"/>
          <w:lang w:val="fr-CA"/>
        </w:rPr>
        <w:t xml:space="preserve"> doit</w:t>
      </w:r>
      <w:r w:rsidR="008A600E" w:rsidRPr="002F7DFE">
        <w:rPr>
          <w:rFonts w:ascii="Arial" w:hAnsi="Arial" w:cs="Arial"/>
          <w:bCs w:val="0"/>
          <w:lang w:val="fr-CA"/>
        </w:rPr>
        <w:t> :</w:t>
      </w:r>
    </w:p>
    <w:p w14:paraId="2CA116A0" w14:textId="1264D767" w:rsidR="00344817" w:rsidRPr="002F7DFE" w:rsidRDefault="0057079B">
      <w:pPr>
        <w:pStyle w:val="Corpsdetexte"/>
        <w:numPr>
          <w:ilvl w:val="0"/>
          <w:numId w:val="27"/>
        </w:numPr>
        <w:tabs>
          <w:tab w:val="left" w:pos="1680"/>
        </w:tabs>
        <w:spacing w:line="276" w:lineRule="auto"/>
        <w:ind w:left="1068"/>
        <w:rPr>
          <w:rFonts w:ascii="Arial" w:hAnsi="Arial" w:cs="Arial"/>
          <w:b w:val="0"/>
          <w:bCs w:val="0"/>
          <w:lang w:val="fr-CA"/>
        </w:rPr>
      </w:pPr>
      <w:r w:rsidRPr="002F7DFE">
        <w:rPr>
          <w:rFonts w:ascii="Arial" w:hAnsi="Arial" w:cs="Arial"/>
          <w:b w:val="0"/>
          <w:bCs w:val="0"/>
          <w:lang w:val="fr-CA"/>
        </w:rPr>
        <w:t xml:space="preserve">Participer </w:t>
      </w:r>
      <w:r w:rsidR="00357354" w:rsidRPr="002F7DFE">
        <w:rPr>
          <w:rFonts w:ascii="Arial" w:hAnsi="Arial" w:cs="Arial"/>
          <w:b w:val="0"/>
          <w:bCs w:val="0"/>
          <w:lang w:val="fr-CA"/>
        </w:rPr>
        <w:t>aux</w:t>
      </w:r>
      <w:r w:rsidRPr="002F7DFE">
        <w:rPr>
          <w:rFonts w:ascii="Arial" w:hAnsi="Arial" w:cs="Arial"/>
          <w:b w:val="0"/>
          <w:bCs w:val="0"/>
          <w:lang w:val="fr-CA"/>
        </w:rPr>
        <w:t xml:space="preserve"> réunions</w:t>
      </w:r>
      <w:r w:rsidR="007A7F7D" w:rsidRPr="002F7DFE">
        <w:rPr>
          <w:rFonts w:ascii="Arial" w:hAnsi="Arial" w:cs="Arial"/>
          <w:b w:val="0"/>
          <w:bCs w:val="0"/>
          <w:lang w:val="fr-CA"/>
        </w:rPr>
        <w:t>, notamment.</w:t>
      </w:r>
    </w:p>
    <w:p w14:paraId="3AEDB485" w14:textId="2A1AE6E5" w:rsidR="00344817" w:rsidRPr="002F7DFE" w:rsidRDefault="002C52FD">
      <w:pPr>
        <w:pStyle w:val="Paragraphedeliste"/>
        <w:numPr>
          <w:ilvl w:val="1"/>
          <w:numId w:val="26"/>
        </w:numPr>
        <w:spacing w:line="276" w:lineRule="auto"/>
        <w:ind w:left="172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La réunion </w:t>
      </w:r>
      <w:r w:rsidR="00262C9A">
        <w:rPr>
          <w:rFonts w:ascii="Arial" w:hAnsi="Arial" w:cs="Arial"/>
          <w:sz w:val="24"/>
          <w:szCs w:val="24"/>
          <w:lang w:val="fr-CA"/>
        </w:rPr>
        <w:t>de l’</w:t>
      </w:r>
      <w:r w:rsidRPr="002F7DFE">
        <w:rPr>
          <w:rFonts w:ascii="Arial" w:hAnsi="Arial" w:cs="Arial"/>
          <w:sz w:val="24"/>
          <w:szCs w:val="24"/>
          <w:lang w:val="fr-CA"/>
        </w:rPr>
        <w:t>exécuti</w:t>
      </w:r>
      <w:r w:rsidR="00262C9A">
        <w:rPr>
          <w:rFonts w:ascii="Arial" w:hAnsi="Arial" w:cs="Arial"/>
          <w:sz w:val="24"/>
          <w:szCs w:val="24"/>
          <w:lang w:val="fr-CA"/>
        </w:rPr>
        <w:t>f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pré-AG</w:t>
      </w:r>
      <w:r w:rsidR="00F62518">
        <w:rPr>
          <w:rFonts w:ascii="Arial" w:hAnsi="Arial" w:cs="Arial"/>
          <w:sz w:val="24"/>
          <w:szCs w:val="24"/>
          <w:lang w:val="fr-CA"/>
        </w:rPr>
        <w:t>A</w:t>
      </w:r>
      <w:r w:rsidR="0057079B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4C33153A" w14:textId="27808F70" w:rsidR="00344817" w:rsidRPr="002F7DFE" w:rsidRDefault="002C52FD">
      <w:pPr>
        <w:pStyle w:val="Paragraphedeliste"/>
        <w:numPr>
          <w:ilvl w:val="1"/>
          <w:numId w:val="26"/>
        </w:numPr>
        <w:spacing w:line="276" w:lineRule="auto"/>
        <w:ind w:left="172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assemblée générale annuelle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</w:t>
      </w:r>
      <w:r w:rsidR="0057079B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5EC233C6" w14:textId="67E9ACE5" w:rsidR="00344817" w:rsidRPr="002F7DFE" w:rsidRDefault="002C52FD">
      <w:pPr>
        <w:pStyle w:val="Paragraphedeliste"/>
        <w:numPr>
          <w:ilvl w:val="1"/>
          <w:numId w:val="26"/>
        </w:numPr>
        <w:spacing w:line="276" w:lineRule="auto"/>
        <w:ind w:left="172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La réunion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 après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</w:t>
      </w:r>
      <w:r w:rsidR="0057079B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5B492DBC" w14:textId="6AE9C55C" w:rsidR="00344817" w:rsidRPr="002F7DFE" w:rsidRDefault="0057079B">
      <w:pPr>
        <w:pStyle w:val="Paragraphedeliste"/>
        <w:numPr>
          <w:ilvl w:val="1"/>
          <w:numId w:val="26"/>
        </w:numPr>
        <w:spacing w:line="276" w:lineRule="auto"/>
        <w:ind w:left="172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Réunions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</w:t>
      </w:r>
      <w:r w:rsidR="00E62B1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216C7A56" w14:textId="083F4BC0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Présider un comité permanent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ACER-CART, afin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entreprendre toute action résultant des résolutions adoptées lors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 et confiées au comité dans le cadre de ses responsabilités, et de rendre compte de ses activités lors de la réunion annuelle suivante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</w:t>
      </w:r>
      <w:r w:rsidR="00E62B1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599E0471" w14:textId="05522743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Rendre compte aux directeurs de leur région des décisions et des mesures prises par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ACER-CART, ainsi que des questions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actualité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importance nationale</w:t>
      </w:r>
      <w:r w:rsidR="00E62B1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1E1D3CAB" w14:textId="71D943A4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lastRenderedPageBreak/>
        <w:t>Faire rapport au Président et/ou à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ACER-CART sur les questions affectant les </w:t>
      </w:r>
      <w:r w:rsidR="00357354" w:rsidRPr="002F7DFE">
        <w:rPr>
          <w:rFonts w:ascii="Arial" w:hAnsi="Arial" w:cs="Arial"/>
          <w:sz w:val="24"/>
          <w:szCs w:val="24"/>
          <w:lang w:val="fr-CA"/>
        </w:rPr>
        <w:t>M</w:t>
      </w:r>
      <w:r w:rsidRPr="002F7DFE">
        <w:rPr>
          <w:rFonts w:ascii="Arial" w:hAnsi="Arial" w:cs="Arial"/>
          <w:sz w:val="24"/>
          <w:szCs w:val="24"/>
          <w:lang w:val="fr-CA"/>
        </w:rPr>
        <w:t>embres.</w:t>
      </w:r>
    </w:p>
    <w:p w14:paraId="62AD28E3" w14:textId="11194EA4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Contribuer à la communication entre les directeurs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une région</w:t>
      </w:r>
      <w:r w:rsidR="00E62B1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28067238" w14:textId="5F97DAF9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Répondre, avec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approbation du Président, à une demande de participation à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assemblée annuelle/bi</w:t>
      </w:r>
      <w:r w:rsidR="00FC2E7C" w:rsidRPr="002F7DFE">
        <w:rPr>
          <w:rFonts w:ascii="Arial" w:hAnsi="Arial" w:cs="Arial"/>
          <w:sz w:val="24"/>
          <w:szCs w:val="24"/>
          <w:lang w:val="fr-CA"/>
        </w:rPr>
        <w:t>s</w:t>
      </w:r>
      <w:r w:rsidRPr="002F7DFE">
        <w:rPr>
          <w:rFonts w:ascii="Arial" w:hAnsi="Arial" w:cs="Arial"/>
          <w:sz w:val="24"/>
          <w:szCs w:val="24"/>
          <w:lang w:val="fr-CA"/>
        </w:rPr>
        <w:t>annuelle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un Membre afin de prendre connaissance des problèmes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une Association et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apporter des informations sur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 à une Association et à ses délégués</w:t>
      </w:r>
      <w:r w:rsidR="00E62B1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1A589B73" w14:textId="5466E5A0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Contrôler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utilisation du budget de fonctionnement et du fonds de réserve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ACER-CART.</w:t>
      </w:r>
    </w:p>
    <w:p w14:paraId="54503ABB" w14:textId="5293DAB8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Aider à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élaboration des résolutions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 en matière de politique ou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action qui seront soumises à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 pour examen</w:t>
      </w:r>
      <w:r w:rsidR="00E62B1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24E9FB5E" w14:textId="77777777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Agir en tant que conseiller du président</w:t>
      </w:r>
      <w:r w:rsidR="00E62B15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3F5CFA0C" w14:textId="03832F0D" w:rsidR="00344817" w:rsidRPr="002F7DFE" w:rsidRDefault="0057079B">
      <w:pPr>
        <w:pStyle w:val="Paragraphedeliste"/>
        <w:numPr>
          <w:ilvl w:val="0"/>
          <w:numId w:val="26"/>
        </w:numPr>
        <w:spacing w:line="276" w:lineRule="auto"/>
        <w:ind w:left="1004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Remplir les fonctions et exercer les pouvoirs qui peuvent être délégués par le président, le conseil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administration ou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AGA.</w:t>
      </w:r>
    </w:p>
    <w:p w14:paraId="6CF18156" w14:textId="77777777" w:rsidR="002B4E83" w:rsidRPr="002F7DFE" w:rsidRDefault="002B4E83" w:rsidP="002C52FD">
      <w:pPr>
        <w:pStyle w:val="Corpsdetexte"/>
        <w:spacing w:line="276" w:lineRule="auto"/>
        <w:rPr>
          <w:rFonts w:ascii="Arial" w:hAnsi="Arial" w:cs="Arial"/>
          <w:b w:val="0"/>
          <w:lang w:val="fr-CA"/>
        </w:rPr>
      </w:pPr>
    </w:p>
    <w:p w14:paraId="07FBBE6D" w14:textId="756756AF" w:rsidR="00344817" w:rsidRPr="002F7DFE" w:rsidRDefault="0057079B">
      <w:pPr>
        <w:pStyle w:val="Corpsdetexte"/>
        <w:spacing w:line="276" w:lineRule="auto"/>
        <w:rPr>
          <w:rFonts w:ascii="Arial" w:hAnsi="Arial" w:cs="Arial"/>
          <w:bCs w:val="0"/>
          <w:lang w:val="fr-CA"/>
        </w:rPr>
      </w:pPr>
      <w:r w:rsidRPr="002F7DFE">
        <w:rPr>
          <w:rFonts w:ascii="Arial" w:hAnsi="Arial" w:cs="Arial"/>
          <w:bCs w:val="0"/>
          <w:lang w:val="fr-CA"/>
        </w:rPr>
        <w:t>1</w:t>
      </w:r>
      <w:r w:rsidR="008A55EB" w:rsidRPr="002F7DFE">
        <w:rPr>
          <w:rFonts w:ascii="Arial" w:hAnsi="Arial" w:cs="Arial"/>
          <w:bCs w:val="0"/>
          <w:lang w:val="fr-CA"/>
        </w:rPr>
        <w:t>5</w:t>
      </w:r>
      <w:r w:rsidRPr="002F7DFE">
        <w:rPr>
          <w:rFonts w:ascii="Arial" w:hAnsi="Arial" w:cs="Arial"/>
          <w:bCs w:val="0"/>
          <w:lang w:val="fr-CA"/>
        </w:rPr>
        <w:t>.05</w:t>
      </w:r>
      <w:r w:rsidR="00670F41" w:rsidRPr="002F7DFE">
        <w:rPr>
          <w:rFonts w:ascii="Arial" w:hAnsi="Arial" w:cs="Arial"/>
          <w:bCs w:val="0"/>
          <w:lang w:val="fr-CA"/>
        </w:rPr>
        <w:t xml:space="preserve"> </w:t>
      </w:r>
      <w:r w:rsidR="00561229" w:rsidRPr="002F7DFE">
        <w:rPr>
          <w:rFonts w:ascii="Arial" w:hAnsi="Arial" w:cs="Arial"/>
          <w:bCs w:val="0"/>
          <w:lang w:val="fr-CA"/>
        </w:rPr>
        <w:t xml:space="preserve">Le </w:t>
      </w:r>
      <w:r w:rsidR="004B0CAB" w:rsidRPr="002F7DFE">
        <w:rPr>
          <w:rFonts w:ascii="Arial" w:hAnsi="Arial" w:cs="Arial"/>
          <w:bCs w:val="0"/>
          <w:lang w:val="fr-CA"/>
        </w:rPr>
        <w:t>DIRECTEUR GÉNÉRAL</w:t>
      </w:r>
      <w:r w:rsidR="00357354" w:rsidRPr="002F7DFE">
        <w:rPr>
          <w:rFonts w:ascii="Arial" w:hAnsi="Arial" w:cs="Arial"/>
          <w:bCs w:val="0"/>
          <w:lang w:val="fr-CA"/>
        </w:rPr>
        <w:t xml:space="preserve"> doit</w:t>
      </w:r>
      <w:r w:rsidR="008A600E" w:rsidRPr="002F7DFE">
        <w:rPr>
          <w:rFonts w:ascii="Arial" w:hAnsi="Arial" w:cs="Arial"/>
          <w:bCs w:val="0"/>
          <w:lang w:val="fr-CA"/>
        </w:rPr>
        <w:t> :</w:t>
      </w:r>
    </w:p>
    <w:p w14:paraId="5FC50A93" w14:textId="4719FE15" w:rsidR="00344817" w:rsidRPr="002F7DFE" w:rsidRDefault="002C52FD">
      <w:pPr>
        <w:numPr>
          <w:ilvl w:val="0"/>
          <w:numId w:val="4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Agir à titre consultatif auprès du Conseil,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AGA, du Comité exécutif et du Président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2533A556" w14:textId="53D3F3FE" w:rsidR="00344817" w:rsidRPr="002F7DFE" w:rsidRDefault="002C52FD">
      <w:pPr>
        <w:numPr>
          <w:ilvl w:val="0"/>
          <w:numId w:val="4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Remplir les fonctions et exercer les pouvoirs qui peuvent être délégués par le Conseil,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AGA, le Comité exécutif ou le 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Président.</w:t>
      </w:r>
    </w:p>
    <w:p w14:paraId="495A985A" w14:textId="77777777" w:rsidR="00344817" w:rsidRPr="002F7DFE" w:rsidRDefault="002C52FD">
      <w:pPr>
        <w:numPr>
          <w:ilvl w:val="0"/>
          <w:numId w:val="4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Conseiller et aider à la préparation des 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 xml:space="preserve">états </w:t>
      </w:r>
      <w:r w:rsidRPr="002F7DFE">
        <w:rPr>
          <w:rFonts w:ascii="Arial" w:hAnsi="Arial" w:cs="Arial"/>
          <w:bCs/>
          <w:sz w:val="24"/>
          <w:szCs w:val="24"/>
          <w:lang w:val="fr-CA"/>
        </w:rPr>
        <w:t>financiers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339392CE" w14:textId="49257CD1" w:rsidR="00344817" w:rsidRPr="002F7DFE" w:rsidRDefault="002C52FD">
      <w:pPr>
        <w:numPr>
          <w:ilvl w:val="0"/>
          <w:numId w:val="4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Administrer et débourser les fonds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 selon les directives du Conseil ou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 xml:space="preserve">AGA. </w:t>
      </w:r>
    </w:p>
    <w:p w14:paraId="3F73C812" w14:textId="4AA77B41" w:rsidR="00344817" w:rsidRPr="002F7DFE" w:rsidRDefault="002C52FD">
      <w:pPr>
        <w:numPr>
          <w:ilvl w:val="0"/>
          <w:numId w:val="4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Présenter au Président, au Comité exécutif,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et au Conseil lors de la réunion régulière du Conseil ou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(ou chaque fois qu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ils le demandent), une comptabilité de toutes les transactions et un état de la situation financière de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ACER-CART</w:t>
      </w:r>
      <w:r w:rsidR="00E62B15"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57CF2F35" w14:textId="4F7E7D53" w:rsidR="00344817" w:rsidRPr="002F7DFE" w:rsidRDefault="002C52FD">
      <w:pPr>
        <w:numPr>
          <w:ilvl w:val="0"/>
          <w:numId w:val="44"/>
        </w:numPr>
        <w:spacing w:line="276" w:lineRule="auto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>Être un signataire autorisé conformément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article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1</w:t>
      </w:r>
      <w:r w:rsidR="009F5E9E" w:rsidRPr="002F7DFE">
        <w:rPr>
          <w:rFonts w:ascii="Arial" w:hAnsi="Arial" w:cs="Arial"/>
          <w:bCs/>
          <w:sz w:val="24"/>
          <w:szCs w:val="24"/>
          <w:lang w:val="fr-CA"/>
        </w:rPr>
        <w:t>1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8759BC" w:rsidRPr="002F7DFE">
        <w:rPr>
          <w:rFonts w:ascii="Arial" w:hAnsi="Arial" w:cs="Arial"/>
          <w:bCs/>
          <w:sz w:val="24"/>
          <w:szCs w:val="24"/>
          <w:lang w:val="fr-CA"/>
        </w:rPr>
        <w:t>-Finances</w:t>
      </w:r>
      <w:r w:rsidRPr="002F7DFE">
        <w:rPr>
          <w:rFonts w:ascii="Arial" w:hAnsi="Arial" w:cs="Arial"/>
          <w:bCs/>
          <w:sz w:val="24"/>
          <w:szCs w:val="24"/>
          <w:lang w:val="fr-CA"/>
        </w:rPr>
        <w:t>, section</w:t>
      </w:r>
      <w:r w:rsidR="00345845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1</w:t>
      </w:r>
      <w:r w:rsidR="009F5E9E" w:rsidRPr="002F7DFE">
        <w:rPr>
          <w:rFonts w:ascii="Arial" w:hAnsi="Arial" w:cs="Arial"/>
          <w:bCs/>
          <w:sz w:val="24"/>
          <w:szCs w:val="24"/>
          <w:lang w:val="fr-CA"/>
        </w:rPr>
        <w:t>1</w:t>
      </w:r>
      <w:r w:rsidRPr="002F7DFE">
        <w:rPr>
          <w:rFonts w:ascii="Arial" w:hAnsi="Arial" w:cs="Arial"/>
          <w:bCs/>
          <w:sz w:val="24"/>
          <w:szCs w:val="24"/>
          <w:lang w:val="fr-CA"/>
        </w:rPr>
        <w:t>.0</w:t>
      </w:r>
      <w:r w:rsidR="009F5E9E" w:rsidRPr="002F7DFE">
        <w:rPr>
          <w:rFonts w:ascii="Arial" w:hAnsi="Arial" w:cs="Arial"/>
          <w:bCs/>
          <w:sz w:val="24"/>
          <w:szCs w:val="24"/>
          <w:lang w:val="fr-CA"/>
        </w:rPr>
        <w:t>8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. </w:t>
      </w:r>
    </w:p>
    <w:p w14:paraId="4252E7D5" w14:textId="77777777" w:rsidR="002C52FD" w:rsidRPr="002F7DFE" w:rsidRDefault="002C52FD" w:rsidP="002C52FD">
      <w:pPr>
        <w:spacing w:line="276" w:lineRule="auto"/>
        <w:ind w:left="1080"/>
        <w:rPr>
          <w:rFonts w:ascii="Arial" w:hAnsi="Arial" w:cs="Arial"/>
          <w:bCs/>
          <w:sz w:val="24"/>
          <w:szCs w:val="24"/>
          <w:lang w:val="fr-CA"/>
        </w:rPr>
      </w:pPr>
    </w:p>
    <w:p w14:paraId="0194BF95" w14:textId="52525C5A" w:rsidR="00344817" w:rsidRPr="002F7DFE" w:rsidRDefault="0057079B">
      <w:pPr>
        <w:spacing w:line="276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2F7DFE">
        <w:rPr>
          <w:rFonts w:ascii="Arial" w:hAnsi="Arial" w:cs="Arial"/>
          <w:b/>
          <w:bCs/>
          <w:sz w:val="24"/>
          <w:szCs w:val="24"/>
          <w:lang w:val="fr-CA"/>
        </w:rPr>
        <w:t>ARTICLE</w:t>
      </w:r>
      <w:r w:rsidR="00670F41" w:rsidRPr="002F7DFE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>16</w:t>
      </w:r>
      <w:r w:rsidR="003622EE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 : </w:t>
      </w:r>
      <w:r w:rsidR="00357354"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ÉVALUATION DE LA 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PERFORMANCE </w:t>
      </w:r>
      <w:r w:rsidR="00357354" w:rsidRPr="002F7DFE">
        <w:rPr>
          <w:rFonts w:ascii="Arial" w:hAnsi="Arial" w:cs="Arial"/>
          <w:b/>
          <w:bCs/>
          <w:sz w:val="24"/>
          <w:szCs w:val="24"/>
          <w:lang w:val="fr-CA"/>
        </w:rPr>
        <w:t>DU DIRECTEUR GÉNÉRAL</w:t>
      </w:r>
      <w:r w:rsidRPr="002F7DFE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</w:p>
    <w:p w14:paraId="42866B81" w14:textId="632A5F8F" w:rsidR="00344817" w:rsidRPr="002F7DFE" w:rsidRDefault="0057079B">
      <w:pPr>
        <w:pStyle w:val="Paragraphedeliste"/>
        <w:widowControl w:val="0"/>
        <w:numPr>
          <w:ilvl w:val="0"/>
          <w:numId w:val="43"/>
        </w:numPr>
        <w:overflowPunct w:val="0"/>
        <w:adjustRightInd w:val="0"/>
        <w:spacing w:line="276" w:lineRule="auto"/>
        <w:contextualSpacing/>
        <w:rPr>
          <w:rFonts w:ascii="Arial" w:hAnsi="Arial" w:cs="Arial"/>
          <w:b/>
          <w:bCs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Une évaluation des performances du </w:t>
      </w:r>
      <w:r w:rsidR="004B0CAB" w:rsidRPr="002F7DFE">
        <w:rPr>
          <w:rFonts w:ascii="Arial" w:hAnsi="Arial" w:cs="Arial"/>
          <w:sz w:val="24"/>
          <w:szCs w:val="24"/>
          <w:lang w:val="fr-CA"/>
        </w:rPr>
        <w:t>directeur général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est effectuée par le président, avec la participation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exécutif et du </w:t>
      </w:r>
      <w:r w:rsidR="004B0CAB" w:rsidRPr="002F7DFE">
        <w:rPr>
          <w:rFonts w:ascii="Arial" w:hAnsi="Arial" w:cs="Arial"/>
          <w:sz w:val="24"/>
          <w:szCs w:val="24"/>
          <w:lang w:val="fr-CA"/>
        </w:rPr>
        <w:t>directeur général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, dans les deux ans suivant la dernière évaluation. </w:t>
      </w:r>
    </w:p>
    <w:p w14:paraId="39D70C6E" w14:textId="13652F7D" w:rsidR="00344817" w:rsidRPr="002F7DFE" w:rsidRDefault="0057079B">
      <w:pPr>
        <w:pStyle w:val="Paragraphedeliste"/>
        <w:widowControl w:val="0"/>
        <w:numPr>
          <w:ilvl w:val="0"/>
          <w:numId w:val="43"/>
        </w:numPr>
        <w:overflowPunct w:val="0"/>
        <w:adjustRightInd w:val="0"/>
        <w:spacing w:line="276" w:lineRule="auto"/>
        <w:contextualSpacing/>
        <w:rPr>
          <w:rFonts w:ascii="Arial" w:hAnsi="Arial" w:cs="Arial"/>
          <w:b/>
          <w:bCs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évaluation des performances sera menée en utilisant le document </w:t>
      </w:r>
      <w:r w:rsidR="00670F41" w:rsidRPr="002F7DFE">
        <w:rPr>
          <w:rFonts w:ascii="Arial" w:hAnsi="Arial" w:cs="Arial"/>
          <w:sz w:val="24"/>
          <w:szCs w:val="24"/>
          <w:lang w:val="fr-CA"/>
        </w:rPr>
        <w:t>« 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Responsabilités du </w:t>
      </w:r>
      <w:r w:rsidR="004B0CAB" w:rsidRPr="002F7DFE">
        <w:rPr>
          <w:rFonts w:ascii="Arial" w:hAnsi="Arial" w:cs="Arial"/>
          <w:sz w:val="24"/>
          <w:szCs w:val="24"/>
          <w:lang w:val="fr-CA"/>
        </w:rPr>
        <w:t>directeur général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 »</w:t>
      </w:r>
      <w:r w:rsidR="008759BC" w:rsidRPr="002F7DFE">
        <w:rPr>
          <w:rFonts w:ascii="Arial" w:hAnsi="Arial" w:cs="Arial"/>
          <w:sz w:val="24"/>
          <w:szCs w:val="24"/>
          <w:lang w:val="fr-CA"/>
        </w:rPr>
        <w:t xml:space="preserve"> </w:t>
      </w:r>
      <w:r w:rsidRPr="002F7DFE">
        <w:rPr>
          <w:rFonts w:ascii="Arial" w:hAnsi="Arial" w:cs="Arial"/>
          <w:sz w:val="24"/>
          <w:szCs w:val="24"/>
          <w:lang w:val="fr-CA"/>
        </w:rPr>
        <w:t>comme ligne directrice</w:t>
      </w:r>
      <w:r w:rsidR="009F5E9E" w:rsidRPr="002F7DFE">
        <w:rPr>
          <w:rFonts w:ascii="Arial" w:hAnsi="Arial" w:cs="Arial"/>
          <w:sz w:val="24"/>
          <w:szCs w:val="24"/>
          <w:lang w:val="fr-CA"/>
        </w:rPr>
        <w:t>.</w:t>
      </w:r>
    </w:p>
    <w:p w14:paraId="0A04B1BB" w14:textId="77777777" w:rsidR="008A55EB" w:rsidRPr="002F7DFE" w:rsidRDefault="008A55EB" w:rsidP="002C52FD">
      <w:pPr>
        <w:pStyle w:val="Sansinterligne"/>
        <w:spacing w:line="276" w:lineRule="auto"/>
        <w:rPr>
          <w:rFonts w:ascii="Arial" w:hAnsi="Arial" w:cs="Arial"/>
          <w:b/>
          <w:lang w:val="fr-CA"/>
        </w:rPr>
      </w:pPr>
    </w:p>
    <w:p w14:paraId="7122F745" w14:textId="0334E65E" w:rsidR="00344817" w:rsidRPr="002F7DFE" w:rsidRDefault="0057079B">
      <w:pPr>
        <w:pStyle w:val="Sansinterligne"/>
        <w:spacing w:line="276" w:lineRule="auto"/>
        <w:rPr>
          <w:rFonts w:ascii="Arial" w:hAnsi="Arial" w:cs="Arial"/>
          <w:b/>
          <w:lang w:val="fr-CA"/>
        </w:rPr>
      </w:pPr>
      <w:r w:rsidRPr="002F7DFE">
        <w:rPr>
          <w:rFonts w:ascii="Arial" w:hAnsi="Arial" w:cs="Arial"/>
          <w:b/>
          <w:lang w:val="fr-CA"/>
        </w:rPr>
        <w:t>ARTICLE</w:t>
      </w:r>
      <w:r w:rsidR="003622EE" w:rsidRPr="002F7DFE">
        <w:rPr>
          <w:rFonts w:ascii="Arial" w:hAnsi="Arial" w:cs="Arial"/>
          <w:b/>
          <w:lang w:val="fr-CA"/>
        </w:rPr>
        <w:t> </w:t>
      </w:r>
      <w:r w:rsidR="00D07CE9" w:rsidRPr="002F7DFE">
        <w:rPr>
          <w:rFonts w:ascii="Arial" w:hAnsi="Arial" w:cs="Arial"/>
          <w:b/>
          <w:lang w:val="fr-CA"/>
        </w:rPr>
        <w:t>17</w:t>
      </w:r>
      <w:r w:rsidR="003622EE" w:rsidRPr="002F7DFE">
        <w:rPr>
          <w:rFonts w:ascii="Arial" w:hAnsi="Arial" w:cs="Arial"/>
          <w:b/>
          <w:lang w:val="fr-CA"/>
        </w:rPr>
        <w:t xml:space="preserve"> : </w:t>
      </w:r>
      <w:r w:rsidR="002C52FD" w:rsidRPr="002F7DFE">
        <w:rPr>
          <w:rFonts w:ascii="Arial" w:hAnsi="Arial" w:cs="Arial"/>
          <w:b/>
          <w:lang w:val="fr-CA"/>
        </w:rPr>
        <w:t>PROTECTION DE</w:t>
      </w:r>
      <w:r w:rsidR="00D07CE9" w:rsidRPr="002F7DFE">
        <w:rPr>
          <w:rFonts w:ascii="Arial" w:hAnsi="Arial" w:cs="Arial"/>
          <w:b/>
          <w:lang w:val="fr-CA"/>
        </w:rPr>
        <w:t xml:space="preserve"> LA</w:t>
      </w:r>
      <w:r w:rsidR="002C52FD" w:rsidRPr="002F7DFE">
        <w:rPr>
          <w:rFonts w:ascii="Arial" w:hAnsi="Arial" w:cs="Arial"/>
          <w:b/>
          <w:lang w:val="fr-CA"/>
        </w:rPr>
        <w:t xml:space="preserve"> MARQUE</w:t>
      </w:r>
      <w:r w:rsidR="00D07CE9" w:rsidRPr="002F7DFE">
        <w:rPr>
          <w:rFonts w:ascii="Arial" w:hAnsi="Arial" w:cs="Arial"/>
          <w:b/>
          <w:lang w:val="fr-CA"/>
        </w:rPr>
        <w:t xml:space="preserve"> DE COMMERCE</w:t>
      </w:r>
      <w:r w:rsidR="00D07CE9" w:rsidRPr="002F7DFE">
        <w:rPr>
          <w:rFonts w:ascii="Arial" w:hAnsi="Arial" w:cs="Arial"/>
          <w:b/>
          <w:lang w:val="fr-CA"/>
        </w:rPr>
        <w:tab/>
      </w:r>
    </w:p>
    <w:p w14:paraId="657515F0" w14:textId="182A2F68" w:rsidR="00344817" w:rsidRPr="002F7DFE" w:rsidRDefault="0057079B">
      <w:pPr>
        <w:pStyle w:val="Paragraphedeliste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 xml:space="preserve">Le logo ACER-CART est une marque de commerce de </w:t>
      </w:r>
      <w:r w:rsidR="008759BC"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Association canadienne des enseignantes et des enseignants retraités/Canadian Association of Retired Teachers.</w:t>
      </w:r>
    </w:p>
    <w:p w14:paraId="57D78C66" w14:textId="7BBCFACD" w:rsidR="00344817" w:rsidRPr="002F7DFE" w:rsidRDefault="0057079B">
      <w:pPr>
        <w:pStyle w:val="Paragraphedeliste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lastRenderedPageBreak/>
        <w:t xml:space="preserve">Le logo ACER-CART symbolise </w:t>
      </w:r>
      <w:r w:rsidR="008759BC"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Association canadienne des enseignantes et des enseignants retraités/Canadian Association of Retired Teachers et ses objectifs. Son utilisation est limitée aux fins jugées appropriées par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Association canadienne des enseignantes et des enseignants retraités/Canadian Association of Retired Teachers, telles que déterminées dans </w:t>
      </w:r>
      <w:r w:rsidR="00D07CE9" w:rsidRPr="002F7DFE">
        <w:rPr>
          <w:rFonts w:ascii="Arial" w:hAnsi="Arial" w:cs="Arial"/>
          <w:sz w:val="24"/>
          <w:szCs w:val="24"/>
          <w:lang w:val="fr-CA"/>
        </w:rPr>
        <w:t>la présente Constitution.</w:t>
      </w:r>
    </w:p>
    <w:p w14:paraId="03321AB2" w14:textId="1F4C308D" w:rsidR="00344817" w:rsidRPr="002F7DFE" w:rsidRDefault="0057079B">
      <w:pPr>
        <w:pStyle w:val="Paragraphedeliste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Tout individu, groupe, agence ou entreprise souhaitant reproduire le logo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 sous quelque forme que ce soit, y compris la reproduction électronique et/ou la distribution et/ou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affichage, que ce soit pour des raisons commerciales ou autres, doit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abord obtenir la permission de le faire. Cette permission sera normalement demandée par le </w:t>
      </w:r>
      <w:r w:rsidR="004B0CAB" w:rsidRPr="002F7DFE">
        <w:rPr>
          <w:rFonts w:ascii="Arial" w:hAnsi="Arial" w:cs="Arial"/>
          <w:sz w:val="24"/>
          <w:szCs w:val="24"/>
          <w:lang w:val="fr-CA"/>
        </w:rPr>
        <w:t>directeur général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 en consultation avec le président du comité des communications.</w:t>
      </w:r>
    </w:p>
    <w:p w14:paraId="3436D8E2" w14:textId="24EEC2A7" w:rsidR="00344817" w:rsidRPr="002F7DFE" w:rsidRDefault="0057079B">
      <w:pPr>
        <w:pStyle w:val="Paragraphedeliste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sz w:val="24"/>
          <w:szCs w:val="24"/>
          <w:lang w:val="fr-CA"/>
        </w:rPr>
        <w:t>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utilisation du logo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ACER-CART est autorisée sous </w:t>
      </w:r>
      <w:r w:rsidR="008759BC" w:rsidRPr="002F7DFE">
        <w:rPr>
          <w:rFonts w:ascii="Arial" w:hAnsi="Arial" w:cs="Arial"/>
          <w:sz w:val="24"/>
          <w:szCs w:val="24"/>
          <w:lang w:val="fr-CA"/>
        </w:rPr>
        <w:t>forme</w:t>
      </w:r>
      <w:r w:rsidRPr="002F7DFE">
        <w:rPr>
          <w:rFonts w:ascii="Arial" w:hAnsi="Arial" w:cs="Arial"/>
          <w:sz w:val="24"/>
          <w:szCs w:val="24"/>
          <w:lang w:val="fr-CA"/>
        </w:rPr>
        <w:t xml:space="preserve"> imprimée, électronique ou sous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autres formes jugées appropriées pour toutes les formes de communication et de distribution initiées par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exécutif et/ou le conseil d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administration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ACER-CART, son comité de communication ou son personnel dans le cadre normal de leurs fonctions. Cela peut également inclure la production de matériel promotionnel sous réserve de l</w:t>
      </w:r>
      <w:r w:rsidR="00670F41" w:rsidRPr="002F7DFE">
        <w:rPr>
          <w:rFonts w:ascii="Arial" w:hAnsi="Arial" w:cs="Arial"/>
          <w:sz w:val="24"/>
          <w:szCs w:val="24"/>
          <w:lang w:val="fr-CA"/>
        </w:rPr>
        <w:t>’</w:t>
      </w:r>
      <w:r w:rsidRPr="002F7DFE">
        <w:rPr>
          <w:rFonts w:ascii="Arial" w:hAnsi="Arial" w:cs="Arial"/>
          <w:sz w:val="24"/>
          <w:szCs w:val="24"/>
          <w:lang w:val="fr-CA"/>
        </w:rPr>
        <w:t>autorisation du comité de communication.</w:t>
      </w:r>
    </w:p>
    <w:p w14:paraId="372B351D" w14:textId="66009ADC" w:rsidR="00344817" w:rsidRPr="002F7DFE" w:rsidRDefault="0057079B">
      <w:pPr>
        <w:pStyle w:val="Paragraphedeliste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 xml:space="preserve">Les </w:t>
      </w:r>
      <w:r w:rsidR="00D03E14" w:rsidRPr="002F7DFE">
        <w:rPr>
          <w:rFonts w:ascii="Arial" w:hAnsi="Arial" w:cs="Arial"/>
          <w:lang w:val="fr-CA"/>
        </w:rPr>
        <w:t>M</w:t>
      </w:r>
      <w:r w:rsidRPr="002F7DFE">
        <w:rPr>
          <w:rFonts w:ascii="Arial" w:hAnsi="Arial" w:cs="Arial"/>
          <w:lang w:val="fr-CA"/>
        </w:rPr>
        <w:t>embres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 peuvent utiliser le logo en combinaison avec le nom de leur province ou leur propre logo sur les documents officiels et autres articles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affaires. Si un membre souhaite utiliser le logo sur des articles promotionnels ou complémentaires tels que des cadeaux, il </w:t>
      </w:r>
      <w:r w:rsidR="00037D1D" w:rsidRPr="002F7DFE">
        <w:rPr>
          <w:rFonts w:ascii="Arial" w:hAnsi="Arial" w:cs="Arial"/>
          <w:lang w:val="fr-CA"/>
        </w:rPr>
        <w:t xml:space="preserve">doit contacter </w:t>
      </w:r>
      <w:r w:rsidR="00170EA4" w:rsidRPr="002F7DFE">
        <w:rPr>
          <w:rFonts w:ascii="Arial" w:hAnsi="Arial" w:cs="Arial"/>
          <w:lang w:val="fr-CA"/>
        </w:rPr>
        <w:t xml:space="preserve">le </w:t>
      </w:r>
      <w:r w:rsidR="004B0CAB" w:rsidRPr="002F7DFE">
        <w:rPr>
          <w:rFonts w:ascii="Arial" w:hAnsi="Arial" w:cs="Arial"/>
          <w:lang w:val="fr-CA"/>
        </w:rPr>
        <w:t>directeur général</w:t>
      </w:r>
      <w:r w:rsidR="00037D1D" w:rsidRPr="002F7DFE">
        <w:rPr>
          <w:rFonts w:ascii="Arial" w:hAnsi="Arial" w:cs="Arial"/>
          <w:lang w:val="fr-CA"/>
        </w:rPr>
        <w:t xml:space="preserve"> de l</w:t>
      </w:r>
      <w:r w:rsidR="00670F41" w:rsidRPr="002F7DFE">
        <w:rPr>
          <w:rFonts w:ascii="Arial" w:hAnsi="Arial" w:cs="Arial"/>
          <w:lang w:val="fr-CA"/>
        </w:rPr>
        <w:t>’</w:t>
      </w:r>
      <w:r w:rsidR="00037D1D" w:rsidRPr="002F7DFE">
        <w:rPr>
          <w:rFonts w:ascii="Arial" w:hAnsi="Arial" w:cs="Arial"/>
          <w:lang w:val="fr-CA"/>
        </w:rPr>
        <w:t>ACER-CART</w:t>
      </w:r>
      <w:r w:rsidR="00170EA4" w:rsidRPr="002F7DFE">
        <w:rPr>
          <w:rFonts w:ascii="Arial" w:hAnsi="Arial" w:cs="Arial"/>
          <w:lang w:val="fr-CA"/>
        </w:rPr>
        <w:t>, qui consultera l</w:t>
      </w:r>
      <w:r w:rsidR="008306C8" w:rsidRPr="002F7DFE">
        <w:rPr>
          <w:rFonts w:ascii="Arial" w:hAnsi="Arial" w:cs="Arial"/>
          <w:lang w:val="fr-CA"/>
        </w:rPr>
        <w:t>a</w:t>
      </w:r>
      <w:r w:rsidR="00170EA4" w:rsidRPr="002F7DFE">
        <w:rPr>
          <w:rFonts w:ascii="Arial" w:hAnsi="Arial" w:cs="Arial"/>
          <w:lang w:val="fr-CA"/>
        </w:rPr>
        <w:t xml:space="preserve"> présiden</w:t>
      </w:r>
      <w:r w:rsidR="008306C8" w:rsidRPr="002F7DFE">
        <w:rPr>
          <w:rFonts w:ascii="Arial" w:hAnsi="Arial" w:cs="Arial"/>
          <w:lang w:val="fr-CA"/>
        </w:rPr>
        <w:t>ce</w:t>
      </w:r>
      <w:r w:rsidR="00170EA4" w:rsidRPr="002F7DFE">
        <w:rPr>
          <w:rFonts w:ascii="Arial" w:hAnsi="Arial" w:cs="Arial"/>
          <w:lang w:val="fr-CA"/>
        </w:rPr>
        <w:t xml:space="preserve"> du comité des </w:t>
      </w:r>
      <w:r w:rsidR="00886C53" w:rsidRPr="002F7DFE">
        <w:rPr>
          <w:rFonts w:ascii="Arial" w:hAnsi="Arial" w:cs="Arial"/>
          <w:lang w:val="fr-CA"/>
        </w:rPr>
        <w:t>communications</w:t>
      </w:r>
      <w:r w:rsidR="00170EA4" w:rsidRPr="002F7DFE">
        <w:rPr>
          <w:rFonts w:ascii="Arial" w:hAnsi="Arial" w:cs="Arial"/>
          <w:lang w:val="fr-CA"/>
        </w:rPr>
        <w:t xml:space="preserve">, </w:t>
      </w:r>
      <w:r w:rsidR="00037D1D" w:rsidRPr="002F7DFE">
        <w:rPr>
          <w:rFonts w:ascii="Arial" w:hAnsi="Arial" w:cs="Arial"/>
          <w:lang w:val="fr-CA"/>
        </w:rPr>
        <w:t>pour indiquer son intérêt à produire de tels articles.</w:t>
      </w:r>
    </w:p>
    <w:p w14:paraId="0FA1704E" w14:textId="3E3D2249" w:rsidR="00344817" w:rsidRPr="002F7DFE" w:rsidRDefault="0057079B">
      <w:pPr>
        <w:pStyle w:val="Paragraphedeliste"/>
        <w:widowControl w:val="0"/>
        <w:numPr>
          <w:ilvl w:val="0"/>
          <w:numId w:val="51"/>
        </w:num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Les organisateurs de toute activité parrainée par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 qui souhaitent incorporer le logo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 dans des documents imprimés ou des articles promotionnels doivent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abord contacter le </w:t>
      </w:r>
      <w:r w:rsidR="004B0CAB" w:rsidRPr="002F7DFE">
        <w:rPr>
          <w:rFonts w:ascii="Arial" w:hAnsi="Arial" w:cs="Arial"/>
          <w:lang w:val="fr-CA"/>
        </w:rPr>
        <w:t>directeur général</w:t>
      </w:r>
      <w:r w:rsidRPr="002F7DFE">
        <w:rPr>
          <w:rFonts w:ascii="Arial" w:hAnsi="Arial" w:cs="Arial"/>
          <w:lang w:val="fr-CA"/>
        </w:rPr>
        <w:t xml:space="preserve">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ACER-CART.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utilisation du logo dans ces circonstances doit normalement inclure une référence à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activité. </w:t>
      </w:r>
    </w:p>
    <w:p w14:paraId="3F5E20D9" w14:textId="77777777" w:rsidR="002C52FD" w:rsidRPr="002F7DFE" w:rsidRDefault="002C52FD" w:rsidP="002C52FD">
      <w:pPr>
        <w:pStyle w:val="Sansinterligne"/>
        <w:spacing w:line="276" w:lineRule="auto"/>
        <w:rPr>
          <w:rFonts w:ascii="Arial" w:hAnsi="Arial" w:cs="Arial"/>
          <w:bCs/>
          <w:lang w:val="fr-CA"/>
        </w:rPr>
      </w:pPr>
    </w:p>
    <w:p w14:paraId="191F0DBC" w14:textId="4E86152E" w:rsidR="00344817" w:rsidRPr="002F7DFE" w:rsidRDefault="0057079B">
      <w:pPr>
        <w:pStyle w:val="Sansinterligne"/>
        <w:spacing w:line="276" w:lineRule="auto"/>
        <w:rPr>
          <w:rFonts w:ascii="Arial" w:hAnsi="Arial" w:cs="Arial"/>
          <w:b/>
          <w:lang w:val="fr-CA"/>
        </w:rPr>
      </w:pPr>
      <w:r w:rsidRPr="002F7DFE">
        <w:rPr>
          <w:rFonts w:ascii="Arial" w:hAnsi="Arial" w:cs="Arial"/>
          <w:b/>
          <w:lang w:val="fr-CA"/>
        </w:rPr>
        <w:t>ARTICLE</w:t>
      </w:r>
      <w:r w:rsidR="00670F41" w:rsidRPr="002F7DFE">
        <w:rPr>
          <w:rFonts w:ascii="Arial" w:hAnsi="Arial" w:cs="Arial"/>
          <w:b/>
          <w:lang w:val="fr-CA"/>
        </w:rPr>
        <w:t> </w:t>
      </w:r>
      <w:r w:rsidR="007047B7" w:rsidRPr="002F7DFE">
        <w:rPr>
          <w:rFonts w:ascii="Arial" w:hAnsi="Arial" w:cs="Arial"/>
          <w:b/>
          <w:lang w:val="fr-CA"/>
        </w:rPr>
        <w:t>18</w:t>
      </w:r>
      <w:r w:rsidR="003622EE" w:rsidRPr="002F7DFE">
        <w:rPr>
          <w:rFonts w:ascii="Arial" w:hAnsi="Arial" w:cs="Arial"/>
          <w:b/>
          <w:lang w:val="fr-CA"/>
        </w:rPr>
        <w:t xml:space="preserve"> : </w:t>
      </w:r>
      <w:r w:rsidRPr="002F7DFE">
        <w:rPr>
          <w:rFonts w:ascii="Arial" w:hAnsi="Arial" w:cs="Arial"/>
          <w:b/>
          <w:lang w:val="fr-CA"/>
        </w:rPr>
        <w:t>DISSOLUTION D</w:t>
      </w:r>
      <w:r w:rsidR="00670F41" w:rsidRPr="002F7DFE">
        <w:rPr>
          <w:rFonts w:ascii="Arial" w:hAnsi="Arial" w:cs="Arial"/>
          <w:b/>
          <w:lang w:val="fr-CA"/>
        </w:rPr>
        <w:t>’</w:t>
      </w:r>
      <w:r w:rsidR="002C52FD" w:rsidRPr="002F7DFE">
        <w:rPr>
          <w:rFonts w:ascii="Arial" w:hAnsi="Arial" w:cs="Arial"/>
          <w:b/>
          <w:lang w:val="fr-CA"/>
        </w:rPr>
        <w:t>ACER-CART</w:t>
      </w:r>
    </w:p>
    <w:p w14:paraId="575EA429" w14:textId="5C48D7E7" w:rsidR="00344817" w:rsidRPr="002F7DFE" w:rsidRDefault="0057079B">
      <w:pPr>
        <w:pStyle w:val="Sansinterligne"/>
        <w:spacing w:line="276" w:lineRule="auto"/>
        <w:ind w:left="70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En cas de dissolution de l</w:t>
      </w:r>
      <w:r w:rsidR="00670F41" w:rsidRPr="002F7DFE">
        <w:rPr>
          <w:rFonts w:ascii="Arial" w:hAnsi="Arial" w:cs="Arial"/>
          <w:lang w:val="fr-CA"/>
        </w:rPr>
        <w:t>’</w:t>
      </w:r>
      <w:r w:rsidR="00037D1D" w:rsidRPr="002F7DFE">
        <w:rPr>
          <w:rFonts w:ascii="Arial" w:hAnsi="Arial" w:cs="Arial"/>
          <w:lang w:val="fr-CA"/>
        </w:rPr>
        <w:t>ACER-CART</w:t>
      </w:r>
      <w:r w:rsidRPr="002F7DFE">
        <w:rPr>
          <w:rFonts w:ascii="Arial" w:hAnsi="Arial" w:cs="Arial"/>
          <w:lang w:val="fr-CA"/>
        </w:rPr>
        <w:t>, les procédures suivantes doivent être suivies</w:t>
      </w:r>
      <w:r w:rsidR="00670F41" w:rsidRPr="002F7DFE">
        <w:rPr>
          <w:rFonts w:ascii="Arial" w:hAnsi="Arial" w:cs="Arial"/>
          <w:lang w:val="fr-CA"/>
        </w:rPr>
        <w:t> </w:t>
      </w:r>
      <w:r w:rsidRPr="002F7DFE">
        <w:rPr>
          <w:rFonts w:ascii="Arial" w:hAnsi="Arial" w:cs="Arial"/>
          <w:lang w:val="fr-CA"/>
        </w:rPr>
        <w:t>:</w:t>
      </w:r>
    </w:p>
    <w:p w14:paraId="64CCA1F1" w14:textId="069D7EB1" w:rsidR="00344817" w:rsidRPr="002F7DFE" w:rsidRDefault="0057079B">
      <w:pPr>
        <w:pStyle w:val="Sansinterligne"/>
        <w:numPr>
          <w:ilvl w:val="0"/>
          <w:numId w:val="42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>Un avis de motion, lors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assemblée générale annuelle précédente, sera donné qu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une motion sera introduite pour dissoudre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 lors de la prochaine assemblée générale annuelle et la date de sa fin sera spécifiée.</w:t>
      </w:r>
    </w:p>
    <w:p w14:paraId="196D8DB8" w14:textId="77777777" w:rsidR="00344817" w:rsidRPr="002F7DFE" w:rsidRDefault="0057079B">
      <w:pPr>
        <w:pStyle w:val="Sansinterligne"/>
        <w:numPr>
          <w:ilvl w:val="0"/>
          <w:numId w:val="42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 xml:space="preserve">Après que la motion de dissolution a été présentée et appuyée, les arguments pour et contre </w:t>
      </w:r>
      <w:r w:rsidR="008759BC" w:rsidRPr="002F7DFE">
        <w:rPr>
          <w:rFonts w:ascii="Arial" w:hAnsi="Arial" w:cs="Arial"/>
          <w:lang w:val="fr-CA"/>
        </w:rPr>
        <w:t xml:space="preserve">la </w:t>
      </w:r>
      <w:r w:rsidRPr="002F7DFE">
        <w:rPr>
          <w:rFonts w:ascii="Arial" w:hAnsi="Arial" w:cs="Arial"/>
          <w:lang w:val="fr-CA"/>
        </w:rPr>
        <w:t>dissolution sont pleinement débattus.</w:t>
      </w:r>
    </w:p>
    <w:p w14:paraId="1AE2864A" w14:textId="3EF81174" w:rsidR="00344817" w:rsidRPr="002F7DFE" w:rsidRDefault="0057079B">
      <w:pPr>
        <w:pStyle w:val="Sansinterligne"/>
        <w:numPr>
          <w:ilvl w:val="0"/>
          <w:numId w:val="42"/>
        </w:numPr>
        <w:ind w:left="1068"/>
        <w:rPr>
          <w:rFonts w:ascii="Arial" w:hAnsi="Arial" w:cs="Arial"/>
          <w:sz w:val="22"/>
          <w:szCs w:val="22"/>
          <w:lang w:val="fr-CA"/>
        </w:rPr>
      </w:pPr>
      <w:r w:rsidRPr="002F7DFE">
        <w:rPr>
          <w:rFonts w:ascii="Arial" w:hAnsi="Arial" w:cs="Arial"/>
          <w:lang w:val="fr-CA"/>
        </w:rPr>
        <w:t>Une motion visant à mettre fin à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association requiert le soutien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 xml:space="preserve">au moins deux tiers des </w:t>
      </w:r>
      <w:r w:rsidR="00D03E14" w:rsidRPr="002F7DFE">
        <w:rPr>
          <w:rFonts w:ascii="Arial" w:hAnsi="Arial" w:cs="Arial"/>
          <w:lang w:val="fr-CA"/>
        </w:rPr>
        <w:t>M</w:t>
      </w:r>
      <w:r w:rsidRPr="002F7DFE">
        <w:rPr>
          <w:rFonts w:ascii="Arial" w:hAnsi="Arial" w:cs="Arial"/>
          <w:lang w:val="fr-CA"/>
        </w:rPr>
        <w:t xml:space="preserve">embres présents et qualifiés pour voter. Le président informe les </w:t>
      </w:r>
      <w:r w:rsidR="00D03E14" w:rsidRPr="002F7DFE">
        <w:rPr>
          <w:rFonts w:ascii="Arial" w:hAnsi="Arial" w:cs="Arial"/>
          <w:lang w:val="fr-CA"/>
        </w:rPr>
        <w:t>M</w:t>
      </w:r>
      <w:r w:rsidRPr="002F7DFE">
        <w:rPr>
          <w:rFonts w:ascii="Arial" w:hAnsi="Arial" w:cs="Arial"/>
          <w:lang w:val="fr-CA"/>
        </w:rPr>
        <w:t xml:space="preserve">embres de cette exigence avant le vote. </w:t>
      </w:r>
    </w:p>
    <w:p w14:paraId="7F46926E" w14:textId="32E6BD86" w:rsidR="00344817" w:rsidRPr="002F7DFE" w:rsidRDefault="0057079B">
      <w:pPr>
        <w:pStyle w:val="Sansinterligne"/>
        <w:numPr>
          <w:ilvl w:val="0"/>
          <w:numId w:val="42"/>
        </w:numPr>
        <w:ind w:left="1068"/>
        <w:rPr>
          <w:rFonts w:ascii="Arial" w:hAnsi="Arial" w:cs="Arial"/>
          <w:sz w:val="22"/>
          <w:szCs w:val="22"/>
          <w:lang w:val="fr-CA"/>
        </w:rPr>
      </w:pPr>
      <w:r w:rsidRPr="002F7DFE">
        <w:rPr>
          <w:rFonts w:ascii="Arial" w:hAnsi="Arial" w:cs="Arial"/>
          <w:sz w:val="22"/>
          <w:szCs w:val="22"/>
          <w:lang w:val="fr-CA"/>
        </w:rPr>
        <w:t>Si la motion de résiliation est adoptée, lors de la même réunion, une motion doit alors être adoptée pour donner à l</w:t>
      </w:r>
      <w:r w:rsidR="00670F41" w:rsidRPr="002F7DFE">
        <w:rPr>
          <w:rFonts w:ascii="Arial" w:hAnsi="Arial" w:cs="Arial"/>
          <w:sz w:val="22"/>
          <w:szCs w:val="22"/>
          <w:lang w:val="fr-CA"/>
        </w:rPr>
        <w:t>’</w:t>
      </w:r>
      <w:r w:rsidRPr="002F7DFE">
        <w:rPr>
          <w:rFonts w:ascii="Arial" w:hAnsi="Arial" w:cs="Arial"/>
          <w:sz w:val="22"/>
          <w:szCs w:val="22"/>
          <w:lang w:val="fr-CA"/>
        </w:rPr>
        <w:t xml:space="preserve">exécutif, ou à un comité spécial désigné à cet effet, le pouvoir de mettre en œuvre la résolution de résiliation. Cela implique de disposer de tout actif, de tout </w:t>
      </w:r>
      <w:r w:rsidRPr="002F7DFE">
        <w:rPr>
          <w:rFonts w:ascii="Arial" w:hAnsi="Arial" w:cs="Arial"/>
          <w:sz w:val="22"/>
          <w:szCs w:val="22"/>
          <w:lang w:val="fr-CA"/>
        </w:rPr>
        <w:lastRenderedPageBreak/>
        <w:t>bien matériel (registres et autres livres, dossiers officiels, etc.) ou d</w:t>
      </w:r>
      <w:r w:rsidR="00670F41" w:rsidRPr="002F7DFE">
        <w:rPr>
          <w:rFonts w:ascii="Arial" w:hAnsi="Arial" w:cs="Arial"/>
          <w:sz w:val="22"/>
          <w:szCs w:val="22"/>
          <w:lang w:val="fr-CA"/>
        </w:rPr>
        <w:t>’</w:t>
      </w:r>
      <w:r w:rsidRPr="002F7DFE">
        <w:rPr>
          <w:rFonts w:ascii="Arial" w:hAnsi="Arial" w:cs="Arial"/>
          <w:sz w:val="22"/>
          <w:szCs w:val="22"/>
          <w:lang w:val="fr-CA"/>
        </w:rPr>
        <w:t xml:space="preserve">argent. Des dispositions seront prises pour la conservation des documents. Les </w:t>
      </w:r>
      <w:r w:rsidR="00D03E14" w:rsidRPr="002F7DFE">
        <w:rPr>
          <w:rFonts w:ascii="Arial" w:hAnsi="Arial" w:cs="Arial"/>
          <w:sz w:val="22"/>
          <w:szCs w:val="22"/>
          <w:lang w:val="fr-CA"/>
        </w:rPr>
        <w:t>M</w:t>
      </w:r>
      <w:r w:rsidRPr="002F7DFE">
        <w:rPr>
          <w:rFonts w:ascii="Arial" w:hAnsi="Arial" w:cs="Arial"/>
          <w:sz w:val="22"/>
          <w:szCs w:val="22"/>
          <w:lang w:val="fr-CA"/>
        </w:rPr>
        <w:t>embres approuveront une procédure pour la disposition des fonds et des actifs restants après le paiement de toutes les factures.</w:t>
      </w:r>
    </w:p>
    <w:p w14:paraId="516C8616" w14:textId="59E80C3B" w:rsidR="00344817" w:rsidRPr="002F7DFE" w:rsidRDefault="0057079B">
      <w:pPr>
        <w:pStyle w:val="Sansinterligne"/>
        <w:numPr>
          <w:ilvl w:val="0"/>
          <w:numId w:val="42"/>
        </w:numPr>
        <w:spacing w:line="276" w:lineRule="auto"/>
        <w:ind w:left="1068"/>
        <w:rPr>
          <w:rFonts w:ascii="Arial" w:hAnsi="Arial" w:cs="Arial"/>
          <w:lang w:val="fr-CA"/>
        </w:rPr>
      </w:pPr>
      <w:r w:rsidRPr="002F7DFE">
        <w:rPr>
          <w:rFonts w:ascii="Arial" w:hAnsi="Arial" w:cs="Arial"/>
          <w:lang w:val="fr-CA"/>
        </w:rPr>
        <w:t xml:space="preserve">Si des complications surviennent dans le processus de liquidation, des conseils et </w:t>
      </w:r>
      <w:r w:rsidR="00606D22" w:rsidRPr="002F7DFE">
        <w:rPr>
          <w:rFonts w:ascii="Arial" w:hAnsi="Arial" w:cs="Arial"/>
          <w:lang w:val="fr-CA"/>
        </w:rPr>
        <w:t>une assistance juridique</w:t>
      </w:r>
      <w:r w:rsidRPr="002F7DFE">
        <w:rPr>
          <w:rFonts w:ascii="Arial" w:hAnsi="Arial" w:cs="Arial"/>
          <w:lang w:val="fr-CA"/>
        </w:rPr>
        <w:t xml:space="preserve"> seront sollicités. La liquidation de l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ACER-CART sera conforme aux procédures statutaires d</w:t>
      </w:r>
      <w:r w:rsidR="00670F41" w:rsidRPr="002F7DFE">
        <w:rPr>
          <w:rFonts w:ascii="Arial" w:hAnsi="Arial" w:cs="Arial"/>
          <w:lang w:val="fr-CA"/>
        </w:rPr>
        <w:t>’</w:t>
      </w:r>
      <w:r w:rsidRPr="002F7DFE">
        <w:rPr>
          <w:rFonts w:ascii="Arial" w:hAnsi="Arial" w:cs="Arial"/>
          <w:lang w:val="fr-CA"/>
        </w:rPr>
        <w:t>un organisme incorporé</w:t>
      </w:r>
      <w:r w:rsidR="002558B9" w:rsidRPr="002F7DFE">
        <w:rPr>
          <w:rFonts w:ascii="Arial" w:hAnsi="Arial" w:cs="Arial"/>
          <w:lang w:val="fr-CA"/>
        </w:rPr>
        <w:t>.</w:t>
      </w:r>
    </w:p>
    <w:p w14:paraId="4B60EB35" w14:textId="77777777" w:rsidR="002C52FD" w:rsidRPr="002F7DFE" w:rsidRDefault="002C52FD" w:rsidP="002C52FD">
      <w:pPr>
        <w:spacing w:line="276" w:lineRule="auto"/>
        <w:rPr>
          <w:rFonts w:ascii="Arial" w:hAnsi="Arial" w:cs="Arial"/>
          <w:b/>
          <w:bCs/>
          <w:lang w:val="fr-CA"/>
        </w:rPr>
      </w:pPr>
    </w:p>
    <w:p w14:paraId="602C3BB3" w14:textId="31380572" w:rsidR="00344817" w:rsidRPr="002F7DFE" w:rsidRDefault="0057079B">
      <w:pPr>
        <w:spacing w:line="276" w:lineRule="auto"/>
        <w:rPr>
          <w:rFonts w:ascii="Arial" w:hAnsi="Arial" w:cs="Arial"/>
          <w:b/>
          <w:sz w:val="24"/>
          <w:szCs w:val="24"/>
          <w:lang w:val="fr-CA"/>
        </w:rPr>
      </w:pPr>
      <w:r w:rsidRPr="002F7DFE">
        <w:rPr>
          <w:rFonts w:ascii="Arial" w:hAnsi="Arial" w:cs="Arial"/>
          <w:b/>
          <w:sz w:val="24"/>
          <w:szCs w:val="24"/>
          <w:lang w:val="fr-CA"/>
        </w:rPr>
        <w:t>ARTICLE</w:t>
      </w:r>
      <w:r w:rsidR="00670F41" w:rsidRPr="002F7DFE">
        <w:rPr>
          <w:rFonts w:ascii="Arial" w:hAnsi="Arial" w:cs="Arial"/>
          <w:b/>
          <w:sz w:val="24"/>
          <w:szCs w:val="24"/>
          <w:lang w:val="fr-CA"/>
        </w:rPr>
        <w:t> </w:t>
      </w:r>
      <w:r w:rsidR="00606D22" w:rsidRPr="002F7DFE">
        <w:rPr>
          <w:rFonts w:ascii="Arial" w:hAnsi="Arial" w:cs="Arial"/>
          <w:b/>
          <w:sz w:val="24"/>
          <w:szCs w:val="24"/>
          <w:lang w:val="fr-CA"/>
        </w:rPr>
        <w:t xml:space="preserve">19 </w:t>
      </w:r>
      <w:r w:rsidRPr="002F7DFE">
        <w:rPr>
          <w:rFonts w:ascii="Arial" w:hAnsi="Arial" w:cs="Arial"/>
          <w:b/>
          <w:sz w:val="24"/>
          <w:szCs w:val="24"/>
          <w:lang w:val="fr-CA"/>
        </w:rPr>
        <w:t>AMENDEMENTS DE LA CONSTITUTION</w:t>
      </w:r>
    </w:p>
    <w:p w14:paraId="0E208607" w14:textId="54B1CD16" w:rsidR="00344817" w:rsidRPr="002F7DFE" w:rsidRDefault="0057079B">
      <w:pPr>
        <w:pStyle w:val="Paragraphedeliste"/>
        <w:numPr>
          <w:ilvl w:val="0"/>
          <w:numId w:val="30"/>
        </w:numPr>
        <w:spacing w:line="276" w:lineRule="auto"/>
        <w:ind w:left="1068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Les motions visant à modifier </w:t>
      </w:r>
      <w:r w:rsidR="00606D22" w:rsidRPr="002F7DFE">
        <w:rPr>
          <w:rFonts w:ascii="Arial" w:hAnsi="Arial" w:cs="Arial"/>
          <w:bCs/>
          <w:sz w:val="24"/>
          <w:szCs w:val="24"/>
          <w:lang w:val="fr-CA"/>
        </w:rPr>
        <w:t>la constitution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doivent être distribuées aux </w:t>
      </w:r>
      <w:r w:rsidR="00D03E14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embres au plus tard </w:t>
      </w:r>
      <w:r w:rsidR="009F5E9E" w:rsidRPr="002F7DFE">
        <w:rPr>
          <w:rFonts w:ascii="Arial" w:hAnsi="Arial" w:cs="Arial"/>
          <w:bCs/>
          <w:sz w:val="24"/>
          <w:szCs w:val="24"/>
          <w:lang w:val="fr-CA"/>
        </w:rPr>
        <w:t xml:space="preserve">quarante-cinq 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45 jours avant le jour du vote et être approuvées par une majorité des deux tiers (2/3) des </w:t>
      </w:r>
      <w:r w:rsidR="00D03E14" w:rsidRPr="002F7DFE">
        <w:rPr>
          <w:rFonts w:ascii="Arial" w:hAnsi="Arial" w:cs="Arial"/>
          <w:bCs/>
          <w:sz w:val="24"/>
          <w:szCs w:val="24"/>
          <w:lang w:val="fr-CA"/>
        </w:rPr>
        <w:t>m</w:t>
      </w:r>
      <w:r w:rsidRPr="002F7DFE">
        <w:rPr>
          <w:rFonts w:ascii="Arial" w:hAnsi="Arial" w:cs="Arial"/>
          <w:bCs/>
          <w:sz w:val="24"/>
          <w:szCs w:val="24"/>
          <w:lang w:val="fr-CA"/>
        </w:rPr>
        <w:t>embres votants admissibles présents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AGA.</w:t>
      </w:r>
    </w:p>
    <w:p w14:paraId="10C26DB9" w14:textId="77777777" w:rsidR="002C52FD" w:rsidRPr="002F7DFE" w:rsidRDefault="002C52FD" w:rsidP="00327519">
      <w:pPr>
        <w:spacing w:line="276" w:lineRule="auto"/>
        <w:ind w:left="1068" w:hanging="720"/>
        <w:rPr>
          <w:rFonts w:ascii="Arial" w:hAnsi="Arial" w:cs="Arial"/>
          <w:bCs/>
          <w:sz w:val="24"/>
          <w:szCs w:val="24"/>
          <w:lang w:val="fr-CA"/>
        </w:rPr>
      </w:pPr>
    </w:p>
    <w:p w14:paraId="0DF80802" w14:textId="3BDAE8B4" w:rsidR="00344817" w:rsidRPr="002F7DFE" w:rsidRDefault="0057079B">
      <w:pPr>
        <w:pStyle w:val="Paragraphedeliste"/>
        <w:numPr>
          <w:ilvl w:val="0"/>
          <w:numId w:val="30"/>
        </w:numPr>
        <w:spacing w:line="276" w:lineRule="auto"/>
        <w:ind w:left="1068"/>
        <w:rPr>
          <w:rFonts w:ascii="Arial" w:hAnsi="Arial" w:cs="Arial"/>
          <w:bCs/>
          <w:sz w:val="24"/>
          <w:szCs w:val="24"/>
          <w:lang w:val="fr-CA"/>
        </w:rPr>
      </w:pP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Les motions visant à modifier </w:t>
      </w:r>
      <w:r w:rsidR="00606D22" w:rsidRPr="002F7DFE">
        <w:rPr>
          <w:rFonts w:ascii="Arial" w:hAnsi="Arial" w:cs="Arial"/>
          <w:bCs/>
          <w:sz w:val="24"/>
          <w:szCs w:val="24"/>
          <w:lang w:val="fr-CA"/>
        </w:rPr>
        <w:t>la constitution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 qui ne respectent pas le préavis minimum spécifié au point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>1</w:t>
      </w:r>
      <w:r w:rsidR="00037D1D" w:rsidRPr="002F7DFE">
        <w:rPr>
          <w:rFonts w:ascii="Arial" w:hAnsi="Arial" w:cs="Arial"/>
          <w:bCs/>
          <w:sz w:val="24"/>
          <w:szCs w:val="24"/>
          <w:lang w:val="fr-CA"/>
        </w:rPr>
        <w:t>9</w:t>
      </w:r>
      <w:r w:rsidRPr="002F7DFE">
        <w:rPr>
          <w:rFonts w:ascii="Arial" w:hAnsi="Arial" w:cs="Arial"/>
          <w:bCs/>
          <w:sz w:val="24"/>
          <w:szCs w:val="24"/>
          <w:lang w:val="fr-CA"/>
        </w:rPr>
        <w:t>.01 ci-dessus peuvent être approuvées par une majorité de membres votants admissibles présents à l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AGA et requièrent une majorité d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’</w:t>
      </w:r>
      <w:r w:rsidRPr="002F7DFE">
        <w:rPr>
          <w:rFonts w:ascii="Arial" w:hAnsi="Arial" w:cs="Arial"/>
          <w:bCs/>
          <w:sz w:val="24"/>
          <w:szCs w:val="24"/>
          <w:lang w:val="fr-CA"/>
        </w:rPr>
        <w:t>au moins quatre-vingt-dix pour cent (90</w:t>
      </w:r>
      <w:r w:rsidR="00670F41" w:rsidRPr="002F7DFE">
        <w:rPr>
          <w:rFonts w:ascii="Arial" w:hAnsi="Arial" w:cs="Arial"/>
          <w:bCs/>
          <w:sz w:val="24"/>
          <w:szCs w:val="24"/>
          <w:lang w:val="fr-CA"/>
        </w:rPr>
        <w:t> </w:t>
      </w:r>
      <w:r w:rsidRPr="002F7DFE">
        <w:rPr>
          <w:rFonts w:ascii="Arial" w:hAnsi="Arial" w:cs="Arial"/>
          <w:bCs/>
          <w:sz w:val="24"/>
          <w:szCs w:val="24"/>
          <w:lang w:val="fr-CA"/>
        </w:rPr>
        <w:t xml:space="preserve">%). </w:t>
      </w:r>
    </w:p>
    <w:p w14:paraId="7F57F83C" w14:textId="77777777" w:rsidR="002C52FD" w:rsidRPr="002F7DFE" w:rsidRDefault="002C52FD" w:rsidP="002C52FD">
      <w:pPr>
        <w:pStyle w:val="Sansinterligne"/>
        <w:spacing w:line="276" w:lineRule="auto"/>
        <w:rPr>
          <w:rFonts w:ascii="Arial" w:hAnsi="Arial" w:cs="Arial"/>
          <w:lang w:val="fr-CA"/>
        </w:rPr>
      </w:pPr>
    </w:p>
    <w:p w14:paraId="6CDB08E2" w14:textId="77777777" w:rsidR="00422933" w:rsidRPr="002F7DFE" w:rsidRDefault="00422933">
      <w:pPr>
        <w:pStyle w:val="Sansinterligne"/>
        <w:spacing w:line="276" w:lineRule="auto"/>
        <w:rPr>
          <w:rFonts w:ascii="Arial" w:hAnsi="Arial" w:cs="Arial"/>
          <w:lang w:val="fr-CA"/>
        </w:rPr>
      </w:pPr>
    </w:p>
    <w:sectPr w:rsidR="00422933" w:rsidRPr="002F7DFE" w:rsidSect="00DC10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D4FC" w14:textId="77777777" w:rsidR="00E62B15" w:rsidRDefault="00E62B15" w:rsidP="006C47B1">
      <w:r>
        <w:separator/>
      </w:r>
    </w:p>
  </w:endnote>
  <w:endnote w:type="continuationSeparator" w:id="0">
    <w:p w14:paraId="20055FB9" w14:textId="77777777" w:rsidR="00E62B15" w:rsidRDefault="00E62B15" w:rsidP="006C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0EC5" w14:textId="77777777" w:rsidR="00345845" w:rsidRDefault="003458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4CD" w14:textId="77777777" w:rsidR="00344817" w:rsidRDefault="0057079B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ARTICLES </w:t>
    </w:r>
    <w:r w:rsidRPr="00E976D4">
      <w:rPr>
        <w:rFonts w:ascii="Arial" w:hAnsi="Arial" w:cs="Arial"/>
        <w:sz w:val="20"/>
        <w:szCs w:val="20"/>
      </w:rPr>
      <w:t>ACER-CART</w:t>
    </w:r>
    <w:r w:rsidRPr="00E976D4">
      <w:rPr>
        <w:rFonts w:ascii="Arial" w:hAnsi="Arial" w:cs="Arial"/>
        <w:sz w:val="20"/>
        <w:szCs w:val="20"/>
      </w:rPr>
      <w:tab/>
    </w:r>
    <w:r w:rsidRPr="00E976D4">
      <w:rPr>
        <w:rStyle w:val="Numrodepage"/>
        <w:rFonts w:ascii="Arial" w:hAnsi="Arial" w:cs="Arial"/>
        <w:sz w:val="20"/>
        <w:szCs w:val="20"/>
      </w:rPr>
      <w:fldChar w:fldCharType="begin"/>
    </w:r>
    <w:r w:rsidRPr="00E976D4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E976D4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</w:rPr>
      <w:t>5</w:t>
    </w:r>
    <w:r w:rsidRPr="00E976D4">
      <w:rPr>
        <w:rStyle w:val="Numrodepage"/>
        <w:rFonts w:ascii="Arial" w:hAnsi="Arial" w:cs="Arial"/>
        <w:sz w:val="20"/>
        <w:szCs w:val="20"/>
      </w:rPr>
      <w:fldChar w:fldCharType="end"/>
    </w:r>
    <w:r>
      <w:rPr>
        <w:rStyle w:val="Numrodepage"/>
        <w:rFonts w:ascii="Arial" w:hAnsi="Arial" w:cs="Arial"/>
        <w:sz w:val="20"/>
        <w:szCs w:val="20"/>
      </w:rPr>
      <w:tab/>
      <w:t>Juillet 2017</w:t>
    </w:r>
  </w:p>
  <w:p w14:paraId="296EBD8D" w14:textId="77777777" w:rsidR="00E62B15" w:rsidRDefault="00E62B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9BEC" w14:textId="77777777" w:rsidR="00345845" w:rsidRDefault="0034584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CEB" w14:textId="77777777" w:rsidR="00E62B15" w:rsidRDefault="00E62B1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859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26290C" w14:textId="22C1CFBC" w:rsidR="00344817" w:rsidRDefault="0057079B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7F67DA">
          <w:rPr>
            <w:rFonts w:ascii="Arial" w:hAnsi="Arial" w:cs="Arial"/>
            <w:sz w:val="18"/>
            <w:szCs w:val="18"/>
          </w:rPr>
          <w:fldChar w:fldCharType="begin"/>
        </w:r>
        <w:r w:rsidRPr="007F67DA">
          <w:rPr>
            <w:rFonts w:ascii="Arial" w:hAnsi="Arial" w:cs="Arial"/>
            <w:sz w:val="18"/>
            <w:szCs w:val="18"/>
          </w:rPr>
          <w:instrText>PAGE   \* MERGEFORMAT</w:instrText>
        </w:r>
        <w:r w:rsidRPr="007F67DA">
          <w:rPr>
            <w:rFonts w:ascii="Arial" w:hAnsi="Arial" w:cs="Arial"/>
            <w:sz w:val="18"/>
            <w:szCs w:val="18"/>
          </w:rPr>
          <w:fldChar w:fldCharType="separate"/>
        </w:r>
        <w:r w:rsidRPr="007F67DA">
          <w:rPr>
            <w:rFonts w:ascii="Arial" w:hAnsi="Arial" w:cs="Arial"/>
            <w:sz w:val="18"/>
            <w:szCs w:val="18"/>
            <w:lang w:val="fr-FR"/>
          </w:rPr>
          <w:t>2</w:t>
        </w:r>
        <w:r w:rsidRPr="007F67DA">
          <w:rPr>
            <w:rFonts w:ascii="Arial" w:hAnsi="Arial" w:cs="Arial"/>
            <w:sz w:val="18"/>
            <w:szCs w:val="18"/>
          </w:rPr>
          <w:fldChar w:fldCharType="end"/>
        </w:r>
        <w:r w:rsidRPr="007F67DA">
          <w:rPr>
            <w:rFonts w:ascii="Arial" w:hAnsi="Arial" w:cs="Arial"/>
            <w:sz w:val="18"/>
            <w:szCs w:val="18"/>
          </w:rPr>
          <w:tab/>
        </w:r>
        <w:r w:rsidRPr="00044264">
          <w:rPr>
            <w:rFonts w:ascii="Arial" w:hAnsi="Arial" w:cs="Arial"/>
            <w:sz w:val="18"/>
            <w:szCs w:val="18"/>
            <w:lang w:val="fr-CA"/>
          </w:rPr>
          <w:t>Juin</w:t>
        </w:r>
        <w:r w:rsidRPr="007F67DA">
          <w:rPr>
            <w:rFonts w:ascii="Arial" w:hAnsi="Arial" w:cs="Arial"/>
            <w:sz w:val="18"/>
            <w:szCs w:val="18"/>
          </w:rPr>
          <w:t xml:space="preserve"> 2021</w:t>
        </w:r>
      </w:p>
    </w:sdtContent>
  </w:sdt>
  <w:p w14:paraId="551B2140" w14:textId="77777777" w:rsidR="00044264" w:rsidRDefault="0004426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C648" w14:textId="77777777" w:rsidR="00E62B15" w:rsidRDefault="00E62B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B5FE" w14:textId="77777777" w:rsidR="00E62B15" w:rsidRDefault="00E62B15" w:rsidP="006C47B1">
      <w:r>
        <w:separator/>
      </w:r>
    </w:p>
  </w:footnote>
  <w:footnote w:type="continuationSeparator" w:id="0">
    <w:p w14:paraId="01BBE696" w14:textId="77777777" w:rsidR="00E62B15" w:rsidRDefault="00E62B15" w:rsidP="006C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DDDB" w14:textId="77777777" w:rsidR="00345845" w:rsidRDefault="003458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652" w14:textId="77777777" w:rsidR="00345845" w:rsidRDefault="003458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1C5A" w14:textId="77777777" w:rsidR="00345845" w:rsidRDefault="0034584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22F" w14:textId="77777777" w:rsidR="00E62B15" w:rsidRDefault="00E62B15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9E7F" w14:textId="77777777" w:rsidR="00E62B15" w:rsidRDefault="00E62B15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A47F" w14:textId="77777777" w:rsidR="00E62B15" w:rsidRDefault="00E62B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127"/>
    <w:multiLevelType w:val="hybridMultilevel"/>
    <w:tmpl w:val="5EE26C0A"/>
    <w:lvl w:ilvl="0" w:tplc="61BE0E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E19FE"/>
    <w:multiLevelType w:val="hybridMultilevel"/>
    <w:tmpl w:val="BD24C6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4479"/>
    <w:multiLevelType w:val="hybridMultilevel"/>
    <w:tmpl w:val="B5E46740"/>
    <w:lvl w:ilvl="0" w:tplc="972633FA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5D10"/>
    <w:multiLevelType w:val="hybridMultilevel"/>
    <w:tmpl w:val="EB0CC28C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11C4A"/>
    <w:multiLevelType w:val="hybridMultilevel"/>
    <w:tmpl w:val="93B29B0E"/>
    <w:lvl w:ilvl="0" w:tplc="2DF45FE8">
      <w:start w:val="1"/>
      <w:numFmt w:val="lowerLetter"/>
      <w:lvlText w:val="%1)"/>
      <w:lvlJc w:val="left"/>
      <w:pPr>
        <w:tabs>
          <w:tab w:val="num" w:pos="2508"/>
        </w:tabs>
        <w:ind w:left="2508" w:hanging="360"/>
      </w:pPr>
      <w:rPr>
        <w:rFonts w:ascii="Verdana" w:eastAsia="Times New Roman" w:hAnsi="Verdana" w:cs="Courier New"/>
      </w:rPr>
    </w:lvl>
    <w:lvl w:ilvl="1" w:tplc="05CEE9D2">
      <w:start w:val="1"/>
      <w:numFmt w:val="lowerLetter"/>
      <w:lvlText w:val="%2)"/>
      <w:lvlJc w:val="left"/>
      <w:pPr>
        <w:tabs>
          <w:tab w:val="num" w:pos="3228"/>
        </w:tabs>
        <w:ind w:left="3228" w:hanging="360"/>
      </w:pPr>
      <w:rPr>
        <w:rFonts w:ascii="Verdana" w:eastAsia="Times New Roman" w:hAnsi="Verdana" w:cs="Courier New"/>
        <w:b w:val="0"/>
      </w:rPr>
    </w:lvl>
    <w:lvl w:ilvl="2" w:tplc="494C6D9E">
      <w:start w:val="1"/>
      <w:numFmt w:val="upperRoman"/>
      <w:lvlText w:val="%3-"/>
      <w:lvlJc w:val="left"/>
      <w:pPr>
        <w:ind w:left="4488" w:hanging="720"/>
      </w:pPr>
      <w:rPr>
        <w:rFonts w:hint="default"/>
      </w:rPr>
    </w:lvl>
    <w:lvl w:ilvl="3" w:tplc="BC6040CC">
      <w:start w:val="1"/>
      <w:numFmt w:val="upperRoman"/>
      <w:lvlText w:val="%4."/>
      <w:lvlJc w:val="left"/>
      <w:pPr>
        <w:ind w:left="5028" w:hanging="720"/>
      </w:pPr>
      <w:rPr>
        <w:rFonts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5" w15:restartNumberingAfterBreak="0">
    <w:nsid w:val="0BA7436F"/>
    <w:multiLevelType w:val="hybridMultilevel"/>
    <w:tmpl w:val="14F8B9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E02"/>
    <w:multiLevelType w:val="hybridMultilevel"/>
    <w:tmpl w:val="DFAA3364"/>
    <w:lvl w:ilvl="0" w:tplc="0C0C001B">
      <w:start w:val="1"/>
      <w:numFmt w:val="lowerRoman"/>
      <w:lvlText w:val="%1."/>
      <w:lvlJc w:val="right"/>
      <w:pPr>
        <w:ind w:left="2136" w:hanging="360"/>
      </w:pPr>
    </w:lvl>
    <w:lvl w:ilvl="1" w:tplc="0C0C0019" w:tentative="1">
      <w:start w:val="1"/>
      <w:numFmt w:val="lowerLetter"/>
      <w:lvlText w:val="%2."/>
      <w:lvlJc w:val="left"/>
      <w:pPr>
        <w:ind w:left="2856" w:hanging="360"/>
      </w:pPr>
    </w:lvl>
    <w:lvl w:ilvl="2" w:tplc="0C0C001B" w:tentative="1">
      <w:start w:val="1"/>
      <w:numFmt w:val="lowerRoman"/>
      <w:lvlText w:val="%3."/>
      <w:lvlJc w:val="right"/>
      <w:pPr>
        <w:ind w:left="3576" w:hanging="180"/>
      </w:pPr>
    </w:lvl>
    <w:lvl w:ilvl="3" w:tplc="0C0C000F" w:tentative="1">
      <w:start w:val="1"/>
      <w:numFmt w:val="decimal"/>
      <w:lvlText w:val="%4."/>
      <w:lvlJc w:val="left"/>
      <w:pPr>
        <w:ind w:left="4296" w:hanging="360"/>
      </w:pPr>
    </w:lvl>
    <w:lvl w:ilvl="4" w:tplc="0C0C0019" w:tentative="1">
      <w:start w:val="1"/>
      <w:numFmt w:val="lowerLetter"/>
      <w:lvlText w:val="%5."/>
      <w:lvlJc w:val="left"/>
      <w:pPr>
        <w:ind w:left="5016" w:hanging="360"/>
      </w:pPr>
    </w:lvl>
    <w:lvl w:ilvl="5" w:tplc="0C0C001B" w:tentative="1">
      <w:start w:val="1"/>
      <w:numFmt w:val="lowerRoman"/>
      <w:lvlText w:val="%6."/>
      <w:lvlJc w:val="right"/>
      <w:pPr>
        <w:ind w:left="5736" w:hanging="180"/>
      </w:pPr>
    </w:lvl>
    <w:lvl w:ilvl="6" w:tplc="0C0C000F" w:tentative="1">
      <w:start w:val="1"/>
      <w:numFmt w:val="decimal"/>
      <w:lvlText w:val="%7."/>
      <w:lvlJc w:val="left"/>
      <w:pPr>
        <w:ind w:left="6456" w:hanging="360"/>
      </w:pPr>
    </w:lvl>
    <w:lvl w:ilvl="7" w:tplc="0C0C0019" w:tentative="1">
      <w:start w:val="1"/>
      <w:numFmt w:val="lowerLetter"/>
      <w:lvlText w:val="%8."/>
      <w:lvlJc w:val="left"/>
      <w:pPr>
        <w:ind w:left="7176" w:hanging="360"/>
      </w:pPr>
    </w:lvl>
    <w:lvl w:ilvl="8" w:tplc="0C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C70D71"/>
    <w:multiLevelType w:val="hybridMultilevel"/>
    <w:tmpl w:val="7E1C88B4"/>
    <w:lvl w:ilvl="0" w:tplc="FFF64F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FB7"/>
    <w:multiLevelType w:val="hybridMultilevel"/>
    <w:tmpl w:val="C5944542"/>
    <w:lvl w:ilvl="0" w:tplc="8A78A81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66D69"/>
    <w:multiLevelType w:val="hybridMultilevel"/>
    <w:tmpl w:val="0BC02474"/>
    <w:lvl w:ilvl="0" w:tplc="B822760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247A47"/>
    <w:multiLevelType w:val="hybridMultilevel"/>
    <w:tmpl w:val="910033A6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5F6666"/>
    <w:multiLevelType w:val="hybridMultilevel"/>
    <w:tmpl w:val="3FD8B0D4"/>
    <w:lvl w:ilvl="0" w:tplc="0C0C000F">
      <w:start w:val="1"/>
      <w:numFmt w:val="decimal"/>
      <w:lvlText w:val="%1."/>
      <w:lvlJc w:val="left"/>
      <w:pPr>
        <w:ind w:left="784" w:hanging="360"/>
      </w:pPr>
    </w:lvl>
    <w:lvl w:ilvl="1" w:tplc="0C0C0019" w:tentative="1">
      <w:start w:val="1"/>
      <w:numFmt w:val="lowerLetter"/>
      <w:lvlText w:val="%2."/>
      <w:lvlJc w:val="left"/>
      <w:pPr>
        <w:ind w:left="1504" w:hanging="360"/>
      </w:pPr>
    </w:lvl>
    <w:lvl w:ilvl="2" w:tplc="0C0C001B" w:tentative="1">
      <w:start w:val="1"/>
      <w:numFmt w:val="lowerRoman"/>
      <w:lvlText w:val="%3."/>
      <w:lvlJc w:val="right"/>
      <w:pPr>
        <w:ind w:left="2224" w:hanging="180"/>
      </w:pPr>
    </w:lvl>
    <w:lvl w:ilvl="3" w:tplc="0C0C000F" w:tentative="1">
      <w:start w:val="1"/>
      <w:numFmt w:val="decimal"/>
      <w:lvlText w:val="%4."/>
      <w:lvlJc w:val="left"/>
      <w:pPr>
        <w:ind w:left="2944" w:hanging="360"/>
      </w:pPr>
    </w:lvl>
    <w:lvl w:ilvl="4" w:tplc="0C0C0019" w:tentative="1">
      <w:start w:val="1"/>
      <w:numFmt w:val="lowerLetter"/>
      <w:lvlText w:val="%5."/>
      <w:lvlJc w:val="left"/>
      <w:pPr>
        <w:ind w:left="3664" w:hanging="360"/>
      </w:pPr>
    </w:lvl>
    <w:lvl w:ilvl="5" w:tplc="0C0C001B" w:tentative="1">
      <w:start w:val="1"/>
      <w:numFmt w:val="lowerRoman"/>
      <w:lvlText w:val="%6."/>
      <w:lvlJc w:val="right"/>
      <w:pPr>
        <w:ind w:left="4384" w:hanging="180"/>
      </w:pPr>
    </w:lvl>
    <w:lvl w:ilvl="6" w:tplc="0C0C000F" w:tentative="1">
      <w:start w:val="1"/>
      <w:numFmt w:val="decimal"/>
      <w:lvlText w:val="%7."/>
      <w:lvlJc w:val="left"/>
      <w:pPr>
        <w:ind w:left="5104" w:hanging="360"/>
      </w:pPr>
    </w:lvl>
    <w:lvl w:ilvl="7" w:tplc="0C0C0019" w:tentative="1">
      <w:start w:val="1"/>
      <w:numFmt w:val="lowerLetter"/>
      <w:lvlText w:val="%8."/>
      <w:lvlJc w:val="left"/>
      <w:pPr>
        <w:ind w:left="5824" w:hanging="360"/>
      </w:pPr>
    </w:lvl>
    <w:lvl w:ilvl="8" w:tplc="0C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1E640DC0"/>
    <w:multiLevelType w:val="hybridMultilevel"/>
    <w:tmpl w:val="63485898"/>
    <w:lvl w:ilvl="0" w:tplc="0C0C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08" w:hanging="360"/>
      </w:pPr>
    </w:lvl>
    <w:lvl w:ilvl="2" w:tplc="0C0C001B" w:tentative="1">
      <w:start w:val="1"/>
      <w:numFmt w:val="lowerRoman"/>
      <w:lvlText w:val="%3."/>
      <w:lvlJc w:val="right"/>
      <w:pPr>
        <w:ind w:left="1428" w:hanging="180"/>
      </w:pPr>
    </w:lvl>
    <w:lvl w:ilvl="3" w:tplc="0C0C000F" w:tentative="1">
      <w:start w:val="1"/>
      <w:numFmt w:val="decimal"/>
      <w:lvlText w:val="%4."/>
      <w:lvlJc w:val="left"/>
      <w:pPr>
        <w:ind w:left="2148" w:hanging="360"/>
      </w:pPr>
    </w:lvl>
    <w:lvl w:ilvl="4" w:tplc="0C0C0019" w:tentative="1">
      <w:start w:val="1"/>
      <w:numFmt w:val="lowerLetter"/>
      <w:lvlText w:val="%5."/>
      <w:lvlJc w:val="left"/>
      <w:pPr>
        <w:ind w:left="2868" w:hanging="360"/>
      </w:pPr>
    </w:lvl>
    <w:lvl w:ilvl="5" w:tplc="0C0C001B" w:tentative="1">
      <w:start w:val="1"/>
      <w:numFmt w:val="lowerRoman"/>
      <w:lvlText w:val="%6."/>
      <w:lvlJc w:val="right"/>
      <w:pPr>
        <w:ind w:left="3588" w:hanging="180"/>
      </w:pPr>
    </w:lvl>
    <w:lvl w:ilvl="6" w:tplc="0C0C000F" w:tentative="1">
      <w:start w:val="1"/>
      <w:numFmt w:val="decimal"/>
      <w:lvlText w:val="%7."/>
      <w:lvlJc w:val="left"/>
      <w:pPr>
        <w:ind w:left="4308" w:hanging="360"/>
      </w:pPr>
    </w:lvl>
    <w:lvl w:ilvl="7" w:tplc="0C0C0019" w:tentative="1">
      <w:start w:val="1"/>
      <w:numFmt w:val="lowerLetter"/>
      <w:lvlText w:val="%8."/>
      <w:lvlJc w:val="left"/>
      <w:pPr>
        <w:ind w:left="5028" w:hanging="360"/>
      </w:pPr>
    </w:lvl>
    <w:lvl w:ilvl="8" w:tplc="0C0C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3" w15:restartNumberingAfterBreak="0">
    <w:nsid w:val="1EF732BA"/>
    <w:multiLevelType w:val="hybridMultilevel"/>
    <w:tmpl w:val="14B230C2"/>
    <w:lvl w:ilvl="0" w:tplc="9F44A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C977E2"/>
    <w:multiLevelType w:val="hybridMultilevel"/>
    <w:tmpl w:val="3C68C7D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E341C"/>
    <w:multiLevelType w:val="hybridMultilevel"/>
    <w:tmpl w:val="72B62308"/>
    <w:lvl w:ilvl="0" w:tplc="6A14EB1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52E99"/>
    <w:multiLevelType w:val="hybridMultilevel"/>
    <w:tmpl w:val="14F8B9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B7FD9"/>
    <w:multiLevelType w:val="hybridMultilevel"/>
    <w:tmpl w:val="F112D2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71902"/>
    <w:multiLevelType w:val="hybridMultilevel"/>
    <w:tmpl w:val="15FE318E"/>
    <w:lvl w:ilvl="0" w:tplc="B822760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394B75"/>
    <w:multiLevelType w:val="hybridMultilevel"/>
    <w:tmpl w:val="2776683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CCB1CA9"/>
    <w:multiLevelType w:val="multilevel"/>
    <w:tmpl w:val="46DE23B4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21" w15:restartNumberingAfterBreak="0">
    <w:nsid w:val="2D2C3978"/>
    <w:multiLevelType w:val="hybridMultilevel"/>
    <w:tmpl w:val="C8C01C92"/>
    <w:lvl w:ilvl="0" w:tplc="0C0C0017">
      <w:start w:val="1"/>
      <w:numFmt w:val="lowerLetter"/>
      <w:lvlText w:val="%1)"/>
      <w:lvlJc w:val="left"/>
      <w:pPr>
        <w:ind w:left="708" w:hanging="360"/>
      </w:pPr>
    </w:lvl>
    <w:lvl w:ilvl="1" w:tplc="0C0C0019" w:tentative="1">
      <w:start w:val="1"/>
      <w:numFmt w:val="lowerLetter"/>
      <w:lvlText w:val="%2."/>
      <w:lvlJc w:val="left"/>
      <w:pPr>
        <w:ind w:left="1428" w:hanging="360"/>
      </w:pPr>
    </w:lvl>
    <w:lvl w:ilvl="2" w:tplc="0C0C001B" w:tentative="1">
      <w:start w:val="1"/>
      <w:numFmt w:val="lowerRoman"/>
      <w:lvlText w:val="%3."/>
      <w:lvlJc w:val="right"/>
      <w:pPr>
        <w:ind w:left="2148" w:hanging="180"/>
      </w:pPr>
    </w:lvl>
    <w:lvl w:ilvl="3" w:tplc="0C0C000F" w:tentative="1">
      <w:start w:val="1"/>
      <w:numFmt w:val="decimal"/>
      <w:lvlText w:val="%4."/>
      <w:lvlJc w:val="left"/>
      <w:pPr>
        <w:ind w:left="2868" w:hanging="360"/>
      </w:pPr>
    </w:lvl>
    <w:lvl w:ilvl="4" w:tplc="0C0C0019" w:tentative="1">
      <w:start w:val="1"/>
      <w:numFmt w:val="lowerLetter"/>
      <w:lvlText w:val="%5."/>
      <w:lvlJc w:val="left"/>
      <w:pPr>
        <w:ind w:left="3588" w:hanging="360"/>
      </w:pPr>
    </w:lvl>
    <w:lvl w:ilvl="5" w:tplc="0C0C001B" w:tentative="1">
      <w:start w:val="1"/>
      <w:numFmt w:val="lowerRoman"/>
      <w:lvlText w:val="%6."/>
      <w:lvlJc w:val="right"/>
      <w:pPr>
        <w:ind w:left="4308" w:hanging="180"/>
      </w:pPr>
    </w:lvl>
    <w:lvl w:ilvl="6" w:tplc="0C0C000F" w:tentative="1">
      <w:start w:val="1"/>
      <w:numFmt w:val="decimal"/>
      <w:lvlText w:val="%7."/>
      <w:lvlJc w:val="left"/>
      <w:pPr>
        <w:ind w:left="5028" w:hanging="360"/>
      </w:pPr>
    </w:lvl>
    <w:lvl w:ilvl="7" w:tplc="0C0C0019" w:tentative="1">
      <w:start w:val="1"/>
      <w:numFmt w:val="lowerLetter"/>
      <w:lvlText w:val="%8."/>
      <w:lvlJc w:val="left"/>
      <w:pPr>
        <w:ind w:left="5748" w:hanging="360"/>
      </w:pPr>
    </w:lvl>
    <w:lvl w:ilvl="8" w:tplc="0C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325A5CEF"/>
    <w:multiLevelType w:val="hybridMultilevel"/>
    <w:tmpl w:val="23F249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F62C2"/>
    <w:multiLevelType w:val="hybridMultilevel"/>
    <w:tmpl w:val="A586B0CE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9457E"/>
    <w:multiLevelType w:val="hybridMultilevel"/>
    <w:tmpl w:val="C99E4F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B038B"/>
    <w:multiLevelType w:val="hybridMultilevel"/>
    <w:tmpl w:val="DA6E380A"/>
    <w:lvl w:ilvl="0" w:tplc="574A0D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C054B"/>
    <w:multiLevelType w:val="hybridMultilevel"/>
    <w:tmpl w:val="5C6AC6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0050"/>
    <w:multiLevelType w:val="hybridMultilevel"/>
    <w:tmpl w:val="A648B9E6"/>
    <w:lvl w:ilvl="0" w:tplc="579C5F4C">
      <w:start w:val="1"/>
      <w:numFmt w:val="lowerLetter"/>
      <w:lvlText w:val="%1)"/>
      <w:lvlJc w:val="left"/>
      <w:pPr>
        <w:tabs>
          <w:tab w:val="num" w:pos="1590"/>
        </w:tabs>
        <w:ind w:left="1590" w:hanging="435"/>
      </w:pPr>
      <w:rPr>
        <w:rFonts w:ascii="Verdana" w:eastAsia="Times New Roman" w:hAnsi="Verdana" w:cs="Courier New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8" w15:restartNumberingAfterBreak="0">
    <w:nsid w:val="42853437"/>
    <w:multiLevelType w:val="hybridMultilevel"/>
    <w:tmpl w:val="606432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667D3"/>
    <w:multiLevelType w:val="hybridMultilevel"/>
    <w:tmpl w:val="8C844380"/>
    <w:lvl w:ilvl="0" w:tplc="D84EE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E15D8"/>
    <w:multiLevelType w:val="hybridMultilevel"/>
    <w:tmpl w:val="789C5A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07961"/>
    <w:multiLevelType w:val="hybridMultilevel"/>
    <w:tmpl w:val="A136359C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8C0442F"/>
    <w:multiLevelType w:val="multilevel"/>
    <w:tmpl w:val="E06AF8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520"/>
      </w:pPr>
      <w:rPr>
        <w:rFonts w:hint="default"/>
      </w:rPr>
    </w:lvl>
  </w:abstractNum>
  <w:abstractNum w:abstractNumId="33" w15:restartNumberingAfterBreak="0">
    <w:nsid w:val="4D574B6F"/>
    <w:multiLevelType w:val="hybridMultilevel"/>
    <w:tmpl w:val="3620C962"/>
    <w:lvl w:ilvl="0" w:tplc="04090017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97CBF"/>
    <w:multiLevelType w:val="hybridMultilevel"/>
    <w:tmpl w:val="06F4169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B7277"/>
    <w:multiLevelType w:val="hybridMultilevel"/>
    <w:tmpl w:val="34CC016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0D962EB"/>
    <w:multiLevelType w:val="hybridMultilevel"/>
    <w:tmpl w:val="3866F0D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FF0268"/>
    <w:multiLevelType w:val="hybridMultilevel"/>
    <w:tmpl w:val="F150230A"/>
    <w:lvl w:ilvl="0" w:tplc="0C0C001B">
      <w:start w:val="1"/>
      <w:numFmt w:val="lowerRoman"/>
      <w:lvlText w:val="%1."/>
      <w:lvlJc w:val="right"/>
      <w:pPr>
        <w:ind w:left="2136" w:hanging="360"/>
      </w:pPr>
    </w:lvl>
    <w:lvl w:ilvl="1" w:tplc="0C0C0019" w:tentative="1">
      <w:start w:val="1"/>
      <w:numFmt w:val="lowerLetter"/>
      <w:lvlText w:val="%2."/>
      <w:lvlJc w:val="left"/>
      <w:pPr>
        <w:ind w:left="2856" w:hanging="360"/>
      </w:pPr>
    </w:lvl>
    <w:lvl w:ilvl="2" w:tplc="0C0C001B" w:tentative="1">
      <w:start w:val="1"/>
      <w:numFmt w:val="lowerRoman"/>
      <w:lvlText w:val="%3."/>
      <w:lvlJc w:val="right"/>
      <w:pPr>
        <w:ind w:left="3576" w:hanging="180"/>
      </w:pPr>
    </w:lvl>
    <w:lvl w:ilvl="3" w:tplc="0C0C000F" w:tentative="1">
      <w:start w:val="1"/>
      <w:numFmt w:val="decimal"/>
      <w:lvlText w:val="%4."/>
      <w:lvlJc w:val="left"/>
      <w:pPr>
        <w:ind w:left="4296" w:hanging="360"/>
      </w:pPr>
    </w:lvl>
    <w:lvl w:ilvl="4" w:tplc="0C0C0019" w:tentative="1">
      <w:start w:val="1"/>
      <w:numFmt w:val="lowerLetter"/>
      <w:lvlText w:val="%5."/>
      <w:lvlJc w:val="left"/>
      <w:pPr>
        <w:ind w:left="5016" w:hanging="360"/>
      </w:pPr>
    </w:lvl>
    <w:lvl w:ilvl="5" w:tplc="0C0C001B" w:tentative="1">
      <w:start w:val="1"/>
      <w:numFmt w:val="lowerRoman"/>
      <w:lvlText w:val="%6."/>
      <w:lvlJc w:val="right"/>
      <w:pPr>
        <w:ind w:left="5736" w:hanging="180"/>
      </w:pPr>
    </w:lvl>
    <w:lvl w:ilvl="6" w:tplc="0C0C000F" w:tentative="1">
      <w:start w:val="1"/>
      <w:numFmt w:val="decimal"/>
      <w:lvlText w:val="%7."/>
      <w:lvlJc w:val="left"/>
      <w:pPr>
        <w:ind w:left="6456" w:hanging="360"/>
      </w:pPr>
    </w:lvl>
    <w:lvl w:ilvl="7" w:tplc="0C0C0019" w:tentative="1">
      <w:start w:val="1"/>
      <w:numFmt w:val="lowerLetter"/>
      <w:lvlText w:val="%8."/>
      <w:lvlJc w:val="left"/>
      <w:pPr>
        <w:ind w:left="7176" w:hanging="360"/>
      </w:pPr>
    </w:lvl>
    <w:lvl w:ilvl="8" w:tplc="0C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9642B06"/>
    <w:multiLevelType w:val="hybridMultilevel"/>
    <w:tmpl w:val="382420A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CC41917"/>
    <w:multiLevelType w:val="hybridMultilevel"/>
    <w:tmpl w:val="65D62A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FA2B34"/>
    <w:multiLevelType w:val="hybridMultilevel"/>
    <w:tmpl w:val="657E0C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E0208"/>
    <w:multiLevelType w:val="hybridMultilevel"/>
    <w:tmpl w:val="5A247380"/>
    <w:lvl w:ilvl="0" w:tplc="04090017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8D708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16C02"/>
    <w:multiLevelType w:val="hybridMultilevel"/>
    <w:tmpl w:val="A6488856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3225A24"/>
    <w:multiLevelType w:val="hybridMultilevel"/>
    <w:tmpl w:val="1A3A7D40"/>
    <w:lvl w:ilvl="0" w:tplc="320C59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CB2176"/>
    <w:multiLevelType w:val="hybridMultilevel"/>
    <w:tmpl w:val="A64642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3">
      <w:start w:val="1"/>
      <w:numFmt w:val="upperRoman"/>
      <w:lvlText w:val="%2."/>
      <w:lvlJc w:val="righ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66794A"/>
    <w:multiLevelType w:val="hybridMultilevel"/>
    <w:tmpl w:val="D74E6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BE035F"/>
    <w:multiLevelType w:val="hybridMultilevel"/>
    <w:tmpl w:val="1FEE77BA"/>
    <w:lvl w:ilvl="0" w:tplc="5250323C">
      <w:start w:val="1"/>
      <w:numFmt w:val="lowerLetter"/>
      <w:lvlText w:val="%1."/>
      <w:lvlJc w:val="left"/>
      <w:pPr>
        <w:tabs>
          <w:tab w:val="num" w:pos="1164"/>
        </w:tabs>
        <w:ind w:left="1080" w:hanging="360"/>
      </w:pPr>
      <w:rPr>
        <w:rFonts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5E78A5"/>
    <w:multiLevelType w:val="hybridMultilevel"/>
    <w:tmpl w:val="F1E6B5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D2606"/>
    <w:multiLevelType w:val="hybridMultilevel"/>
    <w:tmpl w:val="E09A31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B50B8F"/>
    <w:multiLevelType w:val="hybridMultilevel"/>
    <w:tmpl w:val="2778810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2C65E3"/>
    <w:multiLevelType w:val="hybridMultilevel"/>
    <w:tmpl w:val="17EE53AC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C33109A"/>
    <w:multiLevelType w:val="hybridMultilevel"/>
    <w:tmpl w:val="382420A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CA93BED"/>
    <w:multiLevelType w:val="hybridMultilevel"/>
    <w:tmpl w:val="52AE6BF6"/>
    <w:lvl w:ilvl="0" w:tplc="B822760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F163AE"/>
    <w:multiLevelType w:val="multilevel"/>
    <w:tmpl w:val="9320A592"/>
    <w:lvl w:ilvl="0">
      <w:start w:val="1"/>
      <w:numFmt w:val="lowerLetter"/>
      <w:lvlText w:val="%1)"/>
      <w:lvlJc w:val="left"/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520"/>
      </w:pPr>
      <w:rPr>
        <w:rFonts w:hint="default"/>
      </w:rPr>
    </w:lvl>
  </w:abstractNum>
  <w:num w:numId="1" w16cid:durableId="947078875">
    <w:abstractNumId w:val="23"/>
  </w:num>
  <w:num w:numId="2" w16cid:durableId="1128939264">
    <w:abstractNumId w:val="4"/>
  </w:num>
  <w:num w:numId="3" w16cid:durableId="393312433">
    <w:abstractNumId w:val="24"/>
  </w:num>
  <w:num w:numId="4" w16cid:durableId="768164820">
    <w:abstractNumId w:val="39"/>
  </w:num>
  <w:num w:numId="5" w16cid:durableId="57392795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609600">
    <w:abstractNumId w:val="44"/>
  </w:num>
  <w:num w:numId="7" w16cid:durableId="1737126498">
    <w:abstractNumId w:val="27"/>
  </w:num>
  <w:num w:numId="8" w16cid:durableId="150754346">
    <w:abstractNumId w:val="19"/>
  </w:num>
  <w:num w:numId="9" w16cid:durableId="824201924">
    <w:abstractNumId w:val="9"/>
  </w:num>
  <w:num w:numId="10" w16cid:durableId="1500274214">
    <w:abstractNumId w:val="13"/>
  </w:num>
  <w:num w:numId="11" w16cid:durableId="1645158532">
    <w:abstractNumId w:val="0"/>
  </w:num>
  <w:num w:numId="12" w16cid:durableId="380791851">
    <w:abstractNumId w:val="43"/>
  </w:num>
  <w:num w:numId="13" w16cid:durableId="1026249988">
    <w:abstractNumId w:val="51"/>
  </w:num>
  <w:num w:numId="14" w16cid:durableId="293369288">
    <w:abstractNumId w:val="8"/>
  </w:num>
  <w:num w:numId="15" w16cid:durableId="24524385">
    <w:abstractNumId w:val="18"/>
  </w:num>
  <w:num w:numId="16" w16cid:durableId="786117304">
    <w:abstractNumId w:val="41"/>
  </w:num>
  <w:num w:numId="17" w16cid:durableId="1399667643">
    <w:abstractNumId w:val="33"/>
  </w:num>
  <w:num w:numId="18" w16cid:durableId="191186760">
    <w:abstractNumId w:val="52"/>
  </w:num>
  <w:num w:numId="19" w16cid:durableId="2098087791">
    <w:abstractNumId w:val="45"/>
  </w:num>
  <w:num w:numId="20" w16cid:durableId="1263801999">
    <w:abstractNumId w:val="46"/>
  </w:num>
  <w:num w:numId="21" w16cid:durableId="1604461001">
    <w:abstractNumId w:val="12"/>
  </w:num>
  <w:num w:numId="22" w16cid:durableId="1100447445">
    <w:abstractNumId w:val="21"/>
  </w:num>
  <w:num w:numId="23" w16cid:durableId="2019962967">
    <w:abstractNumId w:val="10"/>
  </w:num>
  <w:num w:numId="24" w16cid:durableId="2064910007">
    <w:abstractNumId w:val="32"/>
  </w:num>
  <w:num w:numId="25" w16cid:durableId="393893355">
    <w:abstractNumId w:val="2"/>
  </w:num>
  <w:num w:numId="26" w16cid:durableId="1738630850">
    <w:abstractNumId w:val="34"/>
  </w:num>
  <w:num w:numId="27" w16cid:durableId="1481145994">
    <w:abstractNumId w:val="11"/>
  </w:num>
  <w:num w:numId="28" w16cid:durableId="324016453">
    <w:abstractNumId w:val="30"/>
  </w:num>
  <w:num w:numId="29" w16cid:durableId="698698467">
    <w:abstractNumId w:val="42"/>
  </w:num>
  <w:num w:numId="30" w16cid:durableId="346519832">
    <w:abstractNumId w:val="22"/>
  </w:num>
  <w:num w:numId="31" w16cid:durableId="758601500">
    <w:abstractNumId w:val="1"/>
  </w:num>
  <w:num w:numId="32" w16cid:durableId="647200307">
    <w:abstractNumId w:val="14"/>
  </w:num>
  <w:num w:numId="33" w16cid:durableId="1048070236">
    <w:abstractNumId w:val="17"/>
  </w:num>
  <w:num w:numId="34" w16cid:durableId="961880149">
    <w:abstractNumId w:val="5"/>
  </w:num>
  <w:num w:numId="35" w16cid:durableId="15271989">
    <w:abstractNumId w:val="16"/>
  </w:num>
  <w:num w:numId="36" w16cid:durableId="1964382407">
    <w:abstractNumId w:val="3"/>
  </w:num>
  <w:num w:numId="37" w16cid:durableId="176384213">
    <w:abstractNumId w:val="48"/>
  </w:num>
  <w:num w:numId="38" w16cid:durableId="730886583">
    <w:abstractNumId w:val="7"/>
  </w:num>
  <w:num w:numId="39" w16cid:durableId="636643524">
    <w:abstractNumId w:val="6"/>
  </w:num>
  <w:num w:numId="40" w16cid:durableId="574314601">
    <w:abstractNumId w:val="40"/>
  </w:num>
  <w:num w:numId="41" w16cid:durableId="901138674">
    <w:abstractNumId w:val="37"/>
  </w:num>
  <w:num w:numId="42" w16cid:durableId="1594124560">
    <w:abstractNumId w:val="26"/>
  </w:num>
  <w:num w:numId="43" w16cid:durableId="1713073622">
    <w:abstractNumId w:val="31"/>
  </w:num>
  <w:num w:numId="44" w16cid:durableId="297028902">
    <w:abstractNumId w:val="36"/>
  </w:num>
  <w:num w:numId="45" w16cid:durableId="1464348677">
    <w:abstractNumId w:val="50"/>
  </w:num>
  <w:num w:numId="46" w16cid:durableId="1228494002">
    <w:abstractNumId w:val="25"/>
  </w:num>
  <w:num w:numId="47" w16cid:durableId="1365401100">
    <w:abstractNumId w:val="29"/>
  </w:num>
  <w:num w:numId="48" w16cid:durableId="1343168805">
    <w:abstractNumId w:val="38"/>
  </w:num>
  <w:num w:numId="49" w16cid:durableId="208077264">
    <w:abstractNumId w:val="28"/>
  </w:num>
  <w:num w:numId="50" w16cid:durableId="745566668">
    <w:abstractNumId w:val="47"/>
  </w:num>
  <w:num w:numId="51" w16cid:durableId="394397260">
    <w:abstractNumId w:val="15"/>
  </w:num>
  <w:num w:numId="52" w16cid:durableId="660625213">
    <w:abstractNumId w:val="53"/>
  </w:num>
  <w:num w:numId="53" w16cid:durableId="119765418">
    <w:abstractNumId w:val="49"/>
  </w:num>
  <w:num w:numId="54" w16cid:durableId="89663737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C4"/>
    <w:rsid w:val="00037D1D"/>
    <w:rsid w:val="00044264"/>
    <w:rsid w:val="00050C66"/>
    <w:rsid w:val="00077969"/>
    <w:rsid w:val="00080DEE"/>
    <w:rsid w:val="000901BD"/>
    <w:rsid w:val="000C539B"/>
    <w:rsid w:val="001006FE"/>
    <w:rsid w:val="001013B6"/>
    <w:rsid w:val="00104E73"/>
    <w:rsid w:val="00131936"/>
    <w:rsid w:val="00170EA4"/>
    <w:rsid w:val="001A287F"/>
    <w:rsid w:val="001C7AE5"/>
    <w:rsid w:val="00235CA1"/>
    <w:rsid w:val="00252E1B"/>
    <w:rsid w:val="002558B9"/>
    <w:rsid w:val="00262C9A"/>
    <w:rsid w:val="002B4559"/>
    <w:rsid w:val="002B4E83"/>
    <w:rsid w:val="002C43C4"/>
    <w:rsid w:val="002C52FD"/>
    <w:rsid w:val="002F7DFE"/>
    <w:rsid w:val="00311FF8"/>
    <w:rsid w:val="00327519"/>
    <w:rsid w:val="00342217"/>
    <w:rsid w:val="00344817"/>
    <w:rsid w:val="00345845"/>
    <w:rsid w:val="003473C3"/>
    <w:rsid w:val="0035379A"/>
    <w:rsid w:val="00354D83"/>
    <w:rsid w:val="00357354"/>
    <w:rsid w:val="003622EE"/>
    <w:rsid w:val="003D6F05"/>
    <w:rsid w:val="003F6BF6"/>
    <w:rsid w:val="00417448"/>
    <w:rsid w:val="00422933"/>
    <w:rsid w:val="00447C73"/>
    <w:rsid w:val="004B0CAB"/>
    <w:rsid w:val="004D697D"/>
    <w:rsid w:val="00532273"/>
    <w:rsid w:val="005348A9"/>
    <w:rsid w:val="00550998"/>
    <w:rsid w:val="00561229"/>
    <w:rsid w:val="0057079B"/>
    <w:rsid w:val="005A2571"/>
    <w:rsid w:val="005A39FB"/>
    <w:rsid w:val="00606D22"/>
    <w:rsid w:val="0062382F"/>
    <w:rsid w:val="0063363E"/>
    <w:rsid w:val="0066503C"/>
    <w:rsid w:val="00670F41"/>
    <w:rsid w:val="006C47B1"/>
    <w:rsid w:val="006C69BB"/>
    <w:rsid w:val="007047B7"/>
    <w:rsid w:val="00730876"/>
    <w:rsid w:val="00770023"/>
    <w:rsid w:val="0077597B"/>
    <w:rsid w:val="007805B5"/>
    <w:rsid w:val="007945D6"/>
    <w:rsid w:val="00796894"/>
    <w:rsid w:val="007A7F7D"/>
    <w:rsid w:val="007D45F9"/>
    <w:rsid w:val="007F67DA"/>
    <w:rsid w:val="00801AEE"/>
    <w:rsid w:val="008029B5"/>
    <w:rsid w:val="00826A7D"/>
    <w:rsid w:val="008306C8"/>
    <w:rsid w:val="0084043A"/>
    <w:rsid w:val="008759BC"/>
    <w:rsid w:val="00886C53"/>
    <w:rsid w:val="008A55EB"/>
    <w:rsid w:val="008A600E"/>
    <w:rsid w:val="008D7A3F"/>
    <w:rsid w:val="008F66CC"/>
    <w:rsid w:val="009245EE"/>
    <w:rsid w:val="00943600"/>
    <w:rsid w:val="00993A8D"/>
    <w:rsid w:val="009B62DE"/>
    <w:rsid w:val="009D6BBE"/>
    <w:rsid w:val="009F5E9E"/>
    <w:rsid w:val="00A94C8E"/>
    <w:rsid w:val="00AB462F"/>
    <w:rsid w:val="00AD362F"/>
    <w:rsid w:val="00AD700F"/>
    <w:rsid w:val="00B04915"/>
    <w:rsid w:val="00B22FE2"/>
    <w:rsid w:val="00BA089A"/>
    <w:rsid w:val="00BB444F"/>
    <w:rsid w:val="00BC43DB"/>
    <w:rsid w:val="00C63706"/>
    <w:rsid w:val="00D03E14"/>
    <w:rsid w:val="00D07CE9"/>
    <w:rsid w:val="00D11A23"/>
    <w:rsid w:val="00D1382A"/>
    <w:rsid w:val="00D20C7B"/>
    <w:rsid w:val="00D27EC6"/>
    <w:rsid w:val="00D923E5"/>
    <w:rsid w:val="00DC10BC"/>
    <w:rsid w:val="00E13F8D"/>
    <w:rsid w:val="00E3103F"/>
    <w:rsid w:val="00E62B15"/>
    <w:rsid w:val="00F3111B"/>
    <w:rsid w:val="00F531D7"/>
    <w:rsid w:val="00F62518"/>
    <w:rsid w:val="00F754A1"/>
    <w:rsid w:val="00F92ABE"/>
    <w:rsid w:val="00FC1F6F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EF6D"/>
  <w15:chartTrackingRefBased/>
  <w15:docId w15:val="{ED0BE6DF-E94C-4F40-B433-527986A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C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70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C52FD"/>
    <w:pPr>
      <w:spacing w:before="240" w:after="60"/>
      <w:outlineLvl w:val="7"/>
    </w:pPr>
    <w:rPr>
      <w:rFonts w:eastAsia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C43C4"/>
    <w:rPr>
      <w:rFonts w:ascii="Courier New" w:eastAsia="Times New Roman" w:hAnsi="Courier New" w:cs="Courier New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C43C4"/>
    <w:rPr>
      <w:rFonts w:ascii="Courier New" w:eastAsia="Times New Roman" w:hAnsi="Courier New" w:cs="Courier New"/>
      <w:b/>
      <w:bCs/>
      <w:sz w:val="24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2C43C4"/>
    <w:pPr>
      <w:ind w:left="720"/>
    </w:pPr>
  </w:style>
  <w:style w:type="paragraph" w:styleId="Sansinterligne">
    <w:name w:val="No Spacing"/>
    <w:link w:val="SansinterligneCar"/>
    <w:qFormat/>
    <w:rsid w:val="002C43C4"/>
    <w:pPr>
      <w:spacing w:after="0" w:line="240" w:lineRule="auto"/>
    </w:pPr>
    <w:rPr>
      <w:rFonts w:ascii="Comic Sans MS" w:eastAsia="MS Mincho" w:hAnsi="Comic Sans MS" w:cs="Times New Roman"/>
      <w:sz w:val="24"/>
      <w:szCs w:val="24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rsid w:val="002C43C4"/>
    <w:rPr>
      <w:rFonts w:ascii="Comic Sans MS" w:eastAsia="MS Mincho" w:hAnsi="Comic Sans MS" w:cs="Times New Roman"/>
      <w:sz w:val="24"/>
      <w:szCs w:val="24"/>
      <w:lang w:val="en-US" w:eastAsia="ja-JP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C52F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52FD"/>
    <w:rPr>
      <w:rFonts w:ascii="Calibri" w:eastAsia="Calibri" w:hAnsi="Calibri" w:cs="Times New Roman"/>
      <w:lang w:val="en-US"/>
    </w:rPr>
  </w:style>
  <w:style w:type="character" w:customStyle="1" w:styleId="Titre8Car">
    <w:name w:val="Titre 8 Car"/>
    <w:basedOn w:val="Policepardfaut"/>
    <w:link w:val="Titre8"/>
    <w:rsid w:val="002C52FD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C47B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C47B1"/>
    <w:rPr>
      <w:rFonts w:ascii="Calibri" w:eastAsia="Calibri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C47B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7B1"/>
    <w:rPr>
      <w:rFonts w:ascii="Calibri" w:eastAsia="Calibri" w:hAnsi="Calibri" w:cs="Times New Roman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D700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Numrodepage">
    <w:name w:val="page number"/>
    <w:basedOn w:val="Policepardfaut"/>
    <w:rsid w:val="00AD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4203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Regimbal</dc:creator>
  <cp:keywords>, docId:2D4CBF00C45A71E5AD231EEBC2C5E10D</cp:keywords>
  <dc:description/>
  <cp:lastModifiedBy>Roger Regimbal</cp:lastModifiedBy>
  <cp:revision>3</cp:revision>
  <cp:lastPrinted>2021-06-05T23:50:00Z</cp:lastPrinted>
  <dcterms:created xsi:type="dcterms:W3CDTF">2022-02-07T19:22:00Z</dcterms:created>
  <dcterms:modified xsi:type="dcterms:W3CDTF">2022-08-05T15:38:00Z</dcterms:modified>
</cp:coreProperties>
</file>