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7850" w14:textId="77777777" w:rsidR="003C508D" w:rsidRDefault="003C508D" w:rsidP="003C508D">
      <w:pPr>
        <w:jc w:val="center"/>
        <w:rPr>
          <w:rFonts w:ascii="Verdana" w:hAnsi="Verdana" w:cstheme="minorHAnsi"/>
          <w:sz w:val="22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7BC1498D" wp14:editId="412F9198">
            <wp:extent cx="1020505" cy="685800"/>
            <wp:effectExtent l="0" t="0" r="8255" b="0"/>
            <wp:docPr id="3" name="Imag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5AF20" w14:textId="77777777" w:rsidR="003C508D" w:rsidRPr="003C508D" w:rsidRDefault="003C508D" w:rsidP="003C508D">
      <w:pPr>
        <w:jc w:val="center"/>
        <w:rPr>
          <w:rFonts w:cs="Arial"/>
          <w:lang w:val="fr-FR"/>
        </w:rPr>
      </w:pPr>
      <w:r w:rsidRPr="003C508D">
        <w:rPr>
          <w:rFonts w:cs="Arial"/>
          <w:b/>
          <w:bCs/>
          <w:color w:val="000080"/>
          <w:lang w:val="fr-FR"/>
        </w:rPr>
        <w:t>Association canadienne des enseignantes et des enseignants retraités</w:t>
      </w:r>
    </w:p>
    <w:p w14:paraId="64DC3338" w14:textId="77777777" w:rsidR="003C508D" w:rsidRPr="009C5D65" w:rsidRDefault="003C508D" w:rsidP="003C508D">
      <w:pPr>
        <w:pStyle w:val="En-tte"/>
        <w:jc w:val="center"/>
      </w:pPr>
      <w:r w:rsidRPr="00407433">
        <w:rPr>
          <w:rFonts w:cs="Arial"/>
          <w:b/>
          <w:bCs/>
          <w:color w:val="000080"/>
        </w:rPr>
        <w:t>Canadian Association of Retired Teachers</w:t>
      </w:r>
    </w:p>
    <w:p w14:paraId="3337309A" w14:textId="7A53531A" w:rsidR="003C508D" w:rsidRDefault="003C508D" w:rsidP="003C508D">
      <w:pPr>
        <w:rPr>
          <w:rFonts w:ascii="Verdana" w:hAnsi="Verdana" w:cstheme="minorHAnsi"/>
          <w:sz w:val="22"/>
        </w:rPr>
      </w:pPr>
    </w:p>
    <w:p w14:paraId="66388607" w14:textId="3CC0E4BE" w:rsidR="003C508D" w:rsidRPr="00F574CC" w:rsidRDefault="003C508D" w:rsidP="003C508D">
      <w:pPr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>Date:</w:t>
      </w:r>
      <w:r w:rsidRPr="00F574CC">
        <w:rPr>
          <w:rFonts w:ascii="Arial" w:hAnsi="Arial" w:cs="Arial"/>
          <w:sz w:val="22"/>
          <w:szCs w:val="22"/>
        </w:rPr>
        <w:tab/>
        <w:t> </w:t>
      </w:r>
      <w:r w:rsidRPr="00F574CC">
        <w:rPr>
          <w:rFonts w:ascii="Arial" w:hAnsi="Arial" w:cs="Arial"/>
          <w:sz w:val="22"/>
          <w:szCs w:val="22"/>
        </w:rPr>
        <w:tab/>
      </w:r>
      <w:r w:rsidR="00CD330F" w:rsidRPr="00F574CC">
        <w:rPr>
          <w:rFonts w:ascii="Arial" w:hAnsi="Arial" w:cs="Arial"/>
          <w:sz w:val="22"/>
          <w:szCs w:val="22"/>
        </w:rPr>
        <w:t xml:space="preserve">September </w:t>
      </w:r>
      <w:r w:rsidR="00F60243" w:rsidRPr="00F574CC">
        <w:rPr>
          <w:rFonts w:ascii="Arial" w:hAnsi="Arial" w:cs="Arial"/>
          <w:sz w:val="22"/>
          <w:szCs w:val="22"/>
        </w:rPr>
        <w:t>25</w:t>
      </w:r>
      <w:r w:rsidR="008E3841" w:rsidRPr="00F574CC">
        <w:rPr>
          <w:rFonts w:ascii="Arial" w:hAnsi="Arial" w:cs="Arial"/>
          <w:sz w:val="22"/>
          <w:szCs w:val="22"/>
        </w:rPr>
        <w:t>,</w:t>
      </w:r>
      <w:r w:rsidR="00647223" w:rsidRPr="00F574CC">
        <w:rPr>
          <w:rFonts w:ascii="Arial" w:hAnsi="Arial" w:cs="Arial"/>
          <w:sz w:val="22"/>
          <w:szCs w:val="22"/>
        </w:rPr>
        <w:t xml:space="preserve"> 2023</w:t>
      </w:r>
    </w:p>
    <w:p w14:paraId="217AB055" w14:textId="77777777" w:rsidR="003C508D" w:rsidRPr="00F574CC" w:rsidRDefault="003C508D" w:rsidP="003C508D">
      <w:pPr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>To:</w:t>
      </w:r>
      <w:r w:rsidRPr="00F574CC">
        <w:rPr>
          <w:rFonts w:ascii="Arial" w:hAnsi="Arial" w:cs="Arial"/>
          <w:sz w:val="22"/>
          <w:szCs w:val="22"/>
        </w:rPr>
        <w:tab/>
      </w:r>
      <w:r w:rsidRPr="00F574CC">
        <w:rPr>
          <w:rFonts w:ascii="Arial" w:hAnsi="Arial" w:cs="Arial"/>
          <w:sz w:val="22"/>
          <w:szCs w:val="22"/>
        </w:rPr>
        <w:tab/>
        <w:t>ACER-CART Executive</w:t>
      </w:r>
    </w:p>
    <w:p w14:paraId="7ACB7508" w14:textId="7206DB3A" w:rsidR="003C508D" w:rsidRPr="00F574CC" w:rsidRDefault="003C508D" w:rsidP="002F14BD">
      <w:pPr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>From:</w:t>
      </w:r>
      <w:r w:rsidRPr="00F574CC">
        <w:rPr>
          <w:rFonts w:ascii="Arial" w:hAnsi="Arial" w:cs="Arial"/>
          <w:sz w:val="22"/>
          <w:szCs w:val="22"/>
        </w:rPr>
        <w:tab/>
      </w:r>
      <w:r w:rsidR="00934941" w:rsidRPr="00F574CC">
        <w:rPr>
          <w:rFonts w:ascii="Arial" w:hAnsi="Arial" w:cs="Arial"/>
          <w:sz w:val="22"/>
          <w:szCs w:val="22"/>
        </w:rPr>
        <w:t xml:space="preserve">         </w:t>
      </w:r>
      <w:r w:rsidRPr="00F574CC">
        <w:rPr>
          <w:rFonts w:ascii="Arial" w:hAnsi="Arial" w:cs="Arial"/>
          <w:sz w:val="22"/>
          <w:szCs w:val="22"/>
        </w:rPr>
        <w:t>Marilyn Bossert</w:t>
      </w:r>
      <w:r w:rsidR="00275286" w:rsidRPr="00F574CC">
        <w:rPr>
          <w:rFonts w:ascii="Arial" w:hAnsi="Arial" w:cs="Arial"/>
          <w:sz w:val="22"/>
          <w:szCs w:val="22"/>
        </w:rPr>
        <w:t>, ACER-CART West Representative</w:t>
      </w:r>
    </w:p>
    <w:p w14:paraId="6A55B109" w14:textId="31BB5D51" w:rsidR="003C508D" w:rsidRPr="00F574CC" w:rsidRDefault="003C508D" w:rsidP="003C508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>Re:</w:t>
      </w:r>
      <w:r w:rsidRPr="00F574CC">
        <w:rPr>
          <w:rFonts w:ascii="Arial" w:hAnsi="Arial" w:cs="Arial"/>
          <w:sz w:val="22"/>
          <w:szCs w:val="22"/>
        </w:rPr>
        <w:tab/>
      </w:r>
      <w:r w:rsidRPr="00F574CC">
        <w:rPr>
          <w:rFonts w:ascii="Arial" w:hAnsi="Arial" w:cs="Arial"/>
          <w:sz w:val="22"/>
          <w:szCs w:val="22"/>
        </w:rPr>
        <w:tab/>
        <w:t>ACER-CART West Members Update</w:t>
      </w:r>
    </w:p>
    <w:p w14:paraId="6B94EF57" w14:textId="77777777" w:rsidR="003C508D" w:rsidRPr="00F574CC" w:rsidRDefault="003C508D" w:rsidP="00296F3B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US"/>
        </w:rPr>
      </w:pPr>
    </w:p>
    <w:p w14:paraId="682A4400" w14:textId="4B711C77" w:rsidR="001201E3" w:rsidRPr="00F574CC" w:rsidRDefault="00FF1F3A" w:rsidP="005168DD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Unfortunately, our ACER-CART West in-person meeting scheduled for August 8 did not become a </w:t>
      </w:r>
      <w:r w:rsidR="001201E3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reality </w:t>
      </w:r>
      <w:r w:rsidR="006729DD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f</w:t>
      </w:r>
      <w:r w:rsidR="001201E3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or several reason – </w:t>
      </w:r>
      <w:r w:rsidR="003A16C9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previously scheduled </w:t>
      </w:r>
      <w:r w:rsidR="002D765D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h</w:t>
      </w:r>
      <w:r w:rsidR="001201E3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olidays, travel costs not in the budget</w:t>
      </w:r>
      <w:r w:rsidR="00B35154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,</w:t>
      </w:r>
      <w:r w:rsidR="001201E3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and </w:t>
      </w:r>
      <w:r w:rsidR="00B17BC7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elections.  However, we are not giving up.  As soon </w:t>
      </w:r>
      <w:r w:rsidR="003C1ADF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as ARTA recovers from its AGM and </w:t>
      </w:r>
      <w:r w:rsidR="002D765D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60</w:t>
      </w:r>
      <w:r w:rsidR="002D765D" w:rsidRPr="00F574CC">
        <w:rPr>
          <w:rFonts w:ascii="Arial" w:eastAsia="Times New Roman" w:hAnsi="Arial" w:cs="Arial"/>
          <w:color w:val="222222"/>
          <w:sz w:val="22"/>
          <w:szCs w:val="22"/>
          <w:vertAlign w:val="superscript"/>
          <w:lang w:eastAsia="en-CA"/>
        </w:rPr>
        <w:t>th</w:t>
      </w:r>
      <w:r w:rsidR="002D765D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="0078467E" w:rsidRPr="00F574CC">
        <w:rPr>
          <w:rFonts w:ascii="Arial" w:eastAsia="Times New Roman" w:hAnsi="Arial" w:cs="Arial"/>
          <w:color w:val="222222"/>
          <w:sz w:val="22"/>
          <w:szCs w:val="22"/>
          <w:vertAlign w:val="superscript"/>
          <w:lang w:eastAsia="en-CA"/>
        </w:rPr>
        <w:t xml:space="preserve"> </w:t>
      </w:r>
      <w:r w:rsidR="0078467E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anniversary, we will try again, although it may be via Z</w:t>
      </w:r>
      <w:r w:rsidR="006729DD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oom.  </w:t>
      </w:r>
    </w:p>
    <w:p w14:paraId="12CCE79F" w14:textId="77777777" w:rsidR="001201E3" w:rsidRPr="00F574CC" w:rsidRDefault="001201E3" w:rsidP="005168DD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</w:p>
    <w:p w14:paraId="460D62C3" w14:textId="77777777" w:rsidR="00184EF5" w:rsidRPr="00F574CC" w:rsidRDefault="003B2E61" w:rsidP="00666DF3">
      <w:pPr>
        <w:spacing w:after="12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US"/>
        </w:rPr>
      </w:pPr>
      <w:r w:rsidRPr="00F574C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n-US"/>
        </w:rPr>
        <w:t>BCRTA – British Columbia Retired Teachers’ Association</w:t>
      </w:r>
    </w:p>
    <w:p w14:paraId="28A34A18" w14:textId="253DBB5B" w:rsidR="00126D48" w:rsidRPr="00F574CC" w:rsidRDefault="00DF0108" w:rsidP="004B2844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BCRTA ACER-CART Director:</w:t>
      </w:r>
      <w:r w:rsidR="00CB2467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="00052563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Steve Bailey has concluded his term as BCRTA ACER-CART director</w:t>
      </w:r>
      <w:r w:rsidR="001C370A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. We are sorry to lose </w:t>
      </w:r>
      <w:r w:rsidR="00000CFF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him and</w:t>
      </w:r>
      <w:r w:rsidR="001C370A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="00F94269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wish him </w:t>
      </w:r>
      <w:r w:rsidR="00000CFF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and his wife Pam </w:t>
      </w:r>
      <w:r w:rsidR="00F94269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well in </w:t>
      </w:r>
      <w:r w:rsidR="00000CFF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their</w:t>
      </w:r>
      <w:r w:rsidR="00F94269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new ventures.  </w:t>
      </w:r>
      <w:r w:rsidR="003C02ED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A new director will</w:t>
      </w:r>
      <w:r w:rsidR="00BA252A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be elected at the BCRTA </w:t>
      </w:r>
      <w:r w:rsidR="00B57FC3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Conference and </w:t>
      </w:r>
      <w:r w:rsidR="00BA252A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AGM</w:t>
      </w:r>
      <w:r w:rsidR="00126D48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.</w:t>
      </w:r>
    </w:p>
    <w:p w14:paraId="4111006B" w14:textId="124261B9" w:rsidR="00A737E9" w:rsidRPr="00F574CC" w:rsidRDefault="004D56FA" w:rsidP="00F87AED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BCRTA 2023 </w:t>
      </w:r>
      <w:r w:rsidR="00674C2F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Conference</w:t>
      </w:r>
      <w:r w:rsidR="002C22B0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="00DC283B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will</w:t>
      </w:r>
      <w:r w:rsidR="004C7C28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be held </w:t>
      </w:r>
      <w:r w:rsidR="001643B9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September 29</w:t>
      </w:r>
      <w:r w:rsidR="00DC283B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with l</w:t>
      </w:r>
      <w:r w:rsidR="0077652F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ive virtual sessions </w:t>
      </w:r>
      <w:r w:rsidR="00DC283B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available.</w:t>
      </w:r>
      <w:r w:rsidR="002958D9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</w:p>
    <w:p w14:paraId="362E2594" w14:textId="35D6EBBE" w:rsidR="004C0011" w:rsidRPr="00F574CC" w:rsidRDefault="004C0011" w:rsidP="00F87AED">
      <w:pPr>
        <w:pStyle w:val="Paragraphedeliste"/>
        <w:numPr>
          <w:ilvl w:val="1"/>
          <w:numId w:val="45"/>
        </w:numPr>
        <w:ind w:left="1077" w:hanging="357"/>
        <w:contextualSpacing w:val="0"/>
        <w:rPr>
          <w:rStyle w:val="Accentuation"/>
          <w:rFonts w:ascii="Arial" w:eastAsia="Times New Roman" w:hAnsi="Arial" w:cs="Arial"/>
          <w:i w:val="0"/>
          <w:iCs w:val="0"/>
          <w:color w:val="000000"/>
          <w:sz w:val="22"/>
          <w:szCs w:val="22"/>
          <w:lang w:val="en-US"/>
        </w:rPr>
      </w:pPr>
      <w:r w:rsidRPr="00F574CC">
        <w:rPr>
          <w:rStyle w:val="lev"/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Aging in Place </w:t>
      </w:r>
      <w:r w:rsidR="009A3CC1" w:rsidRPr="00F574CC">
        <w:rPr>
          <w:rStyle w:val="lev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="00674C2F" w:rsidRPr="00F574CC">
        <w:rPr>
          <w:rStyle w:val="Accentuation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Bev </w:t>
      </w:r>
      <w:proofErr w:type="spellStart"/>
      <w:r w:rsidR="00674C2F" w:rsidRPr="00F574CC">
        <w:rPr>
          <w:rStyle w:val="Accentuation"/>
          <w:rFonts w:ascii="Arial" w:hAnsi="Arial" w:cs="Arial"/>
          <w:color w:val="222222"/>
          <w:sz w:val="22"/>
          <w:szCs w:val="22"/>
          <w:shd w:val="clear" w:color="auto" w:fill="FFFFFF"/>
        </w:rPr>
        <w:t>Pitma</w:t>
      </w:r>
      <w:proofErr w:type="spellEnd"/>
    </w:p>
    <w:p w14:paraId="6EAEE518" w14:textId="77777777" w:rsidR="009652CB" w:rsidRPr="00F574CC" w:rsidRDefault="009652CB" w:rsidP="004B2844">
      <w:pPr>
        <w:pStyle w:val="Paragraphedeliste"/>
        <w:numPr>
          <w:ilvl w:val="1"/>
          <w:numId w:val="45"/>
        </w:numPr>
        <w:ind w:left="1077" w:hanging="357"/>
        <w:contextualSpacing w:val="0"/>
        <w:rPr>
          <w:rStyle w:val="Accentuation"/>
          <w:rFonts w:ascii="Arial" w:eastAsia="Times New Roman" w:hAnsi="Arial" w:cs="Arial"/>
          <w:i w:val="0"/>
          <w:iCs w:val="0"/>
          <w:color w:val="000000"/>
          <w:sz w:val="22"/>
          <w:szCs w:val="22"/>
          <w:lang w:val="en-US"/>
        </w:rPr>
      </w:pPr>
      <w:r w:rsidRPr="00F574CC">
        <w:rPr>
          <w:rStyle w:val="lev"/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>Our Pension Investments</w:t>
      </w:r>
      <w:r w:rsidR="00642D42" w:rsidRPr="00F574CC">
        <w:rPr>
          <w:rStyle w:val="lev"/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 - </w:t>
      </w:r>
      <w:r w:rsidR="00674C2F" w:rsidRPr="00F574CC">
        <w:rPr>
          <w:rStyle w:val="Accentuation"/>
          <w:rFonts w:ascii="Arial" w:hAnsi="Arial" w:cs="Arial"/>
          <w:color w:val="222222"/>
          <w:sz w:val="22"/>
          <w:szCs w:val="22"/>
          <w:shd w:val="clear" w:color="auto" w:fill="FFFFFF"/>
        </w:rPr>
        <w:t>Rob Field</w:t>
      </w:r>
    </w:p>
    <w:p w14:paraId="3795C425" w14:textId="3CF65B42" w:rsidR="0015330B" w:rsidRPr="00F574CC" w:rsidRDefault="009652CB" w:rsidP="004B2844">
      <w:pPr>
        <w:pStyle w:val="Paragraphedeliste"/>
        <w:numPr>
          <w:ilvl w:val="1"/>
          <w:numId w:val="45"/>
        </w:numPr>
        <w:ind w:left="1077" w:hanging="357"/>
        <w:contextualSpacing w:val="0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 w:rsidRPr="00F574CC">
        <w:rPr>
          <w:rStyle w:val="lev"/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>Housing -</w:t>
      </w:r>
      <w:r w:rsidR="0015330B" w:rsidRPr="00F574CC">
        <w:rPr>
          <w:rFonts w:ascii="Arial" w:hAnsi="Arial" w:cs="Arial"/>
          <w:color w:val="222222"/>
          <w:sz w:val="22"/>
          <w:szCs w:val="22"/>
        </w:rPr>
        <w:t xml:space="preserve"> </w:t>
      </w:r>
      <w:r w:rsidR="00674C2F" w:rsidRPr="00F574CC">
        <w:rPr>
          <w:rStyle w:val="Accentuation"/>
          <w:rFonts w:ascii="Arial" w:hAnsi="Arial" w:cs="Arial"/>
          <w:color w:val="222222"/>
          <w:sz w:val="22"/>
          <w:szCs w:val="22"/>
          <w:shd w:val="clear" w:color="auto" w:fill="FFFFFF"/>
        </w:rPr>
        <w:t>Graham Freeman</w:t>
      </w:r>
      <w:r w:rsidR="00674C2F" w:rsidRPr="00F574CC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60945FBD" w14:textId="77777777" w:rsidR="00580488" w:rsidRPr="00F574CC" w:rsidRDefault="009652CB" w:rsidP="004B2844">
      <w:pPr>
        <w:pStyle w:val="Paragraphedeliste"/>
        <w:numPr>
          <w:ilvl w:val="1"/>
          <w:numId w:val="45"/>
        </w:numPr>
        <w:spacing w:after="120"/>
        <w:ind w:left="1077" w:hanging="357"/>
        <w:contextualSpacing w:val="0"/>
        <w:rPr>
          <w:rStyle w:val="Accentuation"/>
          <w:rFonts w:ascii="Arial" w:eastAsia="Times New Roman" w:hAnsi="Arial" w:cs="Arial"/>
          <w:i w:val="0"/>
          <w:iCs w:val="0"/>
          <w:color w:val="000000"/>
          <w:sz w:val="22"/>
          <w:szCs w:val="22"/>
          <w:lang w:val="en-US"/>
        </w:rPr>
      </w:pPr>
      <w:r w:rsidRPr="00F574CC">
        <w:rPr>
          <w:rStyle w:val="lev"/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>Volunteering</w:t>
      </w:r>
      <w:r w:rsidR="0015330B" w:rsidRPr="00F574CC">
        <w:rPr>
          <w:rStyle w:val="lev"/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</w:rPr>
        <w:t xml:space="preserve"> - </w:t>
      </w:r>
      <w:r w:rsidR="00674C2F" w:rsidRPr="00F574CC">
        <w:rPr>
          <w:rStyle w:val="Accentuation"/>
          <w:rFonts w:ascii="Arial" w:hAnsi="Arial" w:cs="Arial"/>
          <w:color w:val="222222"/>
          <w:sz w:val="22"/>
          <w:szCs w:val="22"/>
          <w:shd w:val="clear" w:color="auto" w:fill="FFFFFF"/>
        </w:rPr>
        <w:t>Jocelyn Wong</w:t>
      </w:r>
    </w:p>
    <w:p w14:paraId="2FCF383F" w14:textId="77777777" w:rsidR="006F6A38" w:rsidRPr="00F574CC" w:rsidRDefault="00D415B5" w:rsidP="004B2844">
      <w:pPr>
        <w:spacing w:after="1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574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Congratulations to </w:t>
      </w:r>
      <w:r w:rsidR="00107F94" w:rsidRPr="00F574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Steve Bailey who will receive </w:t>
      </w:r>
      <w:r w:rsidR="001E7846" w:rsidRPr="00F574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Golden Star Award and Tim Anderson who will receive the </w:t>
      </w:r>
      <w:r w:rsidR="00A405D4" w:rsidRPr="00F574CC">
        <w:rPr>
          <w:rFonts w:ascii="Arial" w:hAnsi="Arial" w:cs="Arial"/>
          <w:color w:val="222222"/>
          <w:sz w:val="22"/>
          <w:szCs w:val="22"/>
          <w:shd w:val="clear" w:color="auto" w:fill="FFFFFF"/>
        </w:rPr>
        <w:t>PostScript</w:t>
      </w:r>
      <w:r w:rsidR="001E7846" w:rsidRPr="00F574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A405D4" w:rsidRPr="00F574CC">
        <w:rPr>
          <w:rFonts w:ascii="Arial" w:hAnsi="Arial" w:cs="Arial"/>
          <w:color w:val="222222"/>
          <w:sz w:val="22"/>
          <w:szCs w:val="22"/>
          <w:shd w:val="clear" w:color="auto" w:fill="FFFFFF"/>
        </w:rPr>
        <w:t>Award.</w:t>
      </w:r>
    </w:p>
    <w:p w14:paraId="4C0D5DBE" w14:textId="77777777" w:rsidR="00935063" w:rsidRPr="00F574CC" w:rsidRDefault="00B863E7" w:rsidP="004B2844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 w:rsidRPr="00F574CC">
        <w:rPr>
          <w:rFonts w:ascii="Arial" w:hAnsi="Arial" w:cs="Arial"/>
          <w:sz w:val="22"/>
          <w:szCs w:val="22"/>
          <w:shd w:val="clear" w:color="auto" w:fill="FFFFFF"/>
        </w:rPr>
        <w:t xml:space="preserve">BCRTA’s Annual General Meeting is scheduled for September 30, </w:t>
      </w:r>
      <w:r w:rsidR="00707EB6" w:rsidRPr="00F574CC">
        <w:rPr>
          <w:rFonts w:ascii="Arial" w:hAnsi="Arial" w:cs="Arial"/>
          <w:sz w:val="22"/>
          <w:szCs w:val="22"/>
          <w:shd w:val="clear" w:color="auto" w:fill="FFFFFF"/>
        </w:rPr>
        <w:t>2023,</w:t>
      </w:r>
      <w:r w:rsidRPr="00F574CC">
        <w:rPr>
          <w:rFonts w:ascii="Arial" w:hAnsi="Arial" w:cs="Arial"/>
          <w:sz w:val="22"/>
          <w:szCs w:val="22"/>
          <w:shd w:val="clear" w:color="auto" w:fill="FFFFFF"/>
        </w:rPr>
        <w:t xml:space="preserve"> at 9:30am. This AGM will be held on Zoom by invitation only.</w:t>
      </w:r>
      <w:r w:rsidR="00A405D4" w:rsidRPr="00F574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F9BB978" w14:textId="76B29EEC" w:rsidR="00C94DF8" w:rsidRPr="00F574CC" w:rsidRDefault="00935063" w:rsidP="004B2844">
      <w:pPr>
        <w:spacing w:after="120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  <w:shd w:val="clear" w:color="auto" w:fill="FFFFFF"/>
        </w:rPr>
        <w:t xml:space="preserve">Upcoming Events </w:t>
      </w:r>
      <w:hyperlink r:id="rId9" w:history="1">
        <w:r w:rsidR="002958D9" w:rsidRPr="00F574CC">
          <w:rPr>
            <w:rStyle w:val="Lienhypertexte"/>
            <w:rFonts w:ascii="Arial" w:hAnsi="Arial" w:cs="Arial"/>
            <w:sz w:val="22"/>
            <w:szCs w:val="22"/>
          </w:rPr>
          <w:t>Home • BCRTA</w:t>
        </w:r>
      </w:hyperlink>
    </w:p>
    <w:p w14:paraId="1B8BCA7D" w14:textId="6F955ADF" w:rsidR="00B0703C" w:rsidRPr="00F574CC" w:rsidRDefault="00F574CC" w:rsidP="004B2844">
      <w:pPr>
        <w:spacing w:after="120"/>
        <w:rPr>
          <w:rFonts w:ascii="Arial" w:hAnsi="Arial" w:cs="Arial"/>
          <w:sz w:val="22"/>
          <w:szCs w:val="22"/>
        </w:rPr>
      </w:pPr>
      <w:hyperlink r:id="rId10" w:history="1">
        <w:r w:rsidR="00C4232B" w:rsidRPr="00F574CC">
          <w:rPr>
            <w:rStyle w:val="Lienhypertexte"/>
            <w:rFonts w:ascii="Arial" w:hAnsi="Arial" w:cs="Arial"/>
            <w:sz w:val="22"/>
            <w:szCs w:val="22"/>
          </w:rPr>
          <w:t>www.facebook.com/BCRTA</w:t>
        </w:r>
      </w:hyperlink>
      <w:r w:rsidR="00C4232B" w:rsidRPr="00F574CC">
        <w:rPr>
          <w:rFonts w:ascii="Arial" w:hAnsi="Arial" w:cs="Arial"/>
          <w:sz w:val="22"/>
          <w:szCs w:val="22"/>
        </w:rPr>
        <w:t xml:space="preserve"> </w:t>
      </w:r>
    </w:p>
    <w:p w14:paraId="5C4A214F" w14:textId="3C9DCF36" w:rsidR="00B64C46" w:rsidRPr="00F574CC" w:rsidRDefault="00B64C4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F6D8E78" w14:textId="330EDD3C" w:rsidR="0050256D" w:rsidRPr="00F574CC" w:rsidRDefault="0050256D" w:rsidP="00E31FE1">
      <w:pPr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b/>
          <w:bCs/>
          <w:sz w:val="22"/>
          <w:szCs w:val="22"/>
          <w:u w:val="single"/>
        </w:rPr>
        <w:t>RTAM - Retired Teachers’ Association of Manitoba</w:t>
      </w:r>
      <w:r w:rsidRPr="00F574CC">
        <w:rPr>
          <w:rFonts w:ascii="Arial" w:hAnsi="Arial" w:cs="Arial"/>
          <w:sz w:val="22"/>
          <w:szCs w:val="22"/>
        </w:rPr>
        <w:t xml:space="preserve"> </w:t>
      </w:r>
    </w:p>
    <w:p w14:paraId="68FF67E9" w14:textId="10DCD8DE" w:rsidR="0050256D" w:rsidRPr="00F574CC" w:rsidRDefault="006070CB" w:rsidP="007975C3">
      <w:pPr>
        <w:pStyle w:val="Paragraphedeliste"/>
        <w:numPr>
          <w:ilvl w:val="0"/>
          <w:numId w:val="47"/>
        </w:numPr>
        <w:spacing w:after="120"/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</w:pPr>
      <w:r w:rsidRPr="00F574CC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RTAM ACER-CART </w:t>
      </w:r>
      <w:proofErr w:type="gramStart"/>
      <w:r w:rsidRPr="00F574CC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Director</w:t>
      </w:r>
      <w:proofErr w:type="gramEnd"/>
      <w:r w:rsidRPr="00F574CC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</w:t>
      </w:r>
      <w:r w:rsidR="0050256D" w:rsidRPr="00F574CC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>Gabe</w:t>
      </w:r>
      <w:r w:rsidR="0030334A" w:rsidRPr="00F574CC">
        <w:rPr>
          <w:rFonts w:ascii="Arial" w:hAnsi="Arial" w:cs="Arial"/>
          <w:color w:val="222222"/>
          <w:sz w:val="22"/>
          <w:szCs w:val="22"/>
          <w:shd w:val="clear" w:color="auto" w:fill="FFFFFF"/>
          <w:lang w:val="es-ES"/>
        </w:rPr>
        <w:t xml:space="preserve"> Mercier</w:t>
      </w:r>
    </w:p>
    <w:p w14:paraId="6F1EF867" w14:textId="7858C264" w:rsidR="00E0449D" w:rsidRPr="00F574CC" w:rsidRDefault="00F05176" w:rsidP="007975C3">
      <w:pPr>
        <w:spacing w:after="120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 xml:space="preserve">RTAM prepared an election information package that was shared with their members </w:t>
      </w:r>
      <w:r w:rsidR="00E154EA" w:rsidRPr="00F574CC">
        <w:rPr>
          <w:rFonts w:ascii="Arial" w:hAnsi="Arial" w:cs="Arial"/>
          <w:sz w:val="22"/>
          <w:szCs w:val="22"/>
        </w:rPr>
        <w:t xml:space="preserve">on their website, </w:t>
      </w:r>
      <w:proofErr w:type="gramStart"/>
      <w:r w:rsidR="00E154EA" w:rsidRPr="00F574CC">
        <w:rPr>
          <w:rFonts w:ascii="Arial" w:hAnsi="Arial" w:cs="Arial"/>
          <w:sz w:val="22"/>
          <w:szCs w:val="22"/>
        </w:rPr>
        <w:t>Facebook</w:t>
      </w:r>
      <w:proofErr w:type="gramEnd"/>
      <w:r w:rsidR="00E154EA" w:rsidRPr="00F574CC">
        <w:rPr>
          <w:rFonts w:ascii="Arial" w:hAnsi="Arial" w:cs="Arial"/>
          <w:sz w:val="22"/>
          <w:szCs w:val="22"/>
        </w:rPr>
        <w:t xml:space="preserve"> and Instagram</w:t>
      </w:r>
      <w:r w:rsidR="00BD6A27" w:rsidRPr="00F574CC">
        <w:rPr>
          <w:rFonts w:ascii="Arial" w:hAnsi="Arial" w:cs="Arial"/>
          <w:sz w:val="22"/>
          <w:szCs w:val="22"/>
        </w:rPr>
        <w:t>.</w:t>
      </w:r>
      <w:r w:rsidR="00E154EA" w:rsidRPr="00F574CC">
        <w:rPr>
          <w:rFonts w:ascii="Arial" w:hAnsi="Arial" w:cs="Arial"/>
          <w:sz w:val="22"/>
          <w:szCs w:val="22"/>
        </w:rPr>
        <w:t xml:space="preserve">  </w:t>
      </w:r>
      <w:hyperlink r:id="rId11" w:history="1">
        <w:r w:rsidR="008E5662" w:rsidRPr="00F574CC">
          <w:rPr>
            <w:rStyle w:val="Lienhypertexte"/>
            <w:rFonts w:ascii="Arial" w:hAnsi="Arial" w:cs="Arial"/>
            <w:sz w:val="22"/>
            <w:szCs w:val="22"/>
          </w:rPr>
          <w:t>RTAM Election Information Package</w:t>
        </w:r>
      </w:hyperlink>
    </w:p>
    <w:p w14:paraId="17CE5C12" w14:textId="48349411" w:rsidR="00CF6009" w:rsidRPr="00F574CC" w:rsidRDefault="00F462F7" w:rsidP="00B64C46">
      <w:pPr>
        <w:spacing w:after="120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 xml:space="preserve">Dave Najduch </w:t>
      </w:r>
      <w:r w:rsidR="00F57E9D" w:rsidRPr="00F574CC">
        <w:rPr>
          <w:rFonts w:ascii="Arial" w:hAnsi="Arial" w:cs="Arial"/>
          <w:sz w:val="22"/>
          <w:szCs w:val="22"/>
        </w:rPr>
        <w:t xml:space="preserve">was appointed as the first RTAM member to sit as a TRAF </w:t>
      </w:r>
      <w:r w:rsidR="00CB26D6" w:rsidRPr="00F574CC">
        <w:rPr>
          <w:rFonts w:ascii="Arial" w:hAnsi="Arial" w:cs="Arial"/>
          <w:sz w:val="22"/>
          <w:szCs w:val="22"/>
        </w:rPr>
        <w:t xml:space="preserve">board member. </w:t>
      </w:r>
    </w:p>
    <w:p w14:paraId="2752CD42" w14:textId="2EF00255" w:rsidR="00CB26D6" w:rsidRPr="00F574CC" w:rsidRDefault="00737188" w:rsidP="00B64C46">
      <w:pPr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 xml:space="preserve">RTAM </w:t>
      </w:r>
      <w:r w:rsidR="00951B61" w:rsidRPr="00F574CC">
        <w:rPr>
          <w:rFonts w:ascii="Arial" w:hAnsi="Arial" w:cs="Arial"/>
          <w:sz w:val="22"/>
          <w:szCs w:val="22"/>
        </w:rPr>
        <w:t xml:space="preserve">has a variety of seminars </w:t>
      </w:r>
      <w:r w:rsidR="001A6DEE" w:rsidRPr="00F574CC">
        <w:rPr>
          <w:rFonts w:ascii="Arial" w:hAnsi="Arial" w:cs="Arial"/>
          <w:sz w:val="22"/>
          <w:szCs w:val="22"/>
        </w:rPr>
        <w:t>for their members</w:t>
      </w:r>
      <w:r w:rsidR="00A659F1" w:rsidRPr="00F574CC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659F1" w:rsidRPr="00F574CC">
          <w:rPr>
            <w:rStyle w:val="Lienhypertexte"/>
            <w:rFonts w:ascii="Arial" w:hAnsi="Arial" w:cs="Arial"/>
            <w:sz w:val="22"/>
            <w:szCs w:val="22"/>
          </w:rPr>
          <w:t>RTAM Events</w:t>
        </w:r>
      </w:hyperlink>
      <w:r w:rsidR="005D7327" w:rsidRPr="00F574CC">
        <w:rPr>
          <w:rFonts w:ascii="Arial" w:hAnsi="Arial" w:cs="Arial"/>
          <w:sz w:val="22"/>
          <w:szCs w:val="22"/>
        </w:rPr>
        <w:t xml:space="preserve"> </w:t>
      </w:r>
    </w:p>
    <w:p w14:paraId="07F5EC37" w14:textId="0AB50FAA" w:rsidR="008C2A9D" w:rsidRPr="00F574CC" w:rsidRDefault="008C2A9D" w:rsidP="00B64C46">
      <w:pPr>
        <w:ind w:left="284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>Food Handlers certificate program (Manitoba)</w:t>
      </w:r>
    </w:p>
    <w:p w14:paraId="73D289A0" w14:textId="4C582F39" w:rsidR="008C2A9D" w:rsidRPr="00F574CC" w:rsidRDefault="006F56F6" w:rsidP="00B64C46">
      <w:pPr>
        <w:ind w:left="284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 xml:space="preserve">Winnipeg Art Factory present </w:t>
      </w:r>
      <w:r w:rsidR="00F50083" w:rsidRPr="00F574CC">
        <w:rPr>
          <w:rFonts w:ascii="Arial" w:hAnsi="Arial" w:cs="Arial"/>
          <w:sz w:val="22"/>
          <w:szCs w:val="22"/>
        </w:rPr>
        <w:t>Van Gogh – Sunflowers</w:t>
      </w:r>
    </w:p>
    <w:p w14:paraId="3B16AE63" w14:textId="308DF1D1" w:rsidR="00F50083" w:rsidRPr="00F574CC" w:rsidRDefault="00F50083" w:rsidP="00B64C46">
      <w:pPr>
        <w:spacing w:after="120"/>
        <w:ind w:left="284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>Aging in Place with Sue Lantz</w:t>
      </w:r>
    </w:p>
    <w:p w14:paraId="2A4AB97A" w14:textId="0C6F2BFC" w:rsidR="001A6DEE" w:rsidRPr="00F574CC" w:rsidRDefault="00521790" w:rsidP="00B64C46">
      <w:pPr>
        <w:spacing w:after="120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>Responses to ACER-CART questions</w:t>
      </w:r>
      <w:r w:rsidR="00227F99" w:rsidRPr="00F574CC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227F99" w:rsidRPr="00F574CC">
          <w:rPr>
            <w:rStyle w:val="Lienhypertexte"/>
            <w:rFonts w:ascii="Arial" w:hAnsi="Arial" w:cs="Arial"/>
            <w:sz w:val="22"/>
            <w:szCs w:val="22"/>
          </w:rPr>
          <w:t>RTAM_Summer2023_Online_LR.pdf</w:t>
        </w:r>
      </w:hyperlink>
    </w:p>
    <w:p w14:paraId="28A0E1C9" w14:textId="23581C8A" w:rsidR="00C4232B" w:rsidRPr="00F574CC" w:rsidRDefault="00F574CC" w:rsidP="00B64C46">
      <w:pPr>
        <w:spacing w:after="120"/>
        <w:rPr>
          <w:rFonts w:ascii="Arial" w:hAnsi="Arial" w:cs="Arial"/>
          <w:sz w:val="22"/>
          <w:szCs w:val="22"/>
        </w:rPr>
      </w:pPr>
      <w:hyperlink r:id="rId14" w:history="1">
        <w:r w:rsidR="00E32330" w:rsidRPr="00F574CC">
          <w:rPr>
            <w:rStyle w:val="Lienhypertexte"/>
            <w:rFonts w:ascii="Arial" w:hAnsi="Arial" w:cs="Arial"/>
            <w:sz w:val="22"/>
            <w:szCs w:val="22"/>
          </w:rPr>
          <w:t>(2) Facebook</w:t>
        </w:r>
      </w:hyperlink>
    </w:p>
    <w:p w14:paraId="15F8A82C" w14:textId="77777777" w:rsidR="00F574CC" w:rsidRPr="00F574CC" w:rsidRDefault="00F574CC" w:rsidP="00194754">
      <w:pPr>
        <w:shd w:val="clear" w:color="auto" w:fill="FFFFFF"/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1B0DE60D" w14:textId="0D231566" w:rsidR="003B2E61" w:rsidRPr="00F574CC" w:rsidRDefault="003B2E61" w:rsidP="00194754">
      <w:pPr>
        <w:shd w:val="clear" w:color="auto" w:fill="FFFFFF"/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F574CC">
        <w:rPr>
          <w:rFonts w:ascii="Arial" w:hAnsi="Arial" w:cs="Arial"/>
          <w:b/>
          <w:sz w:val="22"/>
          <w:szCs w:val="22"/>
          <w:u w:val="single"/>
        </w:rPr>
        <w:t>STS – Superannuated Teachers of Saskatchewan</w:t>
      </w:r>
    </w:p>
    <w:p w14:paraId="7F3F352B" w14:textId="769F2080" w:rsidR="003B2E61" w:rsidRPr="00F574CC" w:rsidRDefault="00B64C46" w:rsidP="00194754">
      <w:pPr>
        <w:pStyle w:val="Paragraphedeliste"/>
        <w:numPr>
          <w:ilvl w:val="0"/>
          <w:numId w:val="47"/>
        </w:numPr>
        <w:shd w:val="clear" w:color="auto" w:fill="FFFFFF"/>
        <w:spacing w:after="120"/>
        <w:rPr>
          <w:rFonts w:ascii="Arial" w:hAnsi="Arial" w:cs="Arial"/>
          <w:color w:val="1F1F1F"/>
          <w:sz w:val="22"/>
          <w:szCs w:val="22"/>
        </w:rPr>
      </w:pPr>
      <w:r w:rsidRPr="00F574CC">
        <w:rPr>
          <w:rFonts w:ascii="Arial" w:hAnsi="Arial" w:cs="Arial"/>
          <w:color w:val="1F1F1F"/>
          <w:sz w:val="22"/>
          <w:szCs w:val="22"/>
        </w:rPr>
        <w:t xml:space="preserve">STS </w:t>
      </w:r>
      <w:r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>ACER-CART Director</w:t>
      </w:r>
      <w:r w:rsidRPr="00F574CC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3B2E61" w:rsidRPr="00F574CC">
        <w:rPr>
          <w:rFonts w:ascii="Arial" w:hAnsi="Arial" w:cs="Arial"/>
          <w:color w:val="222222"/>
          <w:sz w:val="22"/>
          <w:szCs w:val="22"/>
          <w:lang w:val="en-US"/>
        </w:rPr>
        <w:t xml:space="preserve">Helen </w:t>
      </w:r>
      <w:r w:rsidR="003B2E61" w:rsidRPr="00F574CC">
        <w:rPr>
          <w:rFonts w:ascii="Arial" w:hAnsi="Arial" w:cs="Arial"/>
          <w:color w:val="1F1F1F"/>
          <w:sz w:val="22"/>
          <w:szCs w:val="22"/>
        </w:rPr>
        <w:t xml:space="preserve"> Sukovieff </w:t>
      </w:r>
    </w:p>
    <w:p w14:paraId="1AC27121" w14:textId="789066FC" w:rsidR="003064C9" w:rsidRPr="00F574CC" w:rsidRDefault="005B7DEF" w:rsidP="00194754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color w:val="1F1F1F"/>
          <w:sz w:val="22"/>
          <w:szCs w:val="22"/>
        </w:rPr>
        <w:t xml:space="preserve">Congratulations to </w:t>
      </w:r>
      <w:r w:rsidR="009854DC" w:rsidRPr="00F574CC">
        <w:rPr>
          <w:rFonts w:ascii="Arial" w:hAnsi="Arial" w:cs="Arial"/>
          <w:color w:val="1F1F1F"/>
          <w:sz w:val="22"/>
          <w:szCs w:val="22"/>
        </w:rPr>
        <w:t xml:space="preserve">STS </w:t>
      </w:r>
      <w:r w:rsidR="006426B6" w:rsidRPr="00F574CC">
        <w:rPr>
          <w:rFonts w:ascii="Arial" w:hAnsi="Arial" w:cs="Arial"/>
          <w:color w:val="1F1F1F"/>
          <w:sz w:val="22"/>
          <w:szCs w:val="22"/>
        </w:rPr>
        <w:t>on their 50</w:t>
      </w:r>
      <w:r w:rsidR="006426B6" w:rsidRPr="00F574CC">
        <w:rPr>
          <w:rFonts w:ascii="Arial" w:hAnsi="Arial" w:cs="Arial"/>
          <w:color w:val="1F1F1F"/>
          <w:sz w:val="22"/>
          <w:szCs w:val="22"/>
          <w:vertAlign w:val="superscript"/>
        </w:rPr>
        <w:t>th</w:t>
      </w:r>
      <w:r w:rsidR="006426B6" w:rsidRPr="00F574CC">
        <w:rPr>
          <w:rFonts w:ascii="Arial" w:hAnsi="Arial" w:cs="Arial"/>
          <w:color w:val="1F1F1F"/>
          <w:sz w:val="22"/>
          <w:szCs w:val="22"/>
        </w:rPr>
        <w:t xml:space="preserve"> Anniversary celebrated </w:t>
      </w:r>
      <w:r w:rsidR="00732520" w:rsidRPr="00F574CC">
        <w:rPr>
          <w:rFonts w:ascii="Arial" w:hAnsi="Arial" w:cs="Arial"/>
          <w:color w:val="1F1F1F"/>
          <w:sz w:val="22"/>
          <w:szCs w:val="22"/>
        </w:rPr>
        <w:t xml:space="preserve">in conjunction with their Annual General Meeting.  </w:t>
      </w:r>
      <w:r w:rsidR="006426B6" w:rsidRPr="00F574CC">
        <w:rPr>
          <w:rFonts w:ascii="Arial" w:hAnsi="Arial" w:cs="Arial"/>
          <w:color w:val="1F1F1F"/>
          <w:sz w:val="22"/>
          <w:szCs w:val="22"/>
        </w:rPr>
        <w:t xml:space="preserve"> </w:t>
      </w:r>
      <w:hyperlink r:id="rId15" w:history="1">
        <w:r w:rsidR="00562614" w:rsidRPr="00F574CC">
          <w:rPr>
            <w:rStyle w:val="Lienhypertexte"/>
            <w:rFonts w:ascii="Arial" w:hAnsi="Arial" w:cs="Arial"/>
            <w:sz w:val="22"/>
            <w:szCs w:val="22"/>
          </w:rPr>
          <w:t>May+June+2023+Outreach+for+website.pdf (squarespace.com)</w:t>
        </w:r>
      </w:hyperlink>
      <w:r w:rsidR="00DC3F0F" w:rsidRPr="00F574CC">
        <w:rPr>
          <w:rFonts w:ascii="Arial" w:hAnsi="Arial" w:cs="Arial"/>
          <w:sz w:val="22"/>
          <w:szCs w:val="22"/>
        </w:rPr>
        <w:t xml:space="preserve"> </w:t>
      </w:r>
    </w:p>
    <w:p w14:paraId="1A20181B" w14:textId="5352307A" w:rsidR="008E176F" w:rsidRPr="00F574CC" w:rsidRDefault="00DC3F0F" w:rsidP="00194754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 xml:space="preserve">STS </w:t>
      </w:r>
      <w:r w:rsidR="00B718AC" w:rsidRPr="00F574CC">
        <w:rPr>
          <w:rFonts w:ascii="Arial" w:hAnsi="Arial" w:cs="Arial"/>
          <w:sz w:val="22"/>
          <w:szCs w:val="22"/>
        </w:rPr>
        <w:t>launche</w:t>
      </w:r>
      <w:r w:rsidR="00106B30" w:rsidRPr="00F574CC">
        <w:rPr>
          <w:rFonts w:ascii="Arial" w:hAnsi="Arial" w:cs="Arial"/>
          <w:sz w:val="22"/>
          <w:szCs w:val="22"/>
        </w:rPr>
        <w:t>d</w:t>
      </w:r>
      <w:r w:rsidRPr="00F574CC">
        <w:rPr>
          <w:rFonts w:ascii="Arial" w:hAnsi="Arial" w:cs="Arial"/>
          <w:sz w:val="22"/>
          <w:szCs w:val="22"/>
        </w:rPr>
        <w:t xml:space="preserve"> </w:t>
      </w:r>
      <w:r w:rsidR="00903936" w:rsidRPr="00F574CC">
        <w:rPr>
          <w:rFonts w:ascii="Arial" w:hAnsi="Arial" w:cs="Arial"/>
          <w:sz w:val="22"/>
          <w:szCs w:val="22"/>
        </w:rPr>
        <w:t xml:space="preserve">a new look for their </w:t>
      </w:r>
      <w:r w:rsidR="00903936" w:rsidRPr="00F574CC">
        <w:rPr>
          <w:rFonts w:ascii="Arial" w:hAnsi="Arial" w:cs="Arial"/>
          <w:i/>
          <w:iCs/>
          <w:sz w:val="22"/>
          <w:szCs w:val="22"/>
        </w:rPr>
        <w:t>OUTREACH</w:t>
      </w:r>
      <w:r w:rsidR="00894801" w:rsidRPr="00F574CC">
        <w:rPr>
          <w:rFonts w:ascii="Arial" w:hAnsi="Arial" w:cs="Arial"/>
          <w:i/>
          <w:iCs/>
          <w:sz w:val="22"/>
          <w:szCs w:val="22"/>
        </w:rPr>
        <w:t xml:space="preserve"> </w:t>
      </w:r>
      <w:r w:rsidR="00894801" w:rsidRPr="00F574CC">
        <w:rPr>
          <w:rFonts w:ascii="Arial" w:hAnsi="Arial" w:cs="Arial"/>
          <w:sz w:val="22"/>
          <w:szCs w:val="22"/>
        </w:rPr>
        <w:t>with the fall edition 2023</w:t>
      </w:r>
      <w:r w:rsidR="00495689" w:rsidRPr="00F574CC">
        <w:rPr>
          <w:rFonts w:ascii="Arial" w:hAnsi="Arial" w:cs="Arial"/>
          <w:sz w:val="22"/>
          <w:szCs w:val="22"/>
        </w:rPr>
        <w:t xml:space="preserve">. </w:t>
      </w:r>
    </w:p>
    <w:p w14:paraId="61E4FCF5" w14:textId="33F4B0B5" w:rsidR="007D04B8" w:rsidRPr="00F574CC" w:rsidRDefault="004729D3" w:rsidP="00194754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 xml:space="preserve">In celebration of the STS </w:t>
      </w:r>
      <w:r w:rsidR="003F527B" w:rsidRPr="00F574CC">
        <w:rPr>
          <w:rFonts w:ascii="Arial" w:hAnsi="Arial" w:cs="Arial"/>
          <w:sz w:val="22"/>
          <w:szCs w:val="22"/>
        </w:rPr>
        <w:t>50</w:t>
      </w:r>
      <w:r w:rsidR="003F527B" w:rsidRPr="00F574CC">
        <w:rPr>
          <w:rFonts w:ascii="Arial" w:hAnsi="Arial" w:cs="Arial"/>
          <w:sz w:val="22"/>
          <w:szCs w:val="22"/>
          <w:vertAlign w:val="superscript"/>
        </w:rPr>
        <w:t>TH</w:t>
      </w:r>
      <w:r w:rsidR="003F527B" w:rsidRPr="00F574CC">
        <w:rPr>
          <w:rFonts w:ascii="Arial" w:hAnsi="Arial" w:cs="Arial"/>
          <w:sz w:val="22"/>
          <w:szCs w:val="22"/>
        </w:rPr>
        <w:t xml:space="preserve"> anniversary, the McDowell Foundation has launched </w:t>
      </w:r>
      <w:r w:rsidR="00645C75" w:rsidRPr="00F574CC">
        <w:rPr>
          <w:rFonts w:ascii="Arial" w:hAnsi="Arial" w:cs="Arial"/>
          <w:sz w:val="22"/>
          <w:szCs w:val="22"/>
        </w:rPr>
        <w:t xml:space="preserve">a Special Directed Call entitled </w:t>
      </w:r>
      <w:r w:rsidR="00645C75" w:rsidRPr="00F574CC">
        <w:rPr>
          <w:rFonts w:ascii="Arial" w:hAnsi="Arial" w:cs="Arial"/>
          <w:i/>
          <w:iCs/>
          <w:sz w:val="22"/>
          <w:szCs w:val="22"/>
        </w:rPr>
        <w:t xml:space="preserve">To Retirement and Beyond.  </w:t>
      </w:r>
      <w:r w:rsidR="002F6C5E" w:rsidRPr="00F574CC">
        <w:rPr>
          <w:rFonts w:ascii="Arial" w:hAnsi="Arial" w:cs="Arial"/>
          <w:sz w:val="22"/>
          <w:szCs w:val="22"/>
        </w:rPr>
        <w:t>The following two projects will be founded:</w:t>
      </w:r>
      <w:r w:rsidR="00827C3D" w:rsidRPr="00F574CC">
        <w:rPr>
          <w:rFonts w:ascii="Arial" w:hAnsi="Arial" w:cs="Arial"/>
          <w:sz w:val="22"/>
          <w:szCs w:val="22"/>
        </w:rPr>
        <w:t xml:space="preserve"> </w:t>
      </w:r>
      <w:r w:rsidR="00753584" w:rsidRPr="00F574CC">
        <w:rPr>
          <w:rFonts w:ascii="Arial" w:hAnsi="Arial" w:cs="Arial"/>
          <w:sz w:val="22"/>
          <w:szCs w:val="22"/>
        </w:rPr>
        <w:t xml:space="preserve">(1) </w:t>
      </w:r>
      <w:r w:rsidR="00732DFD" w:rsidRPr="00F574CC">
        <w:rPr>
          <w:rFonts w:ascii="Arial" w:hAnsi="Arial" w:cs="Arial"/>
          <w:i/>
          <w:iCs/>
          <w:sz w:val="22"/>
          <w:szCs w:val="22"/>
        </w:rPr>
        <w:t xml:space="preserve">Towards an Understanding of </w:t>
      </w:r>
      <w:r w:rsidR="00753584" w:rsidRPr="00F574CC">
        <w:rPr>
          <w:rFonts w:ascii="Arial" w:hAnsi="Arial" w:cs="Arial"/>
          <w:i/>
          <w:iCs/>
          <w:sz w:val="22"/>
          <w:szCs w:val="22"/>
        </w:rPr>
        <w:t>Teachers’</w:t>
      </w:r>
      <w:r w:rsidR="00732DFD" w:rsidRPr="00F574CC">
        <w:rPr>
          <w:rFonts w:ascii="Arial" w:hAnsi="Arial" w:cs="Arial"/>
          <w:i/>
          <w:iCs/>
          <w:sz w:val="22"/>
          <w:szCs w:val="22"/>
        </w:rPr>
        <w:t xml:space="preserve"> </w:t>
      </w:r>
      <w:r w:rsidR="00753584" w:rsidRPr="00F574CC">
        <w:rPr>
          <w:rFonts w:ascii="Arial" w:hAnsi="Arial" w:cs="Arial"/>
          <w:i/>
          <w:iCs/>
          <w:sz w:val="22"/>
          <w:szCs w:val="22"/>
        </w:rPr>
        <w:t>Retirement</w:t>
      </w:r>
      <w:r w:rsidR="00732DFD" w:rsidRPr="00F574CC">
        <w:rPr>
          <w:rFonts w:ascii="Arial" w:hAnsi="Arial" w:cs="Arial"/>
          <w:i/>
          <w:iCs/>
          <w:sz w:val="22"/>
          <w:szCs w:val="22"/>
        </w:rPr>
        <w:t xml:space="preserve"> Identity Transition in </w:t>
      </w:r>
      <w:r w:rsidR="00753584" w:rsidRPr="00F574CC">
        <w:rPr>
          <w:rFonts w:ascii="Arial" w:hAnsi="Arial" w:cs="Arial"/>
          <w:i/>
          <w:iCs/>
          <w:sz w:val="22"/>
          <w:szCs w:val="22"/>
        </w:rPr>
        <w:t>Saskatchewan</w:t>
      </w:r>
      <w:r w:rsidR="00753584" w:rsidRPr="00F574CC">
        <w:rPr>
          <w:rFonts w:ascii="Arial" w:hAnsi="Arial" w:cs="Arial"/>
          <w:sz w:val="22"/>
          <w:szCs w:val="22"/>
        </w:rPr>
        <w:t xml:space="preserve"> and (2) </w:t>
      </w:r>
      <w:r w:rsidR="00385CBF" w:rsidRPr="00F574CC">
        <w:rPr>
          <w:rFonts w:ascii="Arial" w:hAnsi="Arial" w:cs="Arial"/>
          <w:i/>
          <w:iCs/>
          <w:sz w:val="22"/>
          <w:szCs w:val="22"/>
        </w:rPr>
        <w:t>Retired Teachers and their Ongoing Contribution to Teaching and Learning in Saskatchew</w:t>
      </w:r>
      <w:r w:rsidR="00006D34" w:rsidRPr="00F574CC">
        <w:rPr>
          <w:rFonts w:ascii="Arial" w:hAnsi="Arial" w:cs="Arial"/>
          <w:i/>
          <w:iCs/>
          <w:sz w:val="22"/>
          <w:szCs w:val="22"/>
        </w:rPr>
        <w:t>an</w:t>
      </w:r>
      <w:r w:rsidR="00006D34" w:rsidRPr="00F574CC">
        <w:rPr>
          <w:rFonts w:ascii="Arial" w:hAnsi="Arial" w:cs="Arial"/>
          <w:sz w:val="22"/>
          <w:szCs w:val="22"/>
        </w:rPr>
        <w:t>.</w:t>
      </w:r>
    </w:p>
    <w:p w14:paraId="3360ACF6" w14:textId="40F6740B" w:rsidR="0025529B" w:rsidRPr="00F574CC" w:rsidRDefault="0025529B" w:rsidP="00194754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>Upcoming Events:</w:t>
      </w:r>
    </w:p>
    <w:p w14:paraId="19B4C04B" w14:textId="75238C3D" w:rsidR="0025529B" w:rsidRPr="00F574CC" w:rsidRDefault="001707FA" w:rsidP="00194754">
      <w:pPr>
        <w:pStyle w:val="Paragraphedeliste"/>
        <w:numPr>
          <w:ilvl w:val="0"/>
          <w:numId w:val="47"/>
        </w:numPr>
        <w:shd w:val="clear" w:color="auto" w:fill="FFFFFF"/>
        <w:spacing w:after="120"/>
        <w:ind w:left="720"/>
        <w:rPr>
          <w:rFonts w:ascii="Arial" w:hAnsi="Arial" w:cs="Arial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 xml:space="preserve">Provincial Curling </w:t>
      </w:r>
    </w:p>
    <w:p w14:paraId="3BF6D147" w14:textId="442700C6" w:rsidR="00C51EC4" w:rsidRPr="00F574CC" w:rsidRDefault="00C51EC4" w:rsidP="00194754">
      <w:pPr>
        <w:pStyle w:val="Paragraphedeliste"/>
        <w:numPr>
          <w:ilvl w:val="0"/>
          <w:numId w:val="47"/>
        </w:numPr>
        <w:shd w:val="clear" w:color="auto" w:fill="FFFFFF"/>
        <w:spacing w:after="120"/>
        <w:ind w:left="720"/>
        <w:rPr>
          <w:rFonts w:ascii="Arial" w:hAnsi="Arial" w:cs="Arial"/>
          <w:color w:val="5F6368"/>
          <w:sz w:val="22"/>
          <w:szCs w:val="22"/>
        </w:rPr>
      </w:pPr>
      <w:r w:rsidRPr="00F574CC">
        <w:rPr>
          <w:rFonts w:ascii="Arial" w:hAnsi="Arial" w:cs="Arial"/>
          <w:sz w:val="22"/>
          <w:szCs w:val="22"/>
        </w:rPr>
        <w:t xml:space="preserve">Provincial Pickleball Tournament </w:t>
      </w:r>
    </w:p>
    <w:p w14:paraId="58A823D5" w14:textId="5374158A" w:rsidR="00C764B7" w:rsidRPr="00F574CC" w:rsidRDefault="00C94DF8" w:rsidP="00194754">
      <w:pPr>
        <w:pStyle w:val="Paragraphedeliste"/>
        <w:numPr>
          <w:ilvl w:val="0"/>
          <w:numId w:val="47"/>
        </w:numPr>
        <w:shd w:val="clear" w:color="auto" w:fill="FFFFFF"/>
        <w:spacing w:after="120"/>
        <w:ind w:left="720"/>
        <w:rPr>
          <w:rFonts w:ascii="Arial" w:hAnsi="Arial" w:cs="Arial"/>
          <w:color w:val="5F6368"/>
          <w:sz w:val="22"/>
          <w:szCs w:val="22"/>
        </w:rPr>
      </w:pPr>
      <w:r w:rsidRPr="00F574CC">
        <w:rPr>
          <w:rFonts w:ascii="Arial" w:hAnsi="Arial" w:cs="Arial"/>
          <w:color w:val="5F6368"/>
          <w:sz w:val="22"/>
          <w:szCs w:val="22"/>
        </w:rPr>
        <w:t xml:space="preserve">Stitch and Quilt </w:t>
      </w:r>
    </w:p>
    <w:p w14:paraId="7794253E" w14:textId="28D841D9" w:rsidR="004E22E5" w:rsidRPr="00F574CC" w:rsidRDefault="00F574CC" w:rsidP="00194754">
      <w:pPr>
        <w:spacing w:after="120"/>
        <w:rPr>
          <w:rFonts w:ascii="Arial" w:hAnsi="Arial" w:cs="Arial"/>
          <w:sz w:val="22"/>
          <w:szCs w:val="22"/>
        </w:rPr>
      </w:pPr>
      <w:hyperlink r:id="rId16" w:history="1">
        <w:r w:rsidR="004E22E5" w:rsidRPr="00F574CC">
          <w:rPr>
            <w:rStyle w:val="Lienhypertexte"/>
            <w:rFonts w:ascii="Arial" w:hAnsi="Arial" w:cs="Arial"/>
            <w:sz w:val="22"/>
            <w:szCs w:val="22"/>
          </w:rPr>
          <w:t>www.facebook.com/sts.sask</w:t>
        </w:r>
      </w:hyperlink>
      <w:r w:rsidR="004E22E5" w:rsidRPr="00F574CC">
        <w:rPr>
          <w:rFonts w:ascii="Arial" w:hAnsi="Arial" w:cs="Arial"/>
          <w:sz w:val="22"/>
          <w:szCs w:val="22"/>
        </w:rPr>
        <w:t xml:space="preserve"> </w:t>
      </w:r>
    </w:p>
    <w:p w14:paraId="4132219D" w14:textId="77777777" w:rsidR="00EF78BA" w:rsidRPr="00F574CC" w:rsidRDefault="00EF78BA" w:rsidP="00194754">
      <w:pPr>
        <w:rPr>
          <w:rFonts w:ascii="Arial" w:hAnsi="Arial" w:cs="Arial"/>
          <w:b/>
          <w:sz w:val="22"/>
          <w:szCs w:val="22"/>
          <w:u w:val="single"/>
        </w:rPr>
      </w:pPr>
    </w:p>
    <w:p w14:paraId="3CC8BB32" w14:textId="73E06C04" w:rsidR="00194754" w:rsidRPr="00F574CC" w:rsidRDefault="00194754" w:rsidP="0019475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574CC">
        <w:rPr>
          <w:rFonts w:ascii="Arial" w:hAnsi="Arial" w:cs="Arial"/>
          <w:b/>
          <w:sz w:val="22"/>
          <w:szCs w:val="22"/>
          <w:u w:val="single"/>
        </w:rPr>
        <w:t xml:space="preserve">ARTA </w:t>
      </w:r>
      <w:r w:rsidRPr="00F574CC">
        <w:rPr>
          <w:rFonts w:ascii="Arial" w:hAnsi="Arial" w:cs="Arial"/>
          <w:sz w:val="22"/>
          <w:szCs w:val="22"/>
          <w:u w:val="single"/>
        </w:rPr>
        <w:t xml:space="preserve">– </w:t>
      </w:r>
      <w:r w:rsidRPr="00F574CC">
        <w:rPr>
          <w:rFonts w:ascii="Arial" w:hAnsi="Arial" w:cs="Arial"/>
          <w:b/>
          <w:bCs/>
          <w:sz w:val="22"/>
          <w:szCs w:val="22"/>
          <w:u w:val="single"/>
        </w:rPr>
        <w:t>ALBERTA RETIRED TEACHERS’ ASSOCIATION</w:t>
      </w:r>
    </w:p>
    <w:p w14:paraId="7BC25097" w14:textId="77F5050E" w:rsidR="00194754" w:rsidRPr="00F574CC" w:rsidRDefault="00AE277F" w:rsidP="00194754">
      <w:pPr>
        <w:pStyle w:val="Paragraphedeliste"/>
        <w:numPr>
          <w:ilvl w:val="1"/>
          <w:numId w:val="33"/>
        </w:num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ARTA ACER-CART Director </w:t>
      </w:r>
      <w:r w:rsidR="00194754" w:rsidRPr="00F574C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Lawrence Hrycan </w:t>
      </w:r>
    </w:p>
    <w:p w14:paraId="19676CC8" w14:textId="5DF3C77B" w:rsidR="00596BF2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ARTA </w:t>
      </w:r>
      <w:r w:rsidR="00073C72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2023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Retreat was held in Jasper at the end of May. </w:t>
      </w:r>
    </w:p>
    <w:p w14:paraId="30EA67F0" w14:textId="0594C31A" w:rsidR="00596BF2" w:rsidRPr="00F574CC" w:rsidRDefault="005B041E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Although it took almost </w:t>
      </w:r>
      <w:r w:rsidR="001A7F86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two years for approval, A</w:t>
      </w:r>
      <w:r w:rsidR="00596BF2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RTA </w:t>
      </w:r>
      <w:r w:rsidR="001A7F86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worked</w:t>
      </w:r>
      <w:r w:rsidR="00596BF2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="001015B3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its firsts c</w:t>
      </w:r>
      <w:r w:rsidR="00596BF2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asino on August 19, 20 in Edmonton</w:t>
      </w:r>
      <w:r w:rsidR="006130E6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.</w:t>
      </w:r>
      <w:r w:rsidR="007E3460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Proceeds will support the Charitable Foundation</w:t>
      </w:r>
    </w:p>
    <w:p w14:paraId="1DAC7EB0" w14:textId="77777777" w:rsidR="00E15F00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ARTA will be providing training for ARTA Reps on November 14-15. The purpose is to ensure that</w:t>
      </w:r>
      <w:r w:rsidR="006130E6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information is consistent both in sharing with the branches and the community at large when Teacher</w:t>
      </w:r>
      <w:r w:rsidR="006130E6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Conventions and other gatherings take place.</w:t>
      </w:r>
    </w:p>
    <w:p w14:paraId="04B8927E" w14:textId="6CEA1AB3" w:rsidR="004C2304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The Pension Committee will be hosting a webinar in the </w:t>
      </w:r>
      <w:r w:rsidR="004F3BF8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fall regarding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the CPP and Alberta Pension Plan.</w:t>
      </w:r>
    </w:p>
    <w:p w14:paraId="2964372F" w14:textId="3F7390E2" w:rsidR="00596BF2" w:rsidRPr="00F574CC" w:rsidRDefault="004C2304" w:rsidP="00BF52C1">
      <w:pPr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ARTA will celebrate its 60</w:t>
      </w:r>
      <w:r w:rsidRPr="00F574CC">
        <w:rPr>
          <w:rFonts w:ascii="Arial" w:eastAsia="Times New Roman" w:hAnsi="Arial" w:cs="Arial"/>
          <w:color w:val="222222"/>
          <w:sz w:val="22"/>
          <w:szCs w:val="22"/>
          <w:vertAlign w:val="superscript"/>
          <w:lang w:eastAsia="en-CA"/>
        </w:rPr>
        <w:t>th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="005B786A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anniversary in conju</w:t>
      </w:r>
      <w:r w:rsidR="001B3C88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nction with its 2023 </w:t>
      </w:r>
      <w:r w:rsidR="00596BF2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AGM</w:t>
      </w:r>
      <w:r w:rsidR="00BF52C1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on </w:t>
      </w:r>
      <w:r w:rsidR="00596BF2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</w:p>
    <w:p w14:paraId="04A5DF9E" w14:textId="3EB5F8D2" w:rsidR="00596BF2" w:rsidRPr="00F574CC" w:rsidRDefault="00596BF2" w:rsidP="00BF52C1">
      <w:pPr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October </w:t>
      </w:r>
      <w:r w:rsidR="00BF52C1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3-4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.</w:t>
      </w:r>
    </w:p>
    <w:p w14:paraId="6A806632" w14:textId="77777777" w:rsidR="00596BF2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</w:p>
    <w:p w14:paraId="5ADD7609" w14:textId="77777777" w:rsidR="00596BF2" w:rsidRPr="00F574CC" w:rsidRDefault="00596BF2" w:rsidP="00596BF2">
      <w:pPr>
        <w:spacing w:after="120"/>
        <w:rPr>
          <w:rFonts w:ascii="Arial" w:eastAsia="Times New Roman" w:hAnsi="Arial" w:cs="Arial"/>
          <w:b/>
          <w:bCs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b/>
          <w:bCs/>
          <w:color w:val="222222"/>
          <w:sz w:val="22"/>
          <w:szCs w:val="22"/>
          <w:lang w:eastAsia="en-CA"/>
        </w:rPr>
        <w:t>Public Interest Alberta – Seniors Task Force</w:t>
      </w:r>
    </w:p>
    <w:p w14:paraId="77ED8655" w14:textId="76E183C5" w:rsidR="004A6389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I sit as the ARTA representative on the Public Interest Alberta, Seniors Task Force, which has a membership of</w:t>
      </w:r>
      <w:r w:rsidR="00E031E5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about 25 and represents 17 organizations in the province</w:t>
      </w:r>
      <w:r w:rsidR="000508FC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.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The focus has been on how to liaise and work with the</w:t>
      </w:r>
      <w:r w:rsidR="00E031E5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governments, both provincially and federally, to affect change in how we take care of our seniors.</w:t>
      </w:r>
    </w:p>
    <w:p w14:paraId="173259CC" w14:textId="23AEFA83" w:rsidR="00596BF2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Judy Lederer, who represents the Alberta Federation of Union Retirees on the Seniors Task Force, is a</w:t>
      </w:r>
      <w:r w:rsidR="004A6389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member of the CPP Working Group Steering Committee that will be contacting as many seniors and retiree</w:t>
      </w:r>
      <w:r w:rsidR="004A6389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groups and organizations in addition to unions as possible about their campaign. They hope to reach as</w:t>
      </w:r>
      <w:r w:rsidR="004A6389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many Albertans as possible in all parts of the province. Basically, the message is “Hands off our Pension.” The</w:t>
      </w:r>
      <w:r w:rsidR="004A6389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members of the STF felt that there needed to be unity on this issue. On January 28, 2023, the Canada</w:t>
      </w:r>
      <w:r w:rsidR="00E96F42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Pension Plan Investment Board gave a presentation to the Calgary Chapter of CARP, looking at the issue of</w:t>
      </w:r>
      <w:r w:rsidR="00E96F42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CPP vs an Alberta Alternative.</w:t>
      </w:r>
    </w:p>
    <w:p w14:paraId="32053F42" w14:textId="5BF3ED0F" w:rsidR="00596BF2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lastRenderedPageBreak/>
        <w:t>Chris Galloway, from Friends of Medicare, reported that he received phone calls regarding increases in care</w:t>
      </w:r>
      <w:r w:rsidR="00E96F42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fees. He also expressed concern that standards were still voluntary rather than mandated.</w:t>
      </w:r>
    </w:p>
    <w:p w14:paraId="780373ED" w14:textId="55399B10" w:rsidR="00596BF2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Concern was raised regarding the increases in rent for seniors. Seniors living in Chartwell Homes have</w:t>
      </w:r>
      <w:r w:rsidR="00860995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reported an increase of 10% this year. In March 2022, the publicly traded long-term care provider</w:t>
      </w:r>
      <w:r w:rsidR="00860995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Extendicare announced an agreement to buy competitor Revera</w:t>
      </w:r>
      <w:r w:rsidR="00987E42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’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s shares in 18 long-term care homes and</w:t>
      </w:r>
      <w:r w:rsidR="00860995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manage the remaining 31 Revera-owned homes. Again, it was pointed out that real estate, not caring for</w:t>
      </w:r>
      <w:r w:rsidR="00051F30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seniors was really the motive for these for-profit corporations.</w:t>
      </w:r>
    </w:p>
    <w:p w14:paraId="4234A2FF" w14:textId="2055692C" w:rsidR="00596BF2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Sam Mason, </w:t>
      </w:r>
      <w:r w:rsidR="00043C89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with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Voice of Albertans with Disabilities, says that her organization is still fighting to have</w:t>
      </w:r>
      <w:r w:rsidR="00051F30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people past the age of 64 recognized as being disabled, as they do not suddenly get better at age 65.</w:t>
      </w:r>
    </w:p>
    <w:p w14:paraId="463B3905" w14:textId="3BA289D9" w:rsidR="00596BF2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Individuals on AISH take a cut when they turn 65 and struggle to pay bills. Sam said that they also receive</w:t>
      </w:r>
      <w:r w:rsidR="00051F30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numerous phone calls from people who cannot find a family doctor and individuals who cannot find housing.</w:t>
      </w:r>
    </w:p>
    <w:p w14:paraId="4B988D1E" w14:textId="77777777" w:rsidR="00051F30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In 2017, the Provincial Pharmacare Task Force was formed, and they are still lobbying for Universal</w:t>
      </w:r>
      <w:r w:rsidR="00051F30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Pharmacare. Bill C-213, the Canada Pharmacare Act, which would have established a universal,</w:t>
      </w:r>
      <w:r w:rsidR="00051F30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comprehensive, single-payer pharmacare program in Canada, was voted down in Parliament on February 24,</w:t>
      </w:r>
      <w:r w:rsidR="00051F30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2021. </w:t>
      </w:r>
    </w:p>
    <w:p w14:paraId="02CEDB8E" w14:textId="7FE751B2" w:rsidR="00596BF2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There is a new private </w:t>
      </w:r>
      <w:r w:rsidR="00932DDB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member’s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bill, Bill C340(44-1) which was brought forth on June 13, 2023. The</w:t>
      </w:r>
      <w:r w:rsidR="00051F30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Provincial Pharmacare Task Force is working with MP, Randy Boissonnault, to get names in support of this</w:t>
      </w:r>
      <w:r w:rsidR="00051F30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bill, and they are doing a door-to-door campaign in Edmonton Centre.</w:t>
      </w:r>
    </w:p>
    <w:p w14:paraId="3F257ABE" w14:textId="7973C684" w:rsidR="00596BF2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i/>
          <w:iCs/>
          <w:color w:val="222222"/>
          <w:sz w:val="22"/>
          <w:szCs w:val="22"/>
          <w:lang w:eastAsia="en-CA"/>
        </w:rPr>
        <w:t>You may have seen this recently in the news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: In an email sent to clients July 19, 2023, Marda Loop Medical</w:t>
      </w:r>
      <w:r w:rsidR="00A11F3C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Clinic in Calgary informed its clients it would be introducing a </w:t>
      </w:r>
      <w:r w:rsidR="000277CB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m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embership-based medical service</w:t>
      </w:r>
      <w:r w:rsidR="00EE538A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”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, running</w:t>
      </w:r>
      <w:r w:rsidR="00EE538A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$4,800 a year for a two-parent family membership. Such arrangements have been growing increasingly</w:t>
      </w:r>
      <w:r w:rsidR="00EE538A"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 xml:space="preserve"> </w:t>
      </w: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common in recent years, experts say. (Mike Symington/CBC)</w:t>
      </w:r>
    </w:p>
    <w:p w14:paraId="1BE293B5" w14:textId="77777777" w:rsidR="00596BF2" w:rsidRPr="00F574CC" w:rsidRDefault="00596BF2" w:rsidP="00596BF2">
      <w:pPr>
        <w:spacing w:after="120"/>
        <w:rPr>
          <w:rFonts w:ascii="Arial" w:eastAsia="Times New Roman" w:hAnsi="Arial" w:cs="Arial"/>
          <w:color w:val="222222"/>
          <w:sz w:val="22"/>
          <w:szCs w:val="22"/>
          <w:lang w:eastAsia="en-CA"/>
        </w:rPr>
      </w:pPr>
      <w:r w:rsidRPr="00F574CC">
        <w:rPr>
          <w:rFonts w:ascii="Arial" w:eastAsia="Times New Roman" w:hAnsi="Arial" w:cs="Arial"/>
          <w:color w:val="222222"/>
          <w:sz w:val="22"/>
          <w:szCs w:val="22"/>
          <w:lang w:eastAsia="en-CA"/>
        </w:rPr>
        <w:t>Marda Loop Medical Clinic has put things on hold …. for now.</w:t>
      </w:r>
    </w:p>
    <w:p w14:paraId="689AB27B" w14:textId="3EA214F4" w:rsidR="00194754" w:rsidRPr="00F574CC" w:rsidRDefault="00F574CC" w:rsidP="00194754">
      <w:pPr>
        <w:rPr>
          <w:rFonts w:ascii="Arial" w:eastAsia="Times New Roman" w:hAnsi="Arial" w:cs="Arial"/>
          <w:sz w:val="22"/>
          <w:szCs w:val="22"/>
          <w:lang w:val="en-US"/>
        </w:rPr>
      </w:pPr>
      <w:hyperlink r:id="rId17" w:history="1">
        <w:r w:rsidR="002910BA" w:rsidRPr="00F574CC">
          <w:rPr>
            <w:rStyle w:val="Lienhypertexte"/>
            <w:rFonts w:ascii="Arial" w:hAnsi="Arial" w:cs="Arial"/>
            <w:sz w:val="22"/>
            <w:szCs w:val="22"/>
          </w:rPr>
          <w:t>(1) Facebook</w:t>
        </w:r>
      </w:hyperlink>
    </w:p>
    <w:p w14:paraId="76FF5765" w14:textId="77777777" w:rsidR="00194754" w:rsidRPr="00F574CC" w:rsidRDefault="00194754" w:rsidP="00194754">
      <w:pPr>
        <w:spacing w:after="120"/>
        <w:rPr>
          <w:rFonts w:ascii="Arial" w:hAnsi="Arial" w:cs="Arial"/>
          <w:sz w:val="22"/>
          <w:szCs w:val="22"/>
        </w:rPr>
      </w:pPr>
    </w:p>
    <w:sectPr w:rsidR="00194754" w:rsidRPr="00F574CC" w:rsidSect="00F574CC">
      <w:footerReference w:type="default" r:id="rId1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7868" w14:textId="77777777" w:rsidR="005673F1" w:rsidRDefault="005673F1" w:rsidP="005E3626">
      <w:r>
        <w:separator/>
      </w:r>
    </w:p>
  </w:endnote>
  <w:endnote w:type="continuationSeparator" w:id="0">
    <w:p w14:paraId="43B2B33A" w14:textId="77777777" w:rsidR="005673F1" w:rsidRDefault="005673F1" w:rsidP="005E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574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93542" w14:textId="04161CD1" w:rsidR="005E3626" w:rsidRDefault="005E3626" w:rsidP="001E139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D5100" w14:textId="77777777" w:rsidR="005E3626" w:rsidRDefault="005E36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CB18" w14:textId="77777777" w:rsidR="005673F1" w:rsidRDefault="005673F1" w:rsidP="005E3626">
      <w:r>
        <w:separator/>
      </w:r>
    </w:p>
  </w:footnote>
  <w:footnote w:type="continuationSeparator" w:id="0">
    <w:p w14:paraId="6CC3D8C6" w14:textId="77777777" w:rsidR="005673F1" w:rsidRDefault="005673F1" w:rsidP="005E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A3F"/>
    <w:multiLevelType w:val="multilevel"/>
    <w:tmpl w:val="224C2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3C7E"/>
    <w:multiLevelType w:val="hybridMultilevel"/>
    <w:tmpl w:val="FE801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F1A"/>
    <w:multiLevelType w:val="hybridMultilevel"/>
    <w:tmpl w:val="6AF49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1D81"/>
    <w:multiLevelType w:val="hybridMultilevel"/>
    <w:tmpl w:val="756C25A4"/>
    <w:lvl w:ilvl="0" w:tplc="10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0EB60971"/>
    <w:multiLevelType w:val="hybridMultilevel"/>
    <w:tmpl w:val="D1DA1A9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E92B35"/>
    <w:multiLevelType w:val="hybridMultilevel"/>
    <w:tmpl w:val="88DAA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C7D0E"/>
    <w:multiLevelType w:val="multilevel"/>
    <w:tmpl w:val="A804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654CE"/>
    <w:multiLevelType w:val="hybridMultilevel"/>
    <w:tmpl w:val="6ED8B5A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A374B6"/>
    <w:multiLevelType w:val="hybridMultilevel"/>
    <w:tmpl w:val="FFE20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65E66"/>
    <w:multiLevelType w:val="hybridMultilevel"/>
    <w:tmpl w:val="C15C6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615024"/>
    <w:multiLevelType w:val="hybridMultilevel"/>
    <w:tmpl w:val="B86C7F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813DDA"/>
    <w:multiLevelType w:val="multilevel"/>
    <w:tmpl w:val="45F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93170F"/>
    <w:multiLevelType w:val="hybridMultilevel"/>
    <w:tmpl w:val="A54C026C"/>
    <w:lvl w:ilvl="0" w:tplc="10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22F13F93"/>
    <w:multiLevelType w:val="multilevel"/>
    <w:tmpl w:val="5D90C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26A5"/>
    <w:multiLevelType w:val="hybridMultilevel"/>
    <w:tmpl w:val="5DBA1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1EB"/>
    <w:multiLevelType w:val="hybridMultilevel"/>
    <w:tmpl w:val="A4D4F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24E9"/>
    <w:multiLevelType w:val="hybridMultilevel"/>
    <w:tmpl w:val="8A58CF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25508B"/>
    <w:multiLevelType w:val="hybridMultilevel"/>
    <w:tmpl w:val="5C20B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1257"/>
    <w:multiLevelType w:val="hybridMultilevel"/>
    <w:tmpl w:val="FA6831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19" w15:restartNumberingAfterBreak="0">
    <w:nsid w:val="306B22AB"/>
    <w:multiLevelType w:val="hybridMultilevel"/>
    <w:tmpl w:val="71821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5632"/>
    <w:multiLevelType w:val="hybridMultilevel"/>
    <w:tmpl w:val="7DC69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8D870">
      <w:start w:val="85"/>
      <w:numFmt w:val="bullet"/>
      <w:lvlText w:val="-"/>
      <w:lvlJc w:val="left"/>
      <w:pPr>
        <w:ind w:left="1440" w:hanging="360"/>
      </w:pPr>
      <w:rPr>
        <w:rFonts w:ascii="Helvetica Neue" w:eastAsia="Arial Unicode MS" w:hAnsi="Helvetica Neue" w:cs="Arial Unicode M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C0347"/>
    <w:multiLevelType w:val="hybridMultilevel"/>
    <w:tmpl w:val="8DC2CD0E"/>
    <w:lvl w:ilvl="0" w:tplc="E548902C">
      <w:numFmt w:val="bullet"/>
      <w:lvlText w:val="-"/>
      <w:lvlJc w:val="left"/>
      <w:pPr>
        <w:ind w:left="277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2" w15:restartNumberingAfterBreak="0">
    <w:nsid w:val="363F4B15"/>
    <w:multiLevelType w:val="hybridMultilevel"/>
    <w:tmpl w:val="128A8152"/>
    <w:numStyleLink w:val="Numbered"/>
  </w:abstractNum>
  <w:abstractNum w:abstractNumId="23" w15:restartNumberingAfterBreak="0">
    <w:nsid w:val="38A020CC"/>
    <w:multiLevelType w:val="multilevel"/>
    <w:tmpl w:val="DEBC9226"/>
    <w:lvl w:ilvl="0">
      <w:start w:val="1"/>
      <w:numFmt w:val="decimal"/>
      <w:lvlText w:val="%1."/>
      <w:lvlJc w:val="left"/>
      <w:pPr>
        <w:tabs>
          <w:tab w:val="num" w:pos="-2205"/>
        </w:tabs>
        <w:ind w:left="-2205" w:hanging="360"/>
      </w:pPr>
    </w:lvl>
    <w:lvl w:ilvl="1" w:tentative="1">
      <w:start w:val="1"/>
      <w:numFmt w:val="decimal"/>
      <w:lvlText w:val="%2."/>
      <w:lvlJc w:val="left"/>
      <w:pPr>
        <w:tabs>
          <w:tab w:val="num" w:pos="-1485"/>
        </w:tabs>
        <w:ind w:left="-1485" w:hanging="360"/>
      </w:pPr>
    </w:lvl>
    <w:lvl w:ilvl="2" w:tentative="1">
      <w:start w:val="1"/>
      <w:numFmt w:val="decimal"/>
      <w:lvlText w:val="%3."/>
      <w:lvlJc w:val="left"/>
      <w:pPr>
        <w:tabs>
          <w:tab w:val="num" w:pos="-765"/>
        </w:tabs>
        <w:ind w:left="-765" w:hanging="360"/>
      </w:pPr>
    </w:lvl>
    <w:lvl w:ilvl="3" w:tentative="1">
      <w:start w:val="1"/>
      <w:numFmt w:val="decimal"/>
      <w:lvlText w:val="%4."/>
      <w:lvlJc w:val="left"/>
      <w:pPr>
        <w:tabs>
          <w:tab w:val="num" w:pos="-45"/>
        </w:tabs>
        <w:ind w:left="-45" w:hanging="360"/>
      </w:pPr>
    </w:lvl>
    <w:lvl w:ilvl="4" w:tentative="1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 w:tentative="1">
      <w:start w:val="1"/>
      <w:numFmt w:val="decimal"/>
      <w:lvlText w:val="%6."/>
      <w:lvlJc w:val="left"/>
      <w:pPr>
        <w:tabs>
          <w:tab w:val="num" w:pos="1395"/>
        </w:tabs>
        <w:ind w:left="1395" w:hanging="360"/>
      </w:pPr>
    </w:lvl>
    <w:lvl w:ilvl="6" w:tentative="1">
      <w:start w:val="1"/>
      <w:numFmt w:val="decimal"/>
      <w:lvlText w:val="%7."/>
      <w:lvlJc w:val="left"/>
      <w:pPr>
        <w:tabs>
          <w:tab w:val="num" w:pos="2115"/>
        </w:tabs>
        <w:ind w:left="2115" w:hanging="360"/>
      </w:pPr>
    </w:lvl>
    <w:lvl w:ilvl="7" w:tentative="1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 w:tentative="1">
      <w:start w:val="1"/>
      <w:numFmt w:val="decimal"/>
      <w:lvlText w:val="%9."/>
      <w:lvlJc w:val="left"/>
      <w:pPr>
        <w:tabs>
          <w:tab w:val="num" w:pos="3555"/>
        </w:tabs>
        <w:ind w:left="3555" w:hanging="360"/>
      </w:pPr>
    </w:lvl>
  </w:abstractNum>
  <w:abstractNum w:abstractNumId="24" w15:restartNumberingAfterBreak="0">
    <w:nsid w:val="3C2E02F5"/>
    <w:multiLevelType w:val="multilevel"/>
    <w:tmpl w:val="56207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5C05D9"/>
    <w:multiLevelType w:val="multilevel"/>
    <w:tmpl w:val="FDF2E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50A2C"/>
    <w:multiLevelType w:val="multilevel"/>
    <w:tmpl w:val="CDA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A07DCA"/>
    <w:multiLevelType w:val="multilevel"/>
    <w:tmpl w:val="27C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65624E"/>
    <w:multiLevelType w:val="hybridMultilevel"/>
    <w:tmpl w:val="46989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142C9"/>
    <w:multiLevelType w:val="hybridMultilevel"/>
    <w:tmpl w:val="168A2E8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885A6C"/>
    <w:multiLevelType w:val="hybridMultilevel"/>
    <w:tmpl w:val="97BA35C8"/>
    <w:lvl w:ilvl="0" w:tplc="1A601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92057"/>
    <w:multiLevelType w:val="hybridMultilevel"/>
    <w:tmpl w:val="6A06C1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042B2"/>
    <w:multiLevelType w:val="multilevel"/>
    <w:tmpl w:val="D0284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D4089A"/>
    <w:multiLevelType w:val="hybridMultilevel"/>
    <w:tmpl w:val="60C87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453B3"/>
    <w:multiLevelType w:val="hybridMultilevel"/>
    <w:tmpl w:val="76B0A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65A75"/>
    <w:multiLevelType w:val="multilevel"/>
    <w:tmpl w:val="0730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B1E0F"/>
    <w:multiLevelType w:val="multilevel"/>
    <w:tmpl w:val="ABEC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40E1B"/>
    <w:multiLevelType w:val="hybridMultilevel"/>
    <w:tmpl w:val="465A45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94CA8"/>
    <w:multiLevelType w:val="hybridMultilevel"/>
    <w:tmpl w:val="1E700BC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51470"/>
    <w:multiLevelType w:val="hybridMultilevel"/>
    <w:tmpl w:val="52D89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376E8"/>
    <w:multiLevelType w:val="hybridMultilevel"/>
    <w:tmpl w:val="8B8AC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B7F11"/>
    <w:multiLevelType w:val="multilevel"/>
    <w:tmpl w:val="9E06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Theme="minorHAnsi" w:hAnsi="Verdana" w:cs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628276A"/>
    <w:multiLevelType w:val="multilevel"/>
    <w:tmpl w:val="9192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A879BB"/>
    <w:multiLevelType w:val="multilevel"/>
    <w:tmpl w:val="BE14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CE0537"/>
    <w:multiLevelType w:val="hybridMultilevel"/>
    <w:tmpl w:val="54AE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A7202"/>
    <w:multiLevelType w:val="hybridMultilevel"/>
    <w:tmpl w:val="128A8152"/>
    <w:styleLink w:val="Numbered"/>
    <w:lvl w:ilvl="0" w:tplc="922656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13224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DC707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D4288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E654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D04C56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BC780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4045D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5446C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6" w15:restartNumberingAfterBreak="0">
    <w:nsid w:val="7C8A0ABF"/>
    <w:multiLevelType w:val="hybridMultilevel"/>
    <w:tmpl w:val="6AB89E6C"/>
    <w:lvl w:ilvl="0" w:tplc="087C01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7114">
    <w:abstractNumId w:val="45"/>
  </w:num>
  <w:num w:numId="2" w16cid:durableId="1421636601">
    <w:abstractNumId w:val="31"/>
  </w:num>
  <w:num w:numId="3" w16cid:durableId="185486231">
    <w:abstractNumId w:val="22"/>
  </w:num>
  <w:num w:numId="4" w16cid:durableId="1473400178">
    <w:abstractNumId w:val="30"/>
  </w:num>
  <w:num w:numId="5" w16cid:durableId="549927634">
    <w:abstractNumId w:val="17"/>
  </w:num>
  <w:num w:numId="6" w16cid:durableId="1721053652">
    <w:abstractNumId w:val="40"/>
  </w:num>
  <w:num w:numId="7" w16cid:durableId="1413619339">
    <w:abstractNumId w:val="8"/>
  </w:num>
  <w:num w:numId="8" w16cid:durableId="1579053660">
    <w:abstractNumId w:val="12"/>
  </w:num>
  <w:num w:numId="9" w16cid:durableId="1895920660">
    <w:abstractNumId w:val="18"/>
  </w:num>
  <w:num w:numId="10" w16cid:durableId="610598972">
    <w:abstractNumId w:val="20"/>
  </w:num>
  <w:num w:numId="11" w16cid:durableId="760949174">
    <w:abstractNumId w:val="3"/>
  </w:num>
  <w:num w:numId="12" w16cid:durableId="878854484">
    <w:abstractNumId w:val="21"/>
  </w:num>
  <w:num w:numId="13" w16cid:durableId="2031174215">
    <w:abstractNumId w:val="28"/>
  </w:num>
  <w:num w:numId="14" w16cid:durableId="1353340512">
    <w:abstractNumId w:val="33"/>
  </w:num>
  <w:num w:numId="15" w16cid:durableId="1209033849">
    <w:abstractNumId w:val="23"/>
  </w:num>
  <w:num w:numId="16" w16cid:durableId="1413770174">
    <w:abstractNumId w:val="6"/>
  </w:num>
  <w:num w:numId="17" w16cid:durableId="1448693375">
    <w:abstractNumId w:val="13"/>
  </w:num>
  <w:num w:numId="18" w16cid:durableId="529801818">
    <w:abstractNumId w:val="24"/>
  </w:num>
  <w:num w:numId="19" w16cid:durableId="955134276">
    <w:abstractNumId w:val="32"/>
  </w:num>
  <w:num w:numId="20" w16cid:durableId="998771609">
    <w:abstractNumId w:val="36"/>
  </w:num>
  <w:num w:numId="21" w16cid:durableId="721448103">
    <w:abstractNumId w:val="15"/>
  </w:num>
  <w:num w:numId="22" w16cid:durableId="765273698">
    <w:abstractNumId w:val="44"/>
  </w:num>
  <w:num w:numId="23" w16cid:durableId="182668120">
    <w:abstractNumId w:val="37"/>
  </w:num>
  <w:num w:numId="24" w16cid:durableId="1879390376">
    <w:abstractNumId w:val="29"/>
  </w:num>
  <w:num w:numId="25" w16cid:durableId="187334346">
    <w:abstractNumId w:val="46"/>
  </w:num>
  <w:num w:numId="26" w16cid:durableId="1637105556">
    <w:abstractNumId w:val="2"/>
  </w:num>
  <w:num w:numId="27" w16cid:durableId="1988438623">
    <w:abstractNumId w:val="19"/>
  </w:num>
  <w:num w:numId="28" w16cid:durableId="639500662">
    <w:abstractNumId w:val="34"/>
  </w:num>
  <w:num w:numId="29" w16cid:durableId="393436776">
    <w:abstractNumId w:val="5"/>
  </w:num>
  <w:num w:numId="30" w16cid:durableId="2074310214">
    <w:abstractNumId w:val="14"/>
  </w:num>
  <w:num w:numId="31" w16cid:durableId="1077246301">
    <w:abstractNumId w:val="11"/>
  </w:num>
  <w:num w:numId="32" w16cid:durableId="661466126">
    <w:abstractNumId w:val="25"/>
  </w:num>
  <w:num w:numId="33" w16cid:durableId="1226260543">
    <w:abstractNumId w:val="0"/>
  </w:num>
  <w:num w:numId="34" w16cid:durableId="438718201">
    <w:abstractNumId w:val="35"/>
  </w:num>
  <w:num w:numId="35" w16cid:durableId="956181684">
    <w:abstractNumId w:val="26"/>
  </w:num>
  <w:num w:numId="36" w16cid:durableId="1613049439">
    <w:abstractNumId w:val="42"/>
  </w:num>
  <w:num w:numId="37" w16cid:durableId="366685490">
    <w:abstractNumId w:val="43"/>
  </w:num>
  <w:num w:numId="38" w16cid:durableId="306252468">
    <w:abstractNumId w:val="1"/>
  </w:num>
  <w:num w:numId="39" w16cid:durableId="1205486896">
    <w:abstractNumId w:val="4"/>
  </w:num>
  <w:num w:numId="40" w16cid:durableId="384648473">
    <w:abstractNumId w:val="38"/>
  </w:num>
  <w:num w:numId="41" w16cid:durableId="1012099777">
    <w:abstractNumId w:val="7"/>
  </w:num>
  <w:num w:numId="42" w16cid:durableId="257059950">
    <w:abstractNumId w:val="39"/>
  </w:num>
  <w:num w:numId="43" w16cid:durableId="1110512438">
    <w:abstractNumId w:val="9"/>
  </w:num>
  <w:num w:numId="44" w16cid:durableId="333798679">
    <w:abstractNumId w:val="41"/>
  </w:num>
  <w:num w:numId="45" w16cid:durableId="1727987989">
    <w:abstractNumId w:val="16"/>
  </w:num>
  <w:num w:numId="46" w16cid:durableId="1165245202">
    <w:abstractNumId w:val="27"/>
  </w:num>
  <w:num w:numId="47" w16cid:durableId="214677034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B"/>
    <w:rsid w:val="00000CFF"/>
    <w:rsid w:val="000040C6"/>
    <w:rsid w:val="00004DE5"/>
    <w:rsid w:val="00004ECC"/>
    <w:rsid w:val="000060AF"/>
    <w:rsid w:val="00006D34"/>
    <w:rsid w:val="00007267"/>
    <w:rsid w:val="000138F0"/>
    <w:rsid w:val="0001463E"/>
    <w:rsid w:val="00017150"/>
    <w:rsid w:val="00017D76"/>
    <w:rsid w:val="00020375"/>
    <w:rsid w:val="0002503C"/>
    <w:rsid w:val="000254B5"/>
    <w:rsid w:val="0002599E"/>
    <w:rsid w:val="00027384"/>
    <w:rsid w:val="000277CB"/>
    <w:rsid w:val="0003036A"/>
    <w:rsid w:val="00031ABF"/>
    <w:rsid w:val="00040F52"/>
    <w:rsid w:val="00043C89"/>
    <w:rsid w:val="000508FC"/>
    <w:rsid w:val="00051F30"/>
    <w:rsid w:val="00052563"/>
    <w:rsid w:val="0005689F"/>
    <w:rsid w:val="00060F98"/>
    <w:rsid w:val="00061569"/>
    <w:rsid w:val="00066126"/>
    <w:rsid w:val="000673B4"/>
    <w:rsid w:val="00070139"/>
    <w:rsid w:val="000701F4"/>
    <w:rsid w:val="00073511"/>
    <w:rsid w:val="00073C72"/>
    <w:rsid w:val="00074A80"/>
    <w:rsid w:val="000813DD"/>
    <w:rsid w:val="00081610"/>
    <w:rsid w:val="00087265"/>
    <w:rsid w:val="00087D19"/>
    <w:rsid w:val="00090034"/>
    <w:rsid w:val="00091E3B"/>
    <w:rsid w:val="000A2E45"/>
    <w:rsid w:val="000A6446"/>
    <w:rsid w:val="000B1F6E"/>
    <w:rsid w:val="000B3066"/>
    <w:rsid w:val="000B7E75"/>
    <w:rsid w:val="000C04B3"/>
    <w:rsid w:val="000C4DC3"/>
    <w:rsid w:val="000C6886"/>
    <w:rsid w:val="000D2BAE"/>
    <w:rsid w:val="000D717A"/>
    <w:rsid w:val="000D77FB"/>
    <w:rsid w:val="000E0781"/>
    <w:rsid w:val="000F15EC"/>
    <w:rsid w:val="000F7201"/>
    <w:rsid w:val="001015B3"/>
    <w:rsid w:val="001039F3"/>
    <w:rsid w:val="00104187"/>
    <w:rsid w:val="00104FAB"/>
    <w:rsid w:val="00106B30"/>
    <w:rsid w:val="00107F94"/>
    <w:rsid w:val="00115B38"/>
    <w:rsid w:val="00117B90"/>
    <w:rsid w:val="001201E3"/>
    <w:rsid w:val="0012057E"/>
    <w:rsid w:val="001240B4"/>
    <w:rsid w:val="00126D48"/>
    <w:rsid w:val="0013019F"/>
    <w:rsid w:val="0013113C"/>
    <w:rsid w:val="00136E14"/>
    <w:rsid w:val="00137992"/>
    <w:rsid w:val="001419FB"/>
    <w:rsid w:val="00152677"/>
    <w:rsid w:val="0015330B"/>
    <w:rsid w:val="00157703"/>
    <w:rsid w:val="00157DFC"/>
    <w:rsid w:val="001643B9"/>
    <w:rsid w:val="001707FA"/>
    <w:rsid w:val="00173BCA"/>
    <w:rsid w:val="001751E9"/>
    <w:rsid w:val="00183439"/>
    <w:rsid w:val="00184EF5"/>
    <w:rsid w:val="00194754"/>
    <w:rsid w:val="0019681F"/>
    <w:rsid w:val="001A15E8"/>
    <w:rsid w:val="001A6DEE"/>
    <w:rsid w:val="001A7F86"/>
    <w:rsid w:val="001B2265"/>
    <w:rsid w:val="001B3C88"/>
    <w:rsid w:val="001B471F"/>
    <w:rsid w:val="001B4A0D"/>
    <w:rsid w:val="001B5916"/>
    <w:rsid w:val="001C157B"/>
    <w:rsid w:val="001C370A"/>
    <w:rsid w:val="001C495C"/>
    <w:rsid w:val="001C49DE"/>
    <w:rsid w:val="001C69EB"/>
    <w:rsid w:val="001D0770"/>
    <w:rsid w:val="001D1475"/>
    <w:rsid w:val="001D2EB7"/>
    <w:rsid w:val="001D3B35"/>
    <w:rsid w:val="001D4AEE"/>
    <w:rsid w:val="001D59F7"/>
    <w:rsid w:val="001E057A"/>
    <w:rsid w:val="001E139E"/>
    <w:rsid w:val="001E1759"/>
    <w:rsid w:val="001E7387"/>
    <w:rsid w:val="001E7846"/>
    <w:rsid w:val="001F3B0F"/>
    <w:rsid w:val="001F7CA5"/>
    <w:rsid w:val="002007C7"/>
    <w:rsid w:val="00207373"/>
    <w:rsid w:val="00207BD3"/>
    <w:rsid w:val="00211FAC"/>
    <w:rsid w:val="00224887"/>
    <w:rsid w:val="00224E3E"/>
    <w:rsid w:val="002252A9"/>
    <w:rsid w:val="00227F99"/>
    <w:rsid w:val="00230ADD"/>
    <w:rsid w:val="00231255"/>
    <w:rsid w:val="00233B76"/>
    <w:rsid w:val="0023702D"/>
    <w:rsid w:val="002411F6"/>
    <w:rsid w:val="002451A1"/>
    <w:rsid w:val="002454B9"/>
    <w:rsid w:val="0024609C"/>
    <w:rsid w:val="002477AC"/>
    <w:rsid w:val="002510D8"/>
    <w:rsid w:val="00252238"/>
    <w:rsid w:val="00252E7A"/>
    <w:rsid w:val="00253095"/>
    <w:rsid w:val="0025529B"/>
    <w:rsid w:val="002557A5"/>
    <w:rsid w:val="002560D3"/>
    <w:rsid w:val="00260561"/>
    <w:rsid w:val="00260D92"/>
    <w:rsid w:val="002644DC"/>
    <w:rsid w:val="00270AB3"/>
    <w:rsid w:val="00272735"/>
    <w:rsid w:val="00275286"/>
    <w:rsid w:val="00284387"/>
    <w:rsid w:val="002903BF"/>
    <w:rsid w:val="002910BA"/>
    <w:rsid w:val="0029292C"/>
    <w:rsid w:val="002958D9"/>
    <w:rsid w:val="00296E3F"/>
    <w:rsid w:val="00296F3B"/>
    <w:rsid w:val="002A3953"/>
    <w:rsid w:val="002B1B9B"/>
    <w:rsid w:val="002B346E"/>
    <w:rsid w:val="002C22B0"/>
    <w:rsid w:val="002C3EE7"/>
    <w:rsid w:val="002C3FE2"/>
    <w:rsid w:val="002C7877"/>
    <w:rsid w:val="002D02E0"/>
    <w:rsid w:val="002D3C87"/>
    <w:rsid w:val="002D61FC"/>
    <w:rsid w:val="002D6CAB"/>
    <w:rsid w:val="002D765D"/>
    <w:rsid w:val="002D7844"/>
    <w:rsid w:val="002E7637"/>
    <w:rsid w:val="002E7A62"/>
    <w:rsid w:val="002F14BD"/>
    <w:rsid w:val="002F15DD"/>
    <w:rsid w:val="002F3623"/>
    <w:rsid w:val="002F3D3F"/>
    <w:rsid w:val="002F47D1"/>
    <w:rsid w:val="002F4CE1"/>
    <w:rsid w:val="002F6C5E"/>
    <w:rsid w:val="0030334A"/>
    <w:rsid w:val="003064C9"/>
    <w:rsid w:val="0030765C"/>
    <w:rsid w:val="00315D02"/>
    <w:rsid w:val="00316540"/>
    <w:rsid w:val="00316BB9"/>
    <w:rsid w:val="00330232"/>
    <w:rsid w:val="00341982"/>
    <w:rsid w:val="003442A4"/>
    <w:rsid w:val="00345370"/>
    <w:rsid w:val="00350919"/>
    <w:rsid w:val="00356D4F"/>
    <w:rsid w:val="0038076A"/>
    <w:rsid w:val="00380918"/>
    <w:rsid w:val="003815DE"/>
    <w:rsid w:val="00382FC0"/>
    <w:rsid w:val="00385CBF"/>
    <w:rsid w:val="003867B9"/>
    <w:rsid w:val="00387240"/>
    <w:rsid w:val="0038791A"/>
    <w:rsid w:val="00387D86"/>
    <w:rsid w:val="0039427A"/>
    <w:rsid w:val="003A16C9"/>
    <w:rsid w:val="003A4401"/>
    <w:rsid w:val="003B02EC"/>
    <w:rsid w:val="003B2E61"/>
    <w:rsid w:val="003B3862"/>
    <w:rsid w:val="003B6A08"/>
    <w:rsid w:val="003B6AC9"/>
    <w:rsid w:val="003C02ED"/>
    <w:rsid w:val="003C1ADF"/>
    <w:rsid w:val="003C3270"/>
    <w:rsid w:val="003C508D"/>
    <w:rsid w:val="003E113D"/>
    <w:rsid w:val="003E408D"/>
    <w:rsid w:val="003E6274"/>
    <w:rsid w:val="003E7E87"/>
    <w:rsid w:val="003F527B"/>
    <w:rsid w:val="003F6220"/>
    <w:rsid w:val="00402B79"/>
    <w:rsid w:val="00407123"/>
    <w:rsid w:val="00407AB0"/>
    <w:rsid w:val="004115BD"/>
    <w:rsid w:val="00412114"/>
    <w:rsid w:val="00413463"/>
    <w:rsid w:val="004138F9"/>
    <w:rsid w:val="00416966"/>
    <w:rsid w:val="00417778"/>
    <w:rsid w:val="00417B3E"/>
    <w:rsid w:val="00422649"/>
    <w:rsid w:val="00426C36"/>
    <w:rsid w:val="00430D63"/>
    <w:rsid w:val="004337A3"/>
    <w:rsid w:val="004361F2"/>
    <w:rsid w:val="00444C74"/>
    <w:rsid w:val="00447E94"/>
    <w:rsid w:val="00450227"/>
    <w:rsid w:val="00451F11"/>
    <w:rsid w:val="004539CC"/>
    <w:rsid w:val="0045454D"/>
    <w:rsid w:val="004548A9"/>
    <w:rsid w:val="004557FF"/>
    <w:rsid w:val="00455D30"/>
    <w:rsid w:val="0045739A"/>
    <w:rsid w:val="00461192"/>
    <w:rsid w:val="00462703"/>
    <w:rsid w:val="00465AB1"/>
    <w:rsid w:val="00465BE1"/>
    <w:rsid w:val="00466590"/>
    <w:rsid w:val="004677B3"/>
    <w:rsid w:val="0047115B"/>
    <w:rsid w:val="00472701"/>
    <w:rsid w:val="004729D3"/>
    <w:rsid w:val="00472F89"/>
    <w:rsid w:val="00474864"/>
    <w:rsid w:val="0047766C"/>
    <w:rsid w:val="00483CC3"/>
    <w:rsid w:val="00483FC5"/>
    <w:rsid w:val="00486A08"/>
    <w:rsid w:val="00492D80"/>
    <w:rsid w:val="00494D26"/>
    <w:rsid w:val="00494ECF"/>
    <w:rsid w:val="00495689"/>
    <w:rsid w:val="004A6389"/>
    <w:rsid w:val="004A762E"/>
    <w:rsid w:val="004A7F24"/>
    <w:rsid w:val="004B2844"/>
    <w:rsid w:val="004B2FB8"/>
    <w:rsid w:val="004C0011"/>
    <w:rsid w:val="004C2304"/>
    <w:rsid w:val="004C4F15"/>
    <w:rsid w:val="004C4F48"/>
    <w:rsid w:val="004C6075"/>
    <w:rsid w:val="004C7A0F"/>
    <w:rsid w:val="004C7C28"/>
    <w:rsid w:val="004D2EEF"/>
    <w:rsid w:val="004D546A"/>
    <w:rsid w:val="004D56FA"/>
    <w:rsid w:val="004E22E5"/>
    <w:rsid w:val="004F067B"/>
    <w:rsid w:val="004F3BF8"/>
    <w:rsid w:val="00500313"/>
    <w:rsid w:val="0050256D"/>
    <w:rsid w:val="00513445"/>
    <w:rsid w:val="005168DD"/>
    <w:rsid w:val="0052165E"/>
    <w:rsid w:val="00521790"/>
    <w:rsid w:val="00522B01"/>
    <w:rsid w:val="00525F1C"/>
    <w:rsid w:val="00527DDE"/>
    <w:rsid w:val="00530B5B"/>
    <w:rsid w:val="005319CD"/>
    <w:rsid w:val="00536F09"/>
    <w:rsid w:val="005414D6"/>
    <w:rsid w:val="00541FD5"/>
    <w:rsid w:val="0054248B"/>
    <w:rsid w:val="00542EB3"/>
    <w:rsid w:val="00544E20"/>
    <w:rsid w:val="0055060D"/>
    <w:rsid w:val="00551866"/>
    <w:rsid w:val="0055595D"/>
    <w:rsid w:val="005605A5"/>
    <w:rsid w:val="00562614"/>
    <w:rsid w:val="005636AA"/>
    <w:rsid w:val="0056640D"/>
    <w:rsid w:val="005673F1"/>
    <w:rsid w:val="00577CC3"/>
    <w:rsid w:val="00580488"/>
    <w:rsid w:val="00584759"/>
    <w:rsid w:val="00584856"/>
    <w:rsid w:val="00590EC0"/>
    <w:rsid w:val="00591DF3"/>
    <w:rsid w:val="00594AF6"/>
    <w:rsid w:val="005961A2"/>
    <w:rsid w:val="00596BF2"/>
    <w:rsid w:val="005A12C4"/>
    <w:rsid w:val="005A541D"/>
    <w:rsid w:val="005A6776"/>
    <w:rsid w:val="005A75A4"/>
    <w:rsid w:val="005B013A"/>
    <w:rsid w:val="005B041E"/>
    <w:rsid w:val="005B0727"/>
    <w:rsid w:val="005B786A"/>
    <w:rsid w:val="005B7DEF"/>
    <w:rsid w:val="005C26E0"/>
    <w:rsid w:val="005C2E54"/>
    <w:rsid w:val="005C47F7"/>
    <w:rsid w:val="005C7D00"/>
    <w:rsid w:val="005D08B0"/>
    <w:rsid w:val="005D7327"/>
    <w:rsid w:val="005D77EC"/>
    <w:rsid w:val="005E1626"/>
    <w:rsid w:val="005E2FB6"/>
    <w:rsid w:val="005E348B"/>
    <w:rsid w:val="005E3626"/>
    <w:rsid w:val="005F5AD5"/>
    <w:rsid w:val="006035B9"/>
    <w:rsid w:val="00604FB4"/>
    <w:rsid w:val="006070CB"/>
    <w:rsid w:val="006118F2"/>
    <w:rsid w:val="006130E6"/>
    <w:rsid w:val="00614CC1"/>
    <w:rsid w:val="0061717E"/>
    <w:rsid w:val="006216B6"/>
    <w:rsid w:val="00634B7A"/>
    <w:rsid w:val="00640A76"/>
    <w:rsid w:val="006426B6"/>
    <w:rsid w:val="00642D42"/>
    <w:rsid w:val="006447A8"/>
    <w:rsid w:val="00645C75"/>
    <w:rsid w:val="00645EA3"/>
    <w:rsid w:val="00647223"/>
    <w:rsid w:val="006527FF"/>
    <w:rsid w:val="006534CC"/>
    <w:rsid w:val="00655D88"/>
    <w:rsid w:val="0066088C"/>
    <w:rsid w:val="00662EAF"/>
    <w:rsid w:val="00666DF3"/>
    <w:rsid w:val="00666E08"/>
    <w:rsid w:val="006729DD"/>
    <w:rsid w:val="006742C6"/>
    <w:rsid w:val="0067459F"/>
    <w:rsid w:val="00674C2F"/>
    <w:rsid w:val="00676274"/>
    <w:rsid w:val="006762F7"/>
    <w:rsid w:val="006767B8"/>
    <w:rsid w:val="00680865"/>
    <w:rsid w:val="006873E5"/>
    <w:rsid w:val="00694FAA"/>
    <w:rsid w:val="006A222B"/>
    <w:rsid w:val="006A4F70"/>
    <w:rsid w:val="006A7718"/>
    <w:rsid w:val="006B16B5"/>
    <w:rsid w:val="006B194B"/>
    <w:rsid w:val="006C172B"/>
    <w:rsid w:val="006C1BD2"/>
    <w:rsid w:val="006C32D6"/>
    <w:rsid w:val="006C5F93"/>
    <w:rsid w:val="006C6307"/>
    <w:rsid w:val="006D23B4"/>
    <w:rsid w:val="006E603E"/>
    <w:rsid w:val="006F07B7"/>
    <w:rsid w:val="006F3383"/>
    <w:rsid w:val="006F56F6"/>
    <w:rsid w:val="006F6A38"/>
    <w:rsid w:val="00702884"/>
    <w:rsid w:val="00706F0B"/>
    <w:rsid w:val="00707EB6"/>
    <w:rsid w:val="00712BA8"/>
    <w:rsid w:val="007221FA"/>
    <w:rsid w:val="0072352E"/>
    <w:rsid w:val="007241CE"/>
    <w:rsid w:val="007256DC"/>
    <w:rsid w:val="0072706A"/>
    <w:rsid w:val="00732520"/>
    <w:rsid w:val="00732DFD"/>
    <w:rsid w:val="007357D3"/>
    <w:rsid w:val="00737188"/>
    <w:rsid w:val="00737735"/>
    <w:rsid w:val="00746F6A"/>
    <w:rsid w:val="00750E73"/>
    <w:rsid w:val="00751458"/>
    <w:rsid w:val="00753584"/>
    <w:rsid w:val="00761CD3"/>
    <w:rsid w:val="007629CD"/>
    <w:rsid w:val="0076341B"/>
    <w:rsid w:val="0077136A"/>
    <w:rsid w:val="00772AB7"/>
    <w:rsid w:val="0077652F"/>
    <w:rsid w:val="00780C20"/>
    <w:rsid w:val="0078141E"/>
    <w:rsid w:val="00781B97"/>
    <w:rsid w:val="007825E9"/>
    <w:rsid w:val="0078467E"/>
    <w:rsid w:val="007903D7"/>
    <w:rsid w:val="007904CB"/>
    <w:rsid w:val="007949F6"/>
    <w:rsid w:val="00796E5A"/>
    <w:rsid w:val="007975C3"/>
    <w:rsid w:val="007A6D04"/>
    <w:rsid w:val="007A72DA"/>
    <w:rsid w:val="007B3704"/>
    <w:rsid w:val="007B5EEE"/>
    <w:rsid w:val="007C4F33"/>
    <w:rsid w:val="007C74B5"/>
    <w:rsid w:val="007D04B8"/>
    <w:rsid w:val="007D0B63"/>
    <w:rsid w:val="007D2EDF"/>
    <w:rsid w:val="007D3974"/>
    <w:rsid w:val="007D3D17"/>
    <w:rsid w:val="007D51E4"/>
    <w:rsid w:val="007E3460"/>
    <w:rsid w:val="007E6BB1"/>
    <w:rsid w:val="007F0BCF"/>
    <w:rsid w:val="007F0CBC"/>
    <w:rsid w:val="0080128C"/>
    <w:rsid w:val="008028A5"/>
    <w:rsid w:val="00810C0B"/>
    <w:rsid w:val="00810C0C"/>
    <w:rsid w:val="0081184B"/>
    <w:rsid w:val="0081420D"/>
    <w:rsid w:val="008157F6"/>
    <w:rsid w:val="00817832"/>
    <w:rsid w:val="0082143E"/>
    <w:rsid w:val="00822125"/>
    <w:rsid w:val="00827C3D"/>
    <w:rsid w:val="00832298"/>
    <w:rsid w:val="00837E4E"/>
    <w:rsid w:val="0084286A"/>
    <w:rsid w:val="00846C41"/>
    <w:rsid w:val="0085036C"/>
    <w:rsid w:val="00853363"/>
    <w:rsid w:val="00856766"/>
    <w:rsid w:val="00860995"/>
    <w:rsid w:val="00862A9C"/>
    <w:rsid w:val="00877108"/>
    <w:rsid w:val="008832B7"/>
    <w:rsid w:val="00883A61"/>
    <w:rsid w:val="00886109"/>
    <w:rsid w:val="00887892"/>
    <w:rsid w:val="008911AB"/>
    <w:rsid w:val="008925D1"/>
    <w:rsid w:val="00894801"/>
    <w:rsid w:val="008965EB"/>
    <w:rsid w:val="008B34D3"/>
    <w:rsid w:val="008B68B2"/>
    <w:rsid w:val="008C12BC"/>
    <w:rsid w:val="008C2A9D"/>
    <w:rsid w:val="008C4451"/>
    <w:rsid w:val="008C4609"/>
    <w:rsid w:val="008C547D"/>
    <w:rsid w:val="008C66A7"/>
    <w:rsid w:val="008E176F"/>
    <w:rsid w:val="008E2403"/>
    <w:rsid w:val="008E3841"/>
    <w:rsid w:val="008E5662"/>
    <w:rsid w:val="0090254C"/>
    <w:rsid w:val="00903936"/>
    <w:rsid w:val="0091745C"/>
    <w:rsid w:val="00923E41"/>
    <w:rsid w:val="00925176"/>
    <w:rsid w:val="009273AA"/>
    <w:rsid w:val="0092750B"/>
    <w:rsid w:val="00931BEB"/>
    <w:rsid w:val="00932DDB"/>
    <w:rsid w:val="009330A3"/>
    <w:rsid w:val="00934027"/>
    <w:rsid w:val="00934941"/>
    <w:rsid w:val="00935063"/>
    <w:rsid w:val="00935850"/>
    <w:rsid w:val="00951B61"/>
    <w:rsid w:val="00954C31"/>
    <w:rsid w:val="00961217"/>
    <w:rsid w:val="00964BB6"/>
    <w:rsid w:val="009652CB"/>
    <w:rsid w:val="009725EA"/>
    <w:rsid w:val="009842D4"/>
    <w:rsid w:val="009854DC"/>
    <w:rsid w:val="00987628"/>
    <w:rsid w:val="00987C0D"/>
    <w:rsid w:val="00987E42"/>
    <w:rsid w:val="00990D1B"/>
    <w:rsid w:val="00997971"/>
    <w:rsid w:val="009A326F"/>
    <w:rsid w:val="009A3569"/>
    <w:rsid w:val="009A3CC1"/>
    <w:rsid w:val="009A47E6"/>
    <w:rsid w:val="009A5FE5"/>
    <w:rsid w:val="009A7BD4"/>
    <w:rsid w:val="009B4113"/>
    <w:rsid w:val="009B4142"/>
    <w:rsid w:val="009B58BD"/>
    <w:rsid w:val="009B5914"/>
    <w:rsid w:val="009C0F32"/>
    <w:rsid w:val="009C1D09"/>
    <w:rsid w:val="009C2319"/>
    <w:rsid w:val="009C7931"/>
    <w:rsid w:val="009D0DB9"/>
    <w:rsid w:val="009D157E"/>
    <w:rsid w:val="009D213D"/>
    <w:rsid w:val="009D5B12"/>
    <w:rsid w:val="009D5CB8"/>
    <w:rsid w:val="009E1FE5"/>
    <w:rsid w:val="009E2852"/>
    <w:rsid w:val="009E52C0"/>
    <w:rsid w:val="009F111A"/>
    <w:rsid w:val="009F5232"/>
    <w:rsid w:val="009F55A5"/>
    <w:rsid w:val="009F6F64"/>
    <w:rsid w:val="00A04AD3"/>
    <w:rsid w:val="00A05925"/>
    <w:rsid w:val="00A10E87"/>
    <w:rsid w:val="00A1117A"/>
    <w:rsid w:val="00A11F3C"/>
    <w:rsid w:val="00A20464"/>
    <w:rsid w:val="00A24EE0"/>
    <w:rsid w:val="00A30166"/>
    <w:rsid w:val="00A30D97"/>
    <w:rsid w:val="00A31C9F"/>
    <w:rsid w:val="00A34691"/>
    <w:rsid w:val="00A36590"/>
    <w:rsid w:val="00A367B5"/>
    <w:rsid w:val="00A405D4"/>
    <w:rsid w:val="00A40840"/>
    <w:rsid w:val="00A42954"/>
    <w:rsid w:val="00A43574"/>
    <w:rsid w:val="00A44798"/>
    <w:rsid w:val="00A51571"/>
    <w:rsid w:val="00A51F15"/>
    <w:rsid w:val="00A61B9F"/>
    <w:rsid w:val="00A63175"/>
    <w:rsid w:val="00A659F1"/>
    <w:rsid w:val="00A65B5B"/>
    <w:rsid w:val="00A737E9"/>
    <w:rsid w:val="00A7472A"/>
    <w:rsid w:val="00A76BD1"/>
    <w:rsid w:val="00A80409"/>
    <w:rsid w:val="00A81AC6"/>
    <w:rsid w:val="00A82016"/>
    <w:rsid w:val="00A83C9A"/>
    <w:rsid w:val="00A83F8D"/>
    <w:rsid w:val="00A84C1F"/>
    <w:rsid w:val="00A85E32"/>
    <w:rsid w:val="00A867EE"/>
    <w:rsid w:val="00A8760B"/>
    <w:rsid w:val="00A94CEC"/>
    <w:rsid w:val="00A97E49"/>
    <w:rsid w:val="00AA093F"/>
    <w:rsid w:val="00AA6CC4"/>
    <w:rsid w:val="00AA7AE6"/>
    <w:rsid w:val="00AB03ED"/>
    <w:rsid w:val="00AB23E4"/>
    <w:rsid w:val="00AC0C67"/>
    <w:rsid w:val="00AC3351"/>
    <w:rsid w:val="00AC4596"/>
    <w:rsid w:val="00AC4F36"/>
    <w:rsid w:val="00AD067E"/>
    <w:rsid w:val="00AD3B84"/>
    <w:rsid w:val="00AD5745"/>
    <w:rsid w:val="00AE0C13"/>
    <w:rsid w:val="00AE277F"/>
    <w:rsid w:val="00AE4871"/>
    <w:rsid w:val="00AE5637"/>
    <w:rsid w:val="00AF17E3"/>
    <w:rsid w:val="00B0703C"/>
    <w:rsid w:val="00B12483"/>
    <w:rsid w:val="00B1357D"/>
    <w:rsid w:val="00B15745"/>
    <w:rsid w:val="00B1643C"/>
    <w:rsid w:val="00B17BC7"/>
    <w:rsid w:val="00B25CE3"/>
    <w:rsid w:val="00B33EE1"/>
    <w:rsid w:val="00B35154"/>
    <w:rsid w:val="00B44988"/>
    <w:rsid w:val="00B4499B"/>
    <w:rsid w:val="00B46811"/>
    <w:rsid w:val="00B46866"/>
    <w:rsid w:val="00B51B10"/>
    <w:rsid w:val="00B54271"/>
    <w:rsid w:val="00B54E74"/>
    <w:rsid w:val="00B55A54"/>
    <w:rsid w:val="00B56DF7"/>
    <w:rsid w:val="00B57FC3"/>
    <w:rsid w:val="00B64C46"/>
    <w:rsid w:val="00B6586D"/>
    <w:rsid w:val="00B66B09"/>
    <w:rsid w:val="00B66C65"/>
    <w:rsid w:val="00B718AC"/>
    <w:rsid w:val="00B7376B"/>
    <w:rsid w:val="00B74D34"/>
    <w:rsid w:val="00B863E7"/>
    <w:rsid w:val="00B913FF"/>
    <w:rsid w:val="00B93E20"/>
    <w:rsid w:val="00B93E46"/>
    <w:rsid w:val="00BA252A"/>
    <w:rsid w:val="00BA3646"/>
    <w:rsid w:val="00BA5ACE"/>
    <w:rsid w:val="00BA744F"/>
    <w:rsid w:val="00BA77B3"/>
    <w:rsid w:val="00BB33F9"/>
    <w:rsid w:val="00BB3BCC"/>
    <w:rsid w:val="00BB6CD1"/>
    <w:rsid w:val="00BC08AB"/>
    <w:rsid w:val="00BC34A8"/>
    <w:rsid w:val="00BC53E4"/>
    <w:rsid w:val="00BC6D3F"/>
    <w:rsid w:val="00BD571F"/>
    <w:rsid w:val="00BD6A27"/>
    <w:rsid w:val="00BE0421"/>
    <w:rsid w:val="00BE205D"/>
    <w:rsid w:val="00BF290A"/>
    <w:rsid w:val="00BF3EF6"/>
    <w:rsid w:val="00BF52C1"/>
    <w:rsid w:val="00C01247"/>
    <w:rsid w:val="00C01AAC"/>
    <w:rsid w:val="00C12621"/>
    <w:rsid w:val="00C231C8"/>
    <w:rsid w:val="00C24FDC"/>
    <w:rsid w:val="00C34042"/>
    <w:rsid w:val="00C350D5"/>
    <w:rsid w:val="00C3642A"/>
    <w:rsid w:val="00C4067D"/>
    <w:rsid w:val="00C4232B"/>
    <w:rsid w:val="00C436DB"/>
    <w:rsid w:val="00C513E9"/>
    <w:rsid w:val="00C51EC4"/>
    <w:rsid w:val="00C62EE1"/>
    <w:rsid w:val="00C630D1"/>
    <w:rsid w:val="00C64EA6"/>
    <w:rsid w:val="00C65891"/>
    <w:rsid w:val="00C71012"/>
    <w:rsid w:val="00C764B7"/>
    <w:rsid w:val="00C8209A"/>
    <w:rsid w:val="00C82CBC"/>
    <w:rsid w:val="00C84435"/>
    <w:rsid w:val="00C86250"/>
    <w:rsid w:val="00C938F0"/>
    <w:rsid w:val="00C945EB"/>
    <w:rsid w:val="00C94DF8"/>
    <w:rsid w:val="00C96C2D"/>
    <w:rsid w:val="00CA3A83"/>
    <w:rsid w:val="00CA7BE0"/>
    <w:rsid w:val="00CA7BE3"/>
    <w:rsid w:val="00CB2467"/>
    <w:rsid w:val="00CB26D6"/>
    <w:rsid w:val="00CB3589"/>
    <w:rsid w:val="00CB37B7"/>
    <w:rsid w:val="00CC30A8"/>
    <w:rsid w:val="00CC4394"/>
    <w:rsid w:val="00CD330F"/>
    <w:rsid w:val="00CD41C2"/>
    <w:rsid w:val="00CD7DDA"/>
    <w:rsid w:val="00CE375B"/>
    <w:rsid w:val="00CE52DD"/>
    <w:rsid w:val="00CF177C"/>
    <w:rsid w:val="00CF5124"/>
    <w:rsid w:val="00CF6009"/>
    <w:rsid w:val="00CF69B6"/>
    <w:rsid w:val="00D02AFD"/>
    <w:rsid w:val="00D0524C"/>
    <w:rsid w:val="00D10498"/>
    <w:rsid w:val="00D10CCE"/>
    <w:rsid w:val="00D23FE0"/>
    <w:rsid w:val="00D33ED8"/>
    <w:rsid w:val="00D35EEB"/>
    <w:rsid w:val="00D3778A"/>
    <w:rsid w:val="00D37D8A"/>
    <w:rsid w:val="00D415B5"/>
    <w:rsid w:val="00D428A3"/>
    <w:rsid w:val="00D44018"/>
    <w:rsid w:val="00D46786"/>
    <w:rsid w:val="00D5174C"/>
    <w:rsid w:val="00D53276"/>
    <w:rsid w:val="00D542CB"/>
    <w:rsid w:val="00D57A8D"/>
    <w:rsid w:val="00D64EEF"/>
    <w:rsid w:val="00D7354B"/>
    <w:rsid w:val="00D74B34"/>
    <w:rsid w:val="00D77B97"/>
    <w:rsid w:val="00D81E50"/>
    <w:rsid w:val="00D85F33"/>
    <w:rsid w:val="00D942FB"/>
    <w:rsid w:val="00D95241"/>
    <w:rsid w:val="00DA2D0F"/>
    <w:rsid w:val="00DA3187"/>
    <w:rsid w:val="00DA3A54"/>
    <w:rsid w:val="00DB197D"/>
    <w:rsid w:val="00DB3C24"/>
    <w:rsid w:val="00DB7375"/>
    <w:rsid w:val="00DC283B"/>
    <w:rsid w:val="00DC3F0F"/>
    <w:rsid w:val="00DD04E2"/>
    <w:rsid w:val="00DD0EEB"/>
    <w:rsid w:val="00DD1170"/>
    <w:rsid w:val="00DD1C27"/>
    <w:rsid w:val="00DD1E29"/>
    <w:rsid w:val="00DD20C8"/>
    <w:rsid w:val="00DE11AA"/>
    <w:rsid w:val="00DE2A61"/>
    <w:rsid w:val="00DE6252"/>
    <w:rsid w:val="00DF0108"/>
    <w:rsid w:val="00DF0F0F"/>
    <w:rsid w:val="00E031E5"/>
    <w:rsid w:val="00E0449D"/>
    <w:rsid w:val="00E05F59"/>
    <w:rsid w:val="00E11704"/>
    <w:rsid w:val="00E154EA"/>
    <w:rsid w:val="00E15F00"/>
    <w:rsid w:val="00E215EA"/>
    <w:rsid w:val="00E23DA2"/>
    <w:rsid w:val="00E255DD"/>
    <w:rsid w:val="00E31A84"/>
    <w:rsid w:val="00E31FE1"/>
    <w:rsid w:val="00E32330"/>
    <w:rsid w:val="00E36CB4"/>
    <w:rsid w:val="00E43B84"/>
    <w:rsid w:val="00E57A6E"/>
    <w:rsid w:val="00E57F11"/>
    <w:rsid w:val="00E60F0E"/>
    <w:rsid w:val="00E60F31"/>
    <w:rsid w:val="00E6240A"/>
    <w:rsid w:val="00E754F2"/>
    <w:rsid w:val="00E8631D"/>
    <w:rsid w:val="00E94ACC"/>
    <w:rsid w:val="00E94D0B"/>
    <w:rsid w:val="00E94E96"/>
    <w:rsid w:val="00E96F42"/>
    <w:rsid w:val="00EA2F19"/>
    <w:rsid w:val="00EA6D8C"/>
    <w:rsid w:val="00EB160F"/>
    <w:rsid w:val="00EB47AA"/>
    <w:rsid w:val="00EB4C53"/>
    <w:rsid w:val="00EB545B"/>
    <w:rsid w:val="00ED42C0"/>
    <w:rsid w:val="00ED5A42"/>
    <w:rsid w:val="00ED5D8D"/>
    <w:rsid w:val="00EE50BC"/>
    <w:rsid w:val="00EE538A"/>
    <w:rsid w:val="00EF78BA"/>
    <w:rsid w:val="00EF7D14"/>
    <w:rsid w:val="00F008BB"/>
    <w:rsid w:val="00F0187F"/>
    <w:rsid w:val="00F02783"/>
    <w:rsid w:val="00F03A9D"/>
    <w:rsid w:val="00F05176"/>
    <w:rsid w:val="00F10B63"/>
    <w:rsid w:val="00F1610A"/>
    <w:rsid w:val="00F176E3"/>
    <w:rsid w:val="00F23A62"/>
    <w:rsid w:val="00F26F71"/>
    <w:rsid w:val="00F30D95"/>
    <w:rsid w:val="00F32099"/>
    <w:rsid w:val="00F33AC6"/>
    <w:rsid w:val="00F462F7"/>
    <w:rsid w:val="00F50083"/>
    <w:rsid w:val="00F50889"/>
    <w:rsid w:val="00F5183E"/>
    <w:rsid w:val="00F574CC"/>
    <w:rsid w:val="00F57E9D"/>
    <w:rsid w:val="00F60243"/>
    <w:rsid w:val="00F62DFB"/>
    <w:rsid w:val="00F65F5F"/>
    <w:rsid w:val="00F67E51"/>
    <w:rsid w:val="00F74D38"/>
    <w:rsid w:val="00F75ECA"/>
    <w:rsid w:val="00F80AA7"/>
    <w:rsid w:val="00F854EC"/>
    <w:rsid w:val="00F85A2D"/>
    <w:rsid w:val="00F87AED"/>
    <w:rsid w:val="00F93CA2"/>
    <w:rsid w:val="00F94228"/>
    <w:rsid w:val="00F94269"/>
    <w:rsid w:val="00F97BCD"/>
    <w:rsid w:val="00FA27B8"/>
    <w:rsid w:val="00FA2C11"/>
    <w:rsid w:val="00FA535A"/>
    <w:rsid w:val="00FA6959"/>
    <w:rsid w:val="00FA7691"/>
    <w:rsid w:val="00FA7D6C"/>
    <w:rsid w:val="00FB0F51"/>
    <w:rsid w:val="00FB4405"/>
    <w:rsid w:val="00FB452B"/>
    <w:rsid w:val="00FC0748"/>
    <w:rsid w:val="00FC1443"/>
    <w:rsid w:val="00FC170C"/>
    <w:rsid w:val="00FC207F"/>
    <w:rsid w:val="00FD1D80"/>
    <w:rsid w:val="00FD37D5"/>
    <w:rsid w:val="00FD42F4"/>
    <w:rsid w:val="00FD5FEB"/>
    <w:rsid w:val="00FE0A66"/>
    <w:rsid w:val="00FE0F5D"/>
    <w:rsid w:val="00FE38CD"/>
    <w:rsid w:val="00FE7C5C"/>
    <w:rsid w:val="00FF1F3A"/>
    <w:rsid w:val="00FF219F"/>
    <w:rsid w:val="00FF2B92"/>
    <w:rsid w:val="00FF3005"/>
    <w:rsid w:val="00FF4759"/>
    <w:rsid w:val="00FF5EE6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5AE5"/>
  <w15:chartTrackingRefBased/>
  <w15:docId w15:val="{35D0D72E-CAB4-AA4D-AE09-E90EB584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510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7D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57D"/>
    <w:rPr>
      <w:color w:val="0563C1" w:themeColor="hyperlink"/>
      <w:u w:val="single"/>
    </w:rPr>
  </w:style>
  <w:style w:type="paragraph" w:customStyle="1" w:styleId="Body">
    <w:name w:val="Body"/>
    <w:rsid w:val="002E7637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Lienhypertexte"/>
    <w:rsid w:val="002E763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7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7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38F0"/>
    <w:rPr>
      <w:rFonts w:ascii="Helvetica" w:eastAsia="Arial Unicode MS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rsid w:val="00C938F0"/>
    <w:pPr>
      <w:numPr>
        <w:numId w:val="1"/>
      </w:numPr>
    </w:pPr>
  </w:style>
  <w:style w:type="paragraph" w:customStyle="1" w:styleId="m-106897563588721384msolistparagraph">
    <w:name w:val="m_-106897563588721384msolistparagraph"/>
    <w:basedOn w:val="Normal"/>
    <w:rsid w:val="00465A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BodyA">
    <w:name w:val="Body A"/>
    <w:rsid w:val="00AE48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CA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ccentuation">
    <w:name w:val="Emphasis"/>
    <w:basedOn w:val="Policepardfaut"/>
    <w:uiPriority w:val="20"/>
    <w:qFormat/>
    <w:rsid w:val="002D3C87"/>
    <w:rPr>
      <w:i/>
      <w:iCs/>
    </w:rPr>
  </w:style>
  <w:style w:type="paragraph" w:customStyle="1" w:styleId="m-6225599837102561450msolistparagraph">
    <w:name w:val="m_-6225599837102561450msolistparagraph"/>
    <w:basedOn w:val="Normal"/>
    <w:rsid w:val="00407A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Mentionnonrsolue">
    <w:name w:val="Unresolved Mention"/>
    <w:basedOn w:val="Policepardfaut"/>
    <w:uiPriority w:val="99"/>
    <w:semiHidden/>
    <w:unhideWhenUsed/>
    <w:rsid w:val="0013799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E362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E3626"/>
  </w:style>
  <w:style w:type="paragraph" w:styleId="Pieddepage">
    <w:name w:val="footer"/>
    <w:basedOn w:val="Normal"/>
    <w:link w:val="PieddepageCar"/>
    <w:uiPriority w:val="99"/>
    <w:unhideWhenUsed/>
    <w:rsid w:val="005E362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626"/>
  </w:style>
  <w:style w:type="paragraph" w:customStyle="1" w:styleId="m-8623147623343413589msolistparagraph">
    <w:name w:val="m_-8623147623343413589msolistparagraph"/>
    <w:basedOn w:val="Normal"/>
    <w:rsid w:val="002727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m-7659191355151945539msolistparagraph">
    <w:name w:val="m_-7659191355151945539msolistparagraph"/>
    <w:basedOn w:val="Normal"/>
    <w:rsid w:val="000C68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m7481172910107220779msolistparagraph">
    <w:name w:val="m_7481172910107220779msolistparagraph"/>
    <w:basedOn w:val="Normal"/>
    <w:rsid w:val="00AC0C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customStyle="1" w:styleId="m7935860450469076247msolistparagraph">
    <w:name w:val="m_7935860450469076247msolistparagraph"/>
    <w:basedOn w:val="Normal"/>
    <w:rsid w:val="000203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Titre3Car">
    <w:name w:val="Titre 3 Car"/>
    <w:basedOn w:val="Policepardfaut"/>
    <w:link w:val="Titre3"/>
    <w:uiPriority w:val="9"/>
    <w:rsid w:val="002510D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gd">
    <w:name w:val="gd"/>
    <w:basedOn w:val="Policepardfaut"/>
    <w:rsid w:val="002510D8"/>
  </w:style>
  <w:style w:type="paragraph" w:styleId="PrformatHTML">
    <w:name w:val="HTML Preformatted"/>
    <w:basedOn w:val="Normal"/>
    <w:link w:val="PrformatHTMLCar"/>
    <w:uiPriority w:val="99"/>
    <w:unhideWhenUsed/>
    <w:rsid w:val="00FB4405"/>
    <w:rPr>
      <w:rFonts w:ascii="Consolas" w:hAnsi="Consolas"/>
      <w:kern w:val="2"/>
      <w:sz w:val="20"/>
      <w:szCs w:val="20"/>
      <w:lang w:val="en-US"/>
      <w14:ligatures w14:val="standardContextual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4405"/>
    <w:rPr>
      <w:rFonts w:ascii="Consolas" w:hAnsi="Consolas"/>
      <w:kern w:val="2"/>
      <w:sz w:val="20"/>
      <w:szCs w:val="20"/>
      <w:lang w:val="en-US"/>
      <w14:ligatures w14:val="standardContextual"/>
    </w:rPr>
  </w:style>
  <w:style w:type="character" w:styleId="lev">
    <w:name w:val="Strong"/>
    <w:basedOn w:val="Policepardfaut"/>
    <w:uiPriority w:val="22"/>
    <w:qFormat/>
    <w:rsid w:val="0067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bosse\Downloads\RTAM_Summer2023_Online_LR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am.mb.ca/events" TargetMode="External"/><Relationship Id="rId17" Type="http://schemas.openxmlformats.org/officeDocument/2006/relationships/hyperlink" Target="https://www.facebook.com/AlbertaRetiredTeachersAssoci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sts.sa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am.mb.ca/images/RTAM_Election_Information_Package_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ic1.squarespace.com/static/624f33ddc7c4b441962e85e7/t/6483435dcf0695785a4703e2/1686324062672/May+June+2023+Outreach+for+website.pdf" TargetMode="External"/><Relationship Id="rId10" Type="http://schemas.openxmlformats.org/officeDocument/2006/relationships/hyperlink" Target="http://www.facebook.com/BCR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crta.ca/" TargetMode="External"/><Relationship Id="rId14" Type="http://schemas.openxmlformats.org/officeDocument/2006/relationships/hyperlink" Target="https://www.facebook.com/profile.php?id=100064915321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F778-E62D-4BD2-ABC1-71563819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Lauber</dc:creator>
  <cp:keywords/>
  <dc:description/>
  <cp:lastModifiedBy>Roger Regimbal</cp:lastModifiedBy>
  <cp:revision>3</cp:revision>
  <cp:lastPrinted>2020-01-06T17:32:00Z</cp:lastPrinted>
  <dcterms:created xsi:type="dcterms:W3CDTF">2023-09-23T14:16:00Z</dcterms:created>
  <dcterms:modified xsi:type="dcterms:W3CDTF">2023-09-23T15:58:00Z</dcterms:modified>
</cp:coreProperties>
</file>