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7700" w14:textId="3D7B2AD4" w:rsidR="00E228CC" w:rsidRDefault="00DE0749" w:rsidP="00F91351">
      <w:pPr>
        <w:jc w:val="center"/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  <w:drawing>
          <wp:inline distT="0" distB="0" distL="0" distR="0" wp14:anchorId="5D56E47D" wp14:editId="03049EF6">
            <wp:extent cx="3355184" cy="1006556"/>
            <wp:effectExtent l="0" t="0" r="0" b="317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52" cy="103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8761" w14:textId="4D2EE1F7" w:rsidR="00BC1F5E" w:rsidRPr="00313F75" w:rsidRDefault="00BC1F5E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13F75">
        <w:rPr>
          <w:noProof/>
          <w:sz w:val="28"/>
          <w:szCs w:val="28"/>
          <w:bdr w:val="none" w:sz="0" w:space="0" w:color="auto" w:frame="1"/>
          <w:shd w:val="clear" w:color="auto" w:fill="FFFFFF"/>
        </w:rPr>
        <w:t>Ontario Report</w:t>
      </w:r>
    </w:p>
    <w:p w14:paraId="01765252" w14:textId="7C0B8939" w:rsidR="00F91351" w:rsidRDefault="00BF1D96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>August</w:t>
      </w:r>
      <w:r w:rsidR="00A40039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2022</w:t>
      </w:r>
    </w:p>
    <w:p w14:paraId="0ED6F886" w14:textId="77777777" w:rsidR="00A40039" w:rsidRDefault="00A40039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77F95EAD" w14:textId="758EFC59" w:rsidR="00E14489" w:rsidRPr="00304C57" w:rsidRDefault="00313F75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Martha Foster</w:t>
      </w:r>
    </w:p>
    <w:p w14:paraId="6A7D8DB7" w14:textId="37109A2D" w:rsidR="00DE48EC" w:rsidRPr="00304C57" w:rsidRDefault="00313F75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Ontario Representative</w:t>
      </w:r>
    </w:p>
    <w:p w14:paraId="43598161" w14:textId="77777777" w:rsidR="00BC722D" w:rsidRPr="00304C57" w:rsidRDefault="00BC722D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36AB8E4C" w14:textId="26CED7D9" w:rsidR="00BC722D" w:rsidRDefault="00051CF4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Since our last meeting, </w:t>
      </w:r>
      <w:r w:rsidR="002D00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he </w:t>
      </w:r>
      <w:r w:rsidR="002D00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RTOERO 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board has had </w:t>
      </w:r>
      <w:r w:rsidR="00BF1D96">
        <w:rPr>
          <w:noProof/>
          <w:sz w:val="28"/>
          <w:szCs w:val="28"/>
          <w:bdr w:val="none" w:sz="0" w:space="0" w:color="auto" w:frame="1"/>
          <w:shd w:val="clear" w:color="auto" w:fill="FFFFFF"/>
        </w:rPr>
        <w:t>one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00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B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oard meeting</w:t>
      </w:r>
      <w:r w:rsidR="00BF1D96">
        <w:rPr>
          <w:noProof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83B72DA" w14:textId="4BB1F8ED" w:rsidR="00BF1D96" w:rsidRDefault="00BF1D96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186664FC" w14:textId="2E8E104D" w:rsidR="00BF1D96" w:rsidRDefault="00BF1D96" w:rsidP="006468E0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Board received the 2022 mid-year report on the progress in the focus areas for the Strategic Plan 2020-2025.</w:t>
      </w:r>
      <w:r w:rsidR="00767E8C">
        <w:rPr>
          <w:color w:val="000000"/>
          <w:sz w:val="27"/>
          <w:szCs w:val="27"/>
        </w:rPr>
        <w:t xml:space="preserve"> This included the following areas: advocacy, DEI, partnerships, thought leadership, enhanced program services, environmental stewardship, </w:t>
      </w:r>
      <w:r w:rsidR="00F352C8">
        <w:rPr>
          <w:color w:val="000000"/>
          <w:sz w:val="27"/>
          <w:szCs w:val="27"/>
        </w:rPr>
        <w:t>member engagement in the change journey, support for volunteer recognition, broaden the membership base and building the brand.</w:t>
      </w:r>
    </w:p>
    <w:p w14:paraId="18F29C32" w14:textId="5DAB084D" w:rsidR="006468E0" w:rsidRDefault="006468E0" w:rsidP="006468E0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Board approved the establishment of a partnership between RTOERO and the Canadian Deprescribing Network, effective September 2022.</w:t>
      </w:r>
    </w:p>
    <w:p w14:paraId="337F3FF9" w14:textId="51F47559" w:rsidR="00BF1D96" w:rsidRDefault="006468E0" w:rsidP="00BF1D9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Board reviewed </w:t>
      </w:r>
      <w:proofErr w:type="spellStart"/>
      <w:r w:rsidR="0069554C">
        <w:rPr>
          <w:color w:val="000000"/>
          <w:sz w:val="27"/>
          <w:szCs w:val="27"/>
        </w:rPr>
        <w:t>Agendae</w:t>
      </w:r>
      <w:proofErr w:type="spellEnd"/>
      <w:r w:rsidR="0069554C">
        <w:rPr>
          <w:color w:val="000000"/>
          <w:sz w:val="27"/>
          <w:szCs w:val="27"/>
        </w:rPr>
        <w:t xml:space="preserve"> for the</w:t>
      </w:r>
      <w:r>
        <w:rPr>
          <w:color w:val="000000"/>
          <w:sz w:val="27"/>
          <w:szCs w:val="27"/>
        </w:rPr>
        <w:t xml:space="preserve"> </w:t>
      </w:r>
      <w:r w:rsidRPr="006468E0">
        <w:rPr>
          <w:color w:val="000000"/>
          <w:sz w:val="27"/>
          <w:szCs w:val="27"/>
        </w:rPr>
        <w:t>District Presidents’ Workshop</w:t>
      </w:r>
      <w:r w:rsidR="0069554C">
        <w:rPr>
          <w:color w:val="000000"/>
          <w:sz w:val="27"/>
          <w:szCs w:val="27"/>
        </w:rPr>
        <w:t xml:space="preserve">, </w:t>
      </w:r>
      <w:r w:rsidRPr="0069554C">
        <w:rPr>
          <w:color w:val="000000"/>
          <w:sz w:val="27"/>
          <w:szCs w:val="27"/>
        </w:rPr>
        <w:t xml:space="preserve">the </w:t>
      </w:r>
      <w:r w:rsidR="0069554C" w:rsidRPr="0069554C">
        <w:rPr>
          <w:color w:val="000000"/>
          <w:sz w:val="27"/>
          <w:szCs w:val="27"/>
        </w:rPr>
        <w:t xml:space="preserve">Board Planning </w:t>
      </w:r>
      <w:proofErr w:type="gramStart"/>
      <w:r w:rsidR="0069554C" w:rsidRPr="0069554C">
        <w:rPr>
          <w:color w:val="000000"/>
          <w:sz w:val="27"/>
          <w:szCs w:val="27"/>
        </w:rPr>
        <w:t>Session</w:t>
      </w:r>
      <w:proofErr w:type="gramEnd"/>
      <w:r w:rsidR="0069554C">
        <w:rPr>
          <w:color w:val="000000"/>
          <w:sz w:val="27"/>
          <w:szCs w:val="27"/>
        </w:rPr>
        <w:t xml:space="preserve"> and the </w:t>
      </w:r>
      <w:r w:rsidR="00BF1D96" w:rsidRPr="0069554C">
        <w:rPr>
          <w:color w:val="000000"/>
          <w:sz w:val="27"/>
          <w:szCs w:val="27"/>
        </w:rPr>
        <w:t>Fall Forum</w:t>
      </w:r>
      <w:r w:rsidR="0069554C">
        <w:rPr>
          <w:color w:val="000000"/>
          <w:sz w:val="27"/>
          <w:szCs w:val="27"/>
        </w:rPr>
        <w:t>.</w:t>
      </w:r>
    </w:p>
    <w:p w14:paraId="74B73A46" w14:textId="40FA11F8" w:rsidR="0069554C" w:rsidRDefault="0069554C" w:rsidP="0069554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Chair and CEO were invited to attend a meeting hosted by the International Longevity Centre regarding a proposal to join the Canadian Coalition Against Ageism</w:t>
      </w:r>
      <w:r w:rsidR="002A4A7D">
        <w:rPr>
          <w:color w:val="000000"/>
          <w:sz w:val="27"/>
          <w:szCs w:val="27"/>
        </w:rPr>
        <w:t>. The decision of the Board was that RTOERO will participate in the further development of the Canadian Coalition Against Ageism and will host the next meeting in Toronto.</w:t>
      </w:r>
    </w:p>
    <w:p w14:paraId="330294A5" w14:textId="0374D49B" w:rsidR="00BF1D96" w:rsidRDefault="0069554C" w:rsidP="00BF1D9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chair and vice chair had an excellent m</w:t>
      </w:r>
      <w:r w:rsidR="00BF1D96" w:rsidRPr="0069554C">
        <w:rPr>
          <w:color w:val="000000"/>
          <w:sz w:val="27"/>
          <w:szCs w:val="27"/>
        </w:rPr>
        <w:t>eeting with Federal Minister</w:t>
      </w:r>
      <w:r>
        <w:rPr>
          <w:color w:val="000000"/>
          <w:sz w:val="27"/>
          <w:szCs w:val="27"/>
        </w:rPr>
        <w:t xml:space="preserve"> of Appropriations,</w:t>
      </w:r>
      <w:r w:rsidR="00BF1D96" w:rsidRPr="0069554C">
        <w:rPr>
          <w:color w:val="000000"/>
          <w:sz w:val="27"/>
          <w:szCs w:val="27"/>
        </w:rPr>
        <w:t xml:space="preserve"> Filomena </w:t>
      </w:r>
      <w:proofErr w:type="spellStart"/>
      <w:r w:rsidR="00BF1D96" w:rsidRPr="0069554C">
        <w:rPr>
          <w:color w:val="000000"/>
          <w:sz w:val="27"/>
          <w:szCs w:val="27"/>
        </w:rPr>
        <w:t>Tassi</w:t>
      </w:r>
      <w:proofErr w:type="spellEnd"/>
      <w:r w:rsidR="002A4A7D">
        <w:rPr>
          <w:color w:val="000000"/>
          <w:sz w:val="27"/>
          <w:szCs w:val="27"/>
        </w:rPr>
        <w:t>.</w:t>
      </w:r>
    </w:p>
    <w:p w14:paraId="340CE965" w14:textId="7429D262" w:rsidR="002A4A7D" w:rsidRDefault="002A4A7D" w:rsidP="00BF1D9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benefits Committee reported on the RFP for the second opinion service </w:t>
      </w:r>
      <w:proofErr w:type="spellStart"/>
      <w:r>
        <w:rPr>
          <w:color w:val="000000"/>
          <w:sz w:val="27"/>
          <w:szCs w:val="27"/>
        </w:rPr>
        <w:t>fro</w:t>
      </w:r>
      <w:proofErr w:type="spellEnd"/>
      <w:r>
        <w:rPr>
          <w:color w:val="000000"/>
          <w:sz w:val="27"/>
          <w:szCs w:val="27"/>
        </w:rPr>
        <w:t xml:space="preserve"> insurance holders.</w:t>
      </w:r>
    </w:p>
    <w:p w14:paraId="0378ED85" w14:textId="428AE178" w:rsidR="00CC7129" w:rsidRPr="00767E8C" w:rsidRDefault="00CC7129" w:rsidP="00BF1D96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Since we have last met, RTOERO has had 2 webinars, </w:t>
      </w:r>
      <w:r w:rsidR="006C3A50" w:rsidRPr="006C3A50">
        <w:rPr>
          <w:color w:val="323130"/>
          <w:spacing w:val="-3"/>
          <w:sz w:val="28"/>
          <w:szCs w:val="28"/>
          <w:shd w:val="clear" w:color="auto" w:fill="FFFFFF"/>
        </w:rPr>
        <w:t>Strengthening your financial capability throughout the retirement journey</w:t>
      </w:r>
      <w:r w:rsidR="006C3A50">
        <w:rPr>
          <w:color w:val="323130"/>
          <w:spacing w:val="-3"/>
          <w:sz w:val="28"/>
          <w:szCs w:val="28"/>
          <w:shd w:val="clear" w:color="auto" w:fill="FFFFFF"/>
        </w:rPr>
        <w:t xml:space="preserve"> and </w:t>
      </w:r>
      <w:r w:rsidR="006C3A50" w:rsidRPr="00767E8C">
        <w:rPr>
          <w:color w:val="201F1E"/>
          <w:sz w:val="28"/>
          <w:szCs w:val="28"/>
          <w:shd w:val="clear" w:color="auto" w:fill="FFFFFF"/>
        </w:rPr>
        <w:t xml:space="preserve">Une participation </w:t>
      </w:r>
      <w:proofErr w:type="spellStart"/>
      <w:r w:rsidR="006C3A50" w:rsidRPr="00767E8C">
        <w:rPr>
          <w:color w:val="201F1E"/>
          <w:sz w:val="28"/>
          <w:szCs w:val="28"/>
          <w:shd w:val="clear" w:color="auto" w:fill="FFFFFF"/>
        </w:rPr>
        <w:t>efficace</w:t>
      </w:r>
      <w:proofErr w:type="spellEnd"/>
      <w:r w:rsidR="006C3A50" w:rsidRPr="00767E8C">
        <w:rPr>
          <w:color w:val="201F1E"/>
          <w:sz w:val="28"/>
          <w:szCs w:val="28"/>
          <w:shd w:val="clear" w:color="auto" w:fill="FFFFFF"/>
        </w:rPr>
        <w:t xml:space="preserve"> des </w:t>
      </w:r>
      <w:proofErr w:type="spellStart"/>
      <w:r w:rsidR="006C3A50" w:rsidRPr="00767E8C">
        <w:rPr>
          <w:color w:val="201F1E"/>
          <w:sz w:val="28"/>
          <w:szCs w:val="28"/>
          <w:shd w:val="clear" w:color="auto" w:fill="FFFFFF"/>
        </w:rPr>
        <w:t>aînés</w:t>
      </w:r>
      <w:proofErr w:type="spellEnd"/>
      <w:r w:rsidR="006C3A50" w:rsidRPr="00767E8C">
        <w:rPr>
          <w:color w:val="201F1E"/>
          <w:sz w:val="28"/>
          <w:szCs w:val="28"/>
          <w:shd w:val="clear" w:color="auto" w:fill="FFFFFF"/>
        </w:rPr>
        <w:t xml:space="preserve"> dans les politiques </w:t>
      </w:r>
      <w:proofErr w:type="spellStart"/>
      <w:proofErr w:type="gramStart"/>
      <w:r w:rsidR="006C3A50" w:rsidRPr="00767E8C">
        <w:rPr>
          <w:color w:val="201F1E"/>
          <w:sz w:val="28"/>
          <w:szCs w:val="28"/>
          <w:shd w:val="clear" w:color="auto" w:fill="FFFFFF"/>
        </w:rPr>
        <w:t>publiques</w:t>
      </w:r>
      <w:proofErr w:type="spellEnd"/>
      <w:r w:rsidR="006C3A50" w:rsidRPr="00767E8C">
        <w:rPr>
          <w:color w:val="201F1E"/>
          <w:sz w:val="28"/>
          <w:szCs w:val="28"/>
          <w:shd w:val="clear" w:color="auto" w:fill="FFFFFF"/>
        </w:rPr>
        <w:t xml:space="preserve"> :</w:t>
      </w:r>
      <w:proofErr w:type="gramEnd"/>
      <w:r w:rsidR="006C3A50" w:rsidRPr="00767E8C">
        <w:rPr>
          <w:color w:val="201F1E"/>
          <w:sz w:val="28"/>
          <w:szCs w:val="28"/>
          <w:shd w:val="clear" w:color="auto" w:fill="FFFFFF"/>
        </w:rPr>
        <w:t xml:space="preserve"> de la consultation au </w:t>
      </w:r>
      <w:proofErr w:type="spellStart"/>
      <w:r w:rsidR="006C3A50" w:rsidRPr="00767E8C">
        <w:rPr>
          <w:color w:val="201F1E"/>
          <w:sz w:val="28"/>
          <w:szCs w:val="28"/>
          <w:shd w:val="clear" w:color="auto" w:fill="FFFFFF"/>
        </w:rPr>
        <w:t>partenariat</w:t>
      </w:r>
      <w:proofErr w:type="spellEnd"/>
      <w:r w:rsidR="00767E8C">
        <w:rPr>
          <w:color w:val="201F1E"/>
          <w:sz w:val="28"/>
          <w:szCs w:val="28"/>
          <w:shd w:val="clear" w:color="auto" w:fill="FFFFFF"/>
        </w:rPr>
        <w:t>.</w:t>
      </w:r>
    </w:p>
    <w:p w14:paraId="0F68829F" w14:textId="70E3BFCA" w:rsidR="00BF1D96" w:rsidRDefault="00BF1D96" w:rsidP="00BF1D96">
      <w:pPr>
        <w:pStyle w:val="NormalWeb"/>
        <w:rPr>
          <w:color w:val="000000"/>
          <w:sz w:val="27"/>
          <w:szCs w:val="27"/>
        </w:rPr>
      </w:pPr>
    </w:p>
    <w:p w14:paraId="05A76CE0" w14:textId="77777777" w:rsidR="00BF1D96" w:rsidRPr="00304C57" w:rsidRDefault="00BF1D96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6375606A" w14:textId="77777777" w:rsidR="00AE30A0" w:rsidRPr="00304C57" w:rsidRDefault="00AE30A0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sectPr w:rsidR="00AE30A0" w:rsidRPr="00304C57" w:rsidSect="00F913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7642"/>
    <w:multiLevelType w:val="hybridMultilevel"/>
    <w:tmpl w:val="CEE6F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0A55"/>
    <w:multiLevelType w:val="hybridMultilevel"/>
    <w:tmpl w:val="CEE6F4D4"/>
    <w:lvl w:ilvl="0" w:tplc="FFB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0675">
    <w:abstractNumId w:val="1"/>
  </w:num>
  <w:num w:numId="2" w16cid:durableId="38726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59"/>
    <w:rsid w:val="000322AC"/>
    <w:rsid w:val="00051CF4"/>
    <w:rsid w:val="00082AE7"/>
    <w:rsid w:val="000D28E3"/>
    <w:rsid w:val="00120768"/>
    <w:rsid w:val="001472FE"/>
    <w:rsid w:val="00147A67"/>
    <w:rsid w:val="001638E8"/>
    <w:rsid w:val="00172102"/>
    <w:rsid w:val="0018420B"/>
    <w:rsid w:val="00196659"/>
    <w:rsid w:val="001B152E"/>
    <w:rsid w:val="00277013"/>
    <w:rsid w:val="002868B0"/>
    <w:rsid w:val="002950A2"/>
    <w:rsid w:val="00296996"/>
    <w:rsid w:val="002A4A7D"/>
    <w:rsid w:val="002C66DF"/>
    <w:rsid w:val="002D0042"/>
    <w:rsid w:val="002D0E50"/>
    <w:rsid w:val="002F2B28"/>
    <w:rsid w:val="002F382B"/>
    <w:rsid w:val="00304C57"/>
    <w:rsid w:val="003117F2"/>
    <w:rsid w:val="00313F75"/>
    <w:rsid w:val="00314E32"/>
    <w:rsid w:val="00327012"/>
    <w:rsid w:val="0034711D"/>
    <w:rsid w:val="0037770D"/>
    <w:rsid w:val="00383233"/>
    <w:rsid w:val="003B1213"/>
    <w:rsid w:val="003F7DC0"/>
    <w:rsid w:val="00400C3A"/>
    <w:rsid w:val="00417645"/>
    <w:rsid w:val="004824D1"/>
    <w:rsid w:val="00495A4D"/>
    <w:rsid w:val="00503E3C"/>
    <w:rsid w:val="005163A7"/>
    <w:rsid w:val="00521FD2"/>
    <w:rsid w:val="005B2747"/>
    <w:rsid w:val="005D4EF2"/>
    <w:rsid w:val="005E31F4"/>
    <w:rsid w:val="005E48D6"/>
    <w:rsid w:val="006140AB"/>
    <w:rsid w:val="006468E0"/>
    <w:rsid w:val="006538C8"/>
    <w:rsid w:val="006546F1"/>
    <w:rsid w:val="00657C21"/>
    <w:rsid w:val="0069554C"/>
    <w:rsid w:val="006C3A50"/>
    <w:rsid w:val="006D2823"/>
    <w:rsid w:val="006F6C6F"/>
    <w:rsid w:val="00742D57"/>
    <w:rsid w:val="00751F04"/>
    <w:rsid w:val="00764245"/>
    <w:rsid w:val="00764928"/>
    <w:rsid w:val="00767E8C"/>
    <w:rsid w:val="00787E18"/>
    <w:rsid w:val="007A2976"/>
    <w:rsid w:val="007B44AB"/>
    <w:rsid w:val="007D0936"/>
    <w:rsid w:val="007F5E54"/>
    <w:rsid w:val="008034F4"/>
    <w:rsid w:val="00853185"/>
    <w:rsid w:val="008A0FE4"/>
    <w:rsid w:val="008B646B"/>
    <w:rsid w:val="00970F49"/>
    <w:rsid w:val="00987642"/>
    <w:rsid w:val="009A3C51"/>
    <w:rsid w:val="009D34E9"/>
    <w:rsid w:val="009D6CAE"/>
    <w:rsid w:val="009E366A"/>
    <w:rsid w:val="00A3260F"/>
    <w:rsid w:val="00A40039"/>
    <w:rsid w:val="00A863B9"/>
    <w:rsid w:val="00AC1502"/>
    <w:rsid w:val="00AD67D9"/>
    <w:rsid w:val="00AE30A0"/>
    <w:rsid w:val="00AE6C74"/>
    <w:rsid w:val="00AF4527"/>
    <w:rsid w:val="00B455BF"/>
    <w:rsid w:val="00B5084D"/>
    <w:rsid w:val="00B965B1"/>
    <w:rsid w:val="00BC1F5E"/>
    <w:rsid w:val="00BC722D"/>
    <w:rsid w:val="00BD1733"/>
    <w:rsid w:val="00BD2366"/>
    <w:rsid w:val="00BE7422"/>
    <w:rsid w:val="00BF1D96"/>
    <w:rsid w:val="00BF6506"/>
    <w:rsid w:val="00C34639"/>
    <w:rsid w:val="00C8102D"/>
    <w:rsid w:val="00CA520B"/>
    <w:rsid w:val="00CB3823"/>
    <w:rsid w:val="00CC7129"/>
    <w:rsid w:val="00D27897"/>
    <w:rsid w:val="00D835DE"/>
    <w:rsid w:val="00D977A0"/>
    <w:rsid w:val="00DA287C"/>
    <w:rsid w:val="00DC3576"/>
    <w:rsid w:val="00DE0749"/>
    <w:rsid w:val="00DE48EC"/>
    <w:rsid w:val="00E0468C"/>
    <w:rsid w:val="00E14489"/>
    <w:rsid w:val="00E228CC"/>
    <w:rsid w:val="00E32198"/>
    <w:rsid w:val="00E36898"/>
    <w:rsid w:val="00EF3457"/>
    <w:rsid w:val="00F07E0E"/>
    <w:rsid w:val="00F352C8"/>
    <w:rsid w:val="00F538E2"/>
    <w:rsid w:val="00F91351"/>
    <w:rsid w:val="00FB168E"/>
    <w:rsid w:val="00FC6FF9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B789"/>
  <w15:chartTrackingRefBased/>
  <w15:docId w15:val="{AEBB07B1-57A8-49FF-A36A-6A0278C2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96659"/>
  </w:style>
  <w:style w:type="character" w:customStyle="1" w:styleId="eop">
    <w:name w:val="eop"/>
    <w:basedOn w:val="Policepardfaut"/>
    <w:rsid w:val="00196659"/>
  </w:style>
  <w:style w:type="paragraph" w:styleId="NormalWeb">
    <w:name w:val="Normal (Web)"/>
    <w:basedOn w:val="Normal"/>
    <w:uiPriority w:val="99"/>
    <w:unhideWhenUsed/>
    <w:rsid w:val="00BF1D96"/>
    <w:pPr>
      <w:spacing w:before="100" w:beforeAutospacing="1" w:after="100" w:afterAutospacing="1" w:line="240" w:lineRule="auto"/>
    </w:pPr>
    <w:rPr>
      <w:rFonts w:eastAsia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er-car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093-C134-4E1D-BCB5-B80C967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Foster</dc:creator>
  <cp:keywords/>
  <dc:description/>
  <cp:lastModifiedBy>Roger Regimbal</cp:lastModifiedBy>
  <cp:revision>2</cp:revision>
  <dcterms:created xsi:type="dcterms:W3CDTF">2022-08-26T14:57:00Z</dcterms:created>
  <dcterms:modified xsi:type="dcterms:W3CDTF">2022-08-26T14:57:00Z</dcterms:modified>
</cp:coreProperties>
</file>