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1031" w14:textId="77777777" w:rsidR="00407433" w:rsidRDefault="00407433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62C297A5" wp14:editId="5E4077D8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0FE0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514EF810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5D8F6909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61BD5556" w14:textId="77777777" w:rsidR="00C35605" w:rsidRPr="00F94A68" w:rsidRDefault="00BB2564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  <w:r w:rsidRPr="00F94A68">
        <w:rPr>
          <w:sz w:val="20"/>
          <w:szCs w:val="20"/>
          <w:lang w:val="en-CA"/>
        </w:rPr>
        <w:t xml:space="preserve">  </w:t>
      </w:r>
    </w:p>
    <w:p w14:paraId="377FA0A1" w14:textId="378E82DB" w:rsidR="00C35605" w:rsidRPr="00E140A3" w:rsidRDefault="00C35605" w:rsidP="00C35605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>Date </w:t>
      </w:r>
      <w:r w:rsidRPr="00E140A3">
        <w:rPr>
          <w:rFonts w:cs="Arial"/>
          <w:szCs w:val="24"/>
          <w:lang w:val="en-CA"/>
        </w:rPr>
        <w:tab/>
        <w:t xml:space="preserve">: </w:t>
      </w:r>
      <w:r w:rsidR="00F579D5">
        <w:rPr>
          <w:rFonts w:cs="Arial"/>
          <w:szCs w:val="24"/>
          <w:lang w:val="en-CA"/>
        </w:rPr>
        <w:t xml:space="preserve">March </w:t>
      </w:r>
      <w:r w:rsidR="00936D52">
        <w:rPr>
          <w:rFonts w:cs="Arial"/>
          <w:szCs w:val="24"/>
          <w:lang w:val="en-CA"/>
        </w:rPr>
        <w:t>17</w:t>
      </w:r>
      <w:r w:rsidR="00EB6DF7" w:rsidRPr="00E140A3">
        <w:rPr>
          <w:rFonts w:cs="Arial"/>
          <w:szCs w:val="24"/>
          <w:lang w:val="en-CA"/>
        </w:rPr>
        <w:t>,</w:t>
      </w:r>
      <w:r w:rsidR="007F7BB5" w:rsidRPr="00E140A3">
        <w:rPr>
          <w:rFonts w:cs="Arial"/>
          <w:szCs w:val="24"/>
          <w:lang w:val="en-CA"/>
        </w:rPr>
        <w:t xml:space="preserve"> 20</w:t>
      </w:r>
      <w:r w:rsidR="00160048" w:rsidRPr="00E140A3">
        <w:rPr>
          <w:rFonts w:cs="Arial"/>
          <w:szCs w:val="24"/>
          <w:lang w:val="en-CA"/>
        </w:rPr>
        <w:t>2</w:t>
      </w:r>
      <w:r w:rsidR="00936D52">
        <w:rPr>
          <w:rFonts w:cs="Arial"/>
          <w:szCs w:val="24"/>
          <w:lang w:val="en-CA"/>
        </w:rPr>
        <w:t>2</w:t>
      </w:r>
    </w:p>
    <w:p w14:paraId="364218E8" w14:textId="77777777" w:rsidR="00C35605" w:rsidRPr="00E140A3" w:rsidRDefault="00C35605" w:rsidP="00C35605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>From</w:t>
      </w:r>
      <w:r w:rsidRPr="00E140A3">
        <w:rPr>
          <w:rFonts w:cs="Arial"/>
          <w:szCs w:val="24"/>
          <w:lang w:val="en-CA"/>
        </w:rPr>
        <w:tab/>
        <w:t>: Roger Régimbal Executive Director</w:t>
      </w:r>
    </w:p>
    <w:p w14:paraId="20C23CA6" w14:textId="77777777" w:rsidR="00C35605" w:rsidRPr="00E140A3" w:rsidRDefault="00C35605" w:rsidP="00C35605">
      <w:pPr>
        <w:pBdr>
          <w:bottom w:val="single" w:sz="12" w:space="1" w:color="auto"/>
        </w:pBd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Objet </w:t>
      </w:r>
      <w:r w:rsidRPr="00E140A3">
        <w:rPr>
          <w:rFonts w:cs="Arial"/>
          <w:szCs w:val="24"/>
          <w:lang w:val="en-CA"/>
        </w:rPr>
        <w:tab/>
        <w:t>: Activity Report</w:t>
      </w:r>
    </w:p>
    <w:p w14:paraId="569D60E7" w14:textId="77777777" w:rsidR="00C35605" w:rsidRPr="00E140A3" w:rsidRDefault="00C35605" w:rsidP="00C35605">
      <w:pPr>
        <w:spacing w:after="0"/>
        <w:rPr>
          <w:rFonts w:cs="Arial"/>
          <w:szCs w:val="24"/>
          <w:lang w:val="en-CA"/>
        </w:rPr>
      </w:pPr>
    </w:p>
    <w:p w14:paraId="6E9B6B63" w14:textId="186A9AE5" w:rsidR="00D3767A" w:rsidRPr="00E140A3" w:rsidRDefault="00D3767A" w:rsidP="00855FD3">
      <w:pPr>
        <w:spacing w:after="0" w:line="326" w:lineRule="exact"/>
        <w:textAlignment w:val="baseline"/>
        <w:rPr>
          <w:rFonts w:eastAsia="Arial"/>
          <w:color w:val="000000"/>
          <w:spacing w:val="6"/>
          <w:szCs w:val="24"/>
          <w:lang w:val="en-CA"/>
        </w:rPr>
      </w:pPr>
      <w:r w:rsidRPr="00E140A3">
        <w:rPr>
          <w:rFonts w:eastAsia="Arial"/>
          <w:color w:val="000000"/>
          <w:spacing w:val="6"/>
          <w:szCs w:val="24"/>
          <w:lang w:val="en-CA"/>
        </w:rPr>
        <w:t xml:space="preserve">Since the </w:t>
      </w:r>
      <w:r w:rsidR="007F7BB5" w:rsidRPr="00E140A3">
        <w:rPr>
          <w:rFonts w:eastAsia="Arial"/>
          <w:color w:val="000000"/>
          <w:spacing w:val="6"/>
          <w:szCs w:val="24"/>
          <w:lang w:val="en-CA"/>
        </w:rPr>
        <w:t>meeting</w:t>
      </w:r>
      <w:r w:rsidRPr="00E140A3">
        <w:rPr>
          <w:rFonts w:eastAsia="Arial"/>
          <w:color w:val="000000"/>
          <w:spacing w:val="6"/>
          <w:szCs w:val="24"/>
          <w:lang w:val="en-CA"/>
        </w:rPr>
        <w:t xml:space="preserve"> </w:t>
      </w:r>
      <w:r w:rsidR="00B401E0">
        <w:rPr>
          <w:rFonts w:eastAsia="Arial"/>
          <w:color w:val="000000"/>
          <w:spacing w:val="6"/>
          <w:szCs w:val="24"/>
          <w:lang w:val="en-CA"/>
        </w:rPr>
        <w:t xml:space="preserve">activities have been at a standstill. </w:t>
      </w:r>
      <w:r w:rsidRPr="00E140A3">
        <w:rPr>
          <w:rFonts w:eastAsia="Arial"/>
          <w:color w:val="000000"/>
          <w:spacing w:val="6"/>
          <w:szCs w:val="24"/>
          <w:lang w:val="en-CA"/>
        </w:rPr>
        <w:t>I dealt with issues that stemmed from that meeting</w:t>
      </w:r>
      <w:r w:rsidR="00E13B09" w:rsidRPr="00E140A3">
        <w:rPr>
          <w:rFonts w:eastAsia="Arial"/>
          <w:color w:val="000000"/>
          <w:spacing w:val="6"/>
          <w:szCs w:val="24"/>
          <w:lang w:val="en-CA"/>
        </w:rPr>
        <w:t xml:space="preserve"> and emerging issues</w:t>
      </w:r>
      <w:r w:rsidRPr="00E140A3">
        <w:rPr>
          <w:rFonts w:eastAsia="Arial"/>
          <w:color w:val="000000"/>
          <w:spacing w:val="6"/>
          <w:szCs w:val="24"/>
          <w:lang w:val="en-CA"/>
        </w:rPr>
        <w:t xml:space="preserve">. </w:t>
      </w:r>
      <w:r w:rsidR="00B401E0">
        <w:rPr>
          <w:rFonts w:eastAsia="Arial"/>
          <w:color w:val="000000"/>
          <w:spacing w:val="6"/>
          <w:szCs w:val="24"/>
          <w:lang w:val="en-CA"/>
        </w:rPr>
        <w:t>I also monitored like-minded organizations and forwarded the information where it was deemed necessary.</w:t>
      </w:r>
    </w:p>
    <w:p w14:paraId="5B739D44" w14:textId="77777777" w:rsidR="00D3767A" w:rsidRPr="00E140A3" w:rsidRDefault="00D3767A" w:rsidP="00C35605">
      <w:pPr>
        <w:spacing w:after="0"/>
        <w:rPr>
          <w:rFonts w:cs="Arial"/>
          <w:szCs w:val="24"/>
          <w:lang w:val="en-CA"/>
        </w:rPr>
      </w:pPr>
    </w:p>
    <w:p w14:paraId="7D650D8B" w14:textId="2788DDB5" w:rsidR="00822751" w:rsidRPr="00E140A3" w:rsidRDefault="00822751" w:rsidP="008D4D4D">
      <w:pPr>
        <w:pStyle w:val="Paragraphedeliste"/>
        <w:numPr>
          <w:ilvl w:val="0"/>
          <w:numId w:val="3"/>
        </w:numPr>
        <w:spacing w:after="0"/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R</w:t>
      </w:r>
      <w:r w:rsidR="008D4D4D" w:rsidRPr="00E140A3">
        <w:rPr>
          <w:rFonts w:cs="Arial"/>
          <w:b/>
          <w:szCs w:val="24"/>
          <w:lang w:val="en-CA"/>
        </w:rPr>
        <w:t>e</w:t>
      </w:r>
      <w:r w:rsidRPr="00E140A3">
        <w:rPr>
          <w:rFonts w:cs="Arial"/>
          <w:b/>
          <w:szCs w:val="24"/>
          <w:lang w:val="en-CA"/>
        </w:rPr>
        <w:t>presentation</w:t>
      </w:r>
    </w:p>
    <w:p w14:paraId="3F526CE8" w14:textId="713EEB3D" w:rsidR="00863BA2" w:rsidRDefault="00B401E0" w:rsidP="00863BA2">
      <w:pPr>
        <w:pStyle w:val="Paragraphedeliste"/>
        <w:rPr>
          <w:rFonts w:cs="Arial"/>
          <w:bCs/>
          <w:szCs w:val="24"/>
          <w:lang w:val="en-CA"/>
        </w:rPr>
      </w:pPr>
      <w:r w:rsidRPr="00B401E0">
        <w:rPr>
          <w:rFonts w:cs="Arial"/>
          <w:bCs/>
          <w:szCs w:val="24"/>
          <w:lang w:val="en-CA"/>
        </w:rPr>
        <w:t>Everything is</w:t>
      </w:r>
      <w:r w:rsidR="00936D52">
        <w:rPr>
          <w:rFonts w:cs="Arial"/>
          <w:bCs/>
          <w:szCs w:val="24"/>
          <w:lang w:val="en-CA"/>
        </w:rPr>
        <w:t xml:space="preserve"> still</w:t>
      </w:r>
      <w:r w:rsidRPr="00B401E0">
        <w:rPr>
          <w:rFonts w:cs="Arial"/>
          <w:bCs/>
          <w:szCs w:val="24"/>
          <w:lang w:val="en-CA"/>
        </w:rPr>
        <w:t xml:space="preserve"> on hold</w:t>
      </w:r>
      <w:r>
        <w:rPr>
          <w:rFonts w:cs="Arial"/>
          <w:bCs/>
          <w:szCs w:val="24"/>
          <w:lang w:val="en-CA"/>
        </w:rPr>
        <w:t>.</w:t>
      </w:r>
    </w:p>
    <w:p w14:paraId="2D9AC046" w14:textId="77777777" w:rsidR="00B401E0" w:rsidRPr="00B401E0" w:rsidRDefault="00B401E0" w:rsidP="00863BA2">
      <w:pPr>
        <w:pStyle w:val="Paragraphedeliste"/>
        <w:rPr>
          <w:rFonts w:cs="Arial"/>
          <w:bCs/>
          <w:szCs w:val="24"/>
          <w:lang w:val="en-CA"/>
        </w:rPr>
      </w:pPr>
    </w:p>
    <w:p w14:paraId="5828E4D5" w14:textId="77777777" w:rsidR="00C64E84" w:rsidRPr="00E140A3" w:rsidRDefault="00C64E84" w:rsidP="00863BA2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Correspondence</w:t>
      </w:r>
    </w:p>
    <w:p w14:paraId="33DFB671" w14:textId="07AC7F91" w:rsidR="00C64E84" w:rsidRPr="00E140A3" w:rsidRDefault="00C64E84" w:rsidP="00B401E0">
      <w:pPr>
        <w:pStyle w:val="Paragraphedeliste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I have received </w:t>
      </w:r>
      <w:r w:rsidR="00E140A3" w:rsidRPr="00E140A3">
        <w:rPr>
          <w:rFonts w:cs="Arial"/>
          <w:szCs w:val="24"/>
          <w:lang w:val="en-CA"/>
        </w:rPr>
        <w:t xml:space="preserve">and respond </w:t>
      </w:r>
      <w:r w:rsidR="00B401E0">
        <w:rPr>
          <w:rFonts w:cs="Arial"/>
          <w:szCs w:val="24"/>
          <w:lang w:val="en-CA"/>
        </w:rPr>
        <w:t xml:space="preserve">close to </w:t>
      </w:r>
      <w:r w:rsidR="00936D52">
        <w:rPr>
          <w:rFonts w:cs="Arial"/>
          <w:szCs w:val="24"/>
          <w:lang w:val="en-CA"/>
        </w:rPr>
        <w:t>800</w:t>
      </w:r>
      <w:r w:rsidR="00B401E0">
        <w:rPr>
          <w:rFonts w:cs="Arial"/>
          <w:szCs w:val="24"/>
          <w:lang w:val="en-CA"/>
        </w:rPr>
        <w:t xml:space="preserve"> </w:t>
      </w:r>
      <w:r w:rsidRPr="00E140A3">
        <w:rPr>
          <w:rFonts w:cs="Arial"/>
          <w:szCs w:val="24"/>
          <w:lang w:val="en-CA"/>
        </w:rPr>
        <w:t xml:space="preserve">emails since the June AGM. All letters </w:t>
      </w:r>
      <w:r w:rsidR="007F7BB5" w:rsidRPr="00E140A3">
        <w:rPr>
          <w:rFonts w:cs="Arial"/>
          <w:szCs w:val="24"/>
          <w:lang w:val="en-CA"/>
        </w:rPr>
        <w:t>written</w:t>
      </w:r>
      <w:r w:rsidRPr="00E140A3">
        <w:rPr>
          <w:rFonts w:cs="Arial"/>
          <w:szCs w:val="24"/>
          <w:lang w:val="en-CA"/>
        </w:rPr>
        <w:t xml:space="preserve"> by the </w:t>
      </w:r>
      <w:r w:rsidR="00DE39C1" w:rsidRPr="00E140A3">
        <w:rPr>
          <w:rFonts w:cs="Arial"/>
          <w:szCs w:val="24"/>
          <w:lang w:val="en-CA"/>
        </w:rPr>
        <w:t>P</w:t>
      </w:r>
      <w:r w:rsidRPr="00E140A3">
        <w:rPr>
          <w:rFonts w:cs="Arial"/>
          <w:szCs w:val="24"/>
          <w:lang w:val="en-CA"/>
        </w:rPr>
        <w:t>resident have been dealt</w:t>
      </w:r>
      <w:r w:rsidR="007F7BB5" w:rsidRPr="00E140A3">
        <w:rPr>
          <w:rFonts w:cs="Arial"/>
          <w:szCs w:val="24"/>
          <w:lang w:val="en-CA"/>
        </w:rPr>
        <w:t xml:space="preserve"> with. </w:t>
      </w:r>
      <w:r w:rsidR="00F579D5">
        <w:rPr>
          <w:rFonts w:cs="Arial"/>
          <w:szCs w:val="24"/>
          <w:lang w:val="en-CA"/>
        </w:rPr>
        <w:t xml:space="preserve">We have received </w:t>
      </w:r>
      <w:r w:rsidR="00936D52">
        <w:rPr>
          <w:rFonts w:cs="Arial"/>
          <w:szCs w:val="24"/>
          <w:lang w:val="en-CA"/>
        </w:rPr>
        <w:t>no responses.</w:t>
      </w:r>
    </w:p>
    <w:p w14:paraId="2866D895" w14:textId="77777777" w:rsidR="00C64E84" w:rsidRPr="00E140A3" w:rsidRDefault="00C64E84" w:rsidP="00C64E84">
      <w:pPr>
        <w:pStyle w:val="Paragraphedeliste"/>
        <w:rPr>
          <w:rFonts w:cs="Arial"/>
          <w:szCs w:val="24"/>
          <w:lang w:val="en-CA"/>
        </w:rPr>
      </w:pPr>
    </w:p>
    <w:p w14:paraId="04A9538F" w14:textId="77777777" w:rsidR="0013073B" w:rsidRDefault="0013073B" w:rsidP="0013073B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Financial</w:t>
      </w:r>
    </w:p>
    <w:p w14:paraId="12C66874" w14:textId="6E06D4DD" w:rsidR="0013073B" w:rsidRDefault="0013073B" w:rsidP="0013073B">
      <w:pPr>
        <w:pStyle w:val="Paragraphedeliste"/>
        <w:rPr>
          <w:rFonts w:cs="Arial"/>
          <w:szCs w:val="24"/>
          <w:lang w:val="en-CA"/>
        </w:rPr>
      </w:pPr>
      <w:r w:rsidRPr="0013073B">
        <w:rPr>
          <w:rFonts w:cs="Arial"/>
          <w:szCs w:val="24"/>
          <w:lang w:val="en-CA"/>
        </w:rPr>
        <w:t>The February 28, 20</w:t>
      </w:r>
      <w:r w:rsidR="00936D52">
        <w:rPr>
          <w:rFonts w:cs="Arial"/>
          <w:szCs w:val="24"/>
          <w:lang w:val="en-CA"/>
        </w:rPr>
        <w:t>2</w:t>
      </w:r>
      <w:r w:rsidRPr="0013073B">
        <w:rPr>
          <w:rFonts w:cs="Arial"/>
          <w:szCs w:val="24"/>
          <w:lang w:val="en-CA"/>
        </w:rPr>
        <w:t>2</w:t>
      </w:r>
      <w:r>
        <w:rPr>
          <w:rFonts w:cs="Arial"/>
          <w:szCs w:val="24"/>
          <w:lang w:val="en-CA"/>
        </w:rPr>
        <w:t>,</w:t>
      </w:r>
      <w:r w:rsidRPr="0013073B">
        <w:rPr>
          <w:rFonts w:cs="Arial"/>
          <w:szCs w:val="24"/>
          <w:lang w:val="en-CA"/>
        </w:rPr>
        <w:t xml:space="preserve"> report shows minimal expenditures. </w:t>
      </w:r>
      <w:r>
        <w:rPr>
          <w:rFonts w:cs="Arial"/>
          <w:szCs w:val="24"/>
          <w:lang w:val="en-CA"/>
        </w:rPr>
        <w:t>Our total assets are $</w:t>
      </w:r>
      <w:r w:rsidR="00936D52">
        <w:rPr>
          <w:rFonts w:cs="Arial"/>
          <w:szCs w:val="24"/>
          <w:lang w:val="en-CA"/>
        </w:rPr>
        <w:t>191</w:t>
      </w:r>
      <w:r w:rsidR="00A52367">
        <w:rPr>
          <w:rFonts w:cs="Arial"/>
          <w:szCs w:val="24"/>
          <w:lang w:val="en-CA"/>
        </w:rPr>
        <w:t>,</w:t>
      </w:r>
      <w:r w:rsidR="00936D52">
        <w:rPr>
          <w:rFonts w:cs="Arial"/>
          <w:szCs w:val="24"/>
          <w:lang w:val="en-CA"/>
        </w:rPr>
        <w:t>861</w:t>
      </w:r>
      <w:r>
        <w:rPr>
          <w:rFonts w:cs="Arial"/>
          <w:szCs w:val="24"/>
          <w:lang w:val="en-CA"/>
        </w:rPr>
        <w:t xml:space="preserve">. </w:t>
      </w:r>
      <w:r w:rsidR="00936D52">
        <w:rPr>
          <w:rFonts w:cs="Arial"/>
          <w:szCs w:val="24"/>
          <w:lang w:val="en-CA"/>
        </w:rPr>
        <w:t xml:space="preserve">We have reinvested one </w:t>
      </w:r>
      <w:r w:rsidR="00CA1796">
        <w:rPr>
          <w:rFonts w:cs="Arial"/>
          <w:szCs w:val="24"/>
          <w:lang w:val="en-CA"/>
        </w:rPr>
        <w:t xml:space="preserve">investment for a twelvemonth term and another one for 18 months. On the second investment we have topped up the investment to </w:t>
      </w:r>
      <w:r w:rsidR="00A52367">
        <w:rPr>
          <w:rFonts w:cs="Arial"/>
          <w:szCs w:val="24"/>
          <w:lang w:val="en-CA"/>
        </w:rPr>
        <w:t>$20,000</w:t>
      </w:r>
      <w:r w:rsidR="00CA1796">
        <w:rPr>
          <w:rFonts w:cs="Arial"/>
          <w:szCs w:val="24"/>
          <w:lang w:val="en-CA"/>
        </w:rPr>
        <w:t>.</w:t>
      </w:r>
      <w:r>
        <w:rPr>
          <w:rFonts w:cs="Arial"/>
          <w:szCs w:val="24"/>
          <w:lang w:val="en-CA"/>
        </w:rPr>
        <w:t xml:space="preserve"> </w:t>
      </w:r>
      <w:r w:rsidR="00CA1796">
        <w:rPr>
          <w:rFonts w:cs="Arial"/>
          <w:szCs w:val="24"/>
          <w:lang w:val="en-CA"/>
        </w:rPr>
        <w:t>We have three investments that are going to mature in 2022.</w:t>
      </w:r>
    </w:p>
    <w:p w14:paraId="697DC491" w14:textId="77777777" w:rsidR="00A52367" w:rsidRDefault="00A52367" w:rsidP="0013073B">
      <w:pPr>
        <w:pStyle w:val="Paragraphedeliste"/>
        <w:rPr>
          <w:rFonts w:cs="Arial"/>
          <w:szCs w:val="24"/>
          <w:lang w:val="en-CA"/>
        </w:rPr>
      </w:pPr>
    </w:p>
    <w:p w14:paraId="0328AB5C" w14:textId="1A6B441E" w:rsidR="00A52367" w:rsidRPr="0013073B" w:rsidRDefault="00A52367" w:rsidP="0013073B">
      <w:pPr>
        <w:pStyle w:val="Paragraphedeliste"/>
        <w:rPr>
          <w:rFonts w:cs="Arial"/>
          <w:b/>
          <w:szCs w:val="24"/>
          <w:lang w:val="en-CA"/>
        </w:rPr>
      </w:pPr>
      <w:r>
        <w:rPr>
          <w:rFonts w:cs="Arial"/>
          <w:szCs w:val="24"/>
          <w:lang w:val="en-CA"/>
        </w:rPr>
        <w:t xml:space="preserve">We will need to set up the budget for next year. This </w:t>
      </w:r>
      <w:proofErr w:type="gramStart"/>
      <w:r>
        <w:rPr>
          <w:rFonts w:cs="Arial"/>
          <w:szCs w:val="24"/>
          <w:lang w:val="en-CA"/>
        </w:rPr>
        <w:t>has to</w:t>
      </w:r>
      <w:proofErr w:type="gramEnd"/>
      <w:r>
        <w:rPr>
          <w:rFonts w:cs="Arial"/>
          <w:szCs w:val="24"/>
          <w:lang w:val="en-CA"/>
        </w:rPr>
        <w:t xml:space="preserve"> be approved by the executive prior to being sent to delegates.</w:t>
      </w:r>
    </w:p>
    <w:p w14:paraId="562C71AA" w14:textId="77777777" w:rsidR="0013073B" w:rsidRPr="00E140A3" w:rsidRDefault="0013073B" w:rsidP="0013073B">
      <w:pPr>
        <w:pStyle w:val="Paragraphedeliste"/>
        <w:spacing w:after="0"/>
        <w:ind w:left="1440"/>
        <w:rPr>
          <w:rFonts w:cs="Arial"/>
          <w:szCs w:val="24"/>
          <w:lang w:val="en-CA"/>
        </w:rPr>
      </w:pPr>
    </w:p>
    <w:p w14:paraId="37A5850C" w14:textId="77777777" w:rsidR="0013073B" w:rsidRDefault="0013073B" w:rsidP="0013073B">
      <w:pPr>
        <w:pStyle w:val="Paragraphedeliste"/>
        <w:numPr>
          <w:ilvl w:val="0"/>
          <w:numId w:val="3"/>
        </w:numPr>
        <w:spacing w:after="0"/>
        <w:rPr>
          <w:rFonts w:cs="Arial"/>
          <w:b/>
          <w:szCs w:val="24"/>
          <w:lang w:val="en-CA"/>
        </w:rPr>
      </w:pPr>
      <w:r w:rsidRPr="0013073B">
        <w:rPr>
          <w:rFonts w:cs="Arial"/>
          <w:b/>
          <w:szCs w:val="24"/>
          <w:lang w:val="en-CA"/>
        </w:rPr>
        <w:t>Membership</w:t>
      </w:r>
    </w:p>
    <w:p w14:paraId="643BC5FF" w14:textId="3B93C363" w:rsidR="0079110C" w:rsidRPr="0013073B" w:rsidRDefault="00CA1796" w:rsidP="0013073B">
      <w:pPr>
        <w:pStyle w:val="Paragraphedeliste"/>
        <w:spacing w:after="0"/>
        <w:rPr>
          <w:rFonts w:cs="Arial"/>
          <w:b/>
          <w:szCs w:val="24"/>
          <w:lang w:val="en-CA"/>
        </w:rPr>
      </w:pPr>
      <w:r>
        <w:rPr>
          <w:rFonts w:cs="Arial"/>
          <w:szCs w:val="24"/>
          <w:lang w:val="en-CA"/>
        </w:rPr>
        <w:t>Membership is stable at 163</w:t>
      </w:r>
      <w:r w:rsidR="00A52367">
        <w:rPr>
          <w:rFonts w:cs="Arial"/>
          <w:szCs w:val="24"/>
          <w:lang w:val="en-CA"/>
        </w:rPr>
        <w:t>,</w:t>
      </w:r>
      <w:r>
        <w:rPr>
          <w:rFonts w:cs="Arial"/>
          <w:szCs w:val="24"/>
          <w:lang w:val="en-CA"/>
        </w:rPr>
        <w:t>964 members.</w:t>
      </w:r>
    </w:p>
    <w:p w14:paraId="68D6390F" w14:textId="77777777" w:rsidR="0001481E" w:rsidRDefault="0001481E" w:rsidP="0001481E">
      <w:pPr>
        <w:pStyle w:val="Paragraphedeliste"/>
        <w:rPr>
          <w:rFonts w:cs="Arial"/>
          <w:b/>
          <w:szCs w:val="24"/>
          <w:lang w:val="en-CA"/>
        </w:rPr>
      </w:pPr>
    </w:p>
    <w:p w14:paraId="09A6E985" w14:textId="6F5346F6" w:rsidR="00E13B09" w:rsidRPr="00E140A3" w:rsidRDefault="00E13B09" w:rsidP="00A358F6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Corporation Canada</w:t>
      </w:r>
    </w:p>
    <w:p w14:paraId="63595B78" w14:textId="3C245D06" w:rsidR="00E13B09" w:rsidRPr="00E140A3" w:rsidRDefault="00F579D5" w:rsidP="001D3F03">
      <w:pPr>
        <w:pStyle w:val="Paragraphedeliste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In keeping with</w:t>
      </w:r>
      <w:r w:rsidR="001D3F03" w:rsidRPr="00E140A3">
        <w:rPr>
          <w:rFonts w:cs="Arial"/>
          <w:szCs w:val="24"/>
          <w:lang w:val="en-CA"/>
        </w:rPr>
        <w:t xml:space="preserve"> the </w:t>
      </w:r>
      <w:r w:rsidR="0013073B">
        <w:rPr>
          <w:rFonts w:cs="Arial"/>
          <w:szCs w:val="24"/>
          <w:lang w:val="en-CA"/>
        </w:rPr>
        <w:t>n</w:t>
      </w:r>
      <w:r w:rsidR="001D3F03" w:rsidRPr="00E140A3">
        <w:rPr>
          <w:rFonts w:cs="Arial"/>
          <w:szCs w:val="24"/>
          <w:lang w:val="en-CA"/>
        </w:rPr>
        <w:t>on-for-</w:t>
      </w:r>
      <w:r>
        <w:rPr>
          <w:rFonts w:cs="Arial"/>
          <w:szCs w:val="24"/>
          <w:lang w:val="en-CA"/>
        </w:rPr>
        <w:t>P</w:t>
      </w:r>
      <w:r w:rsidR="001D3F03" w:rsidRPr="00E140A3">
        <w:rPr>
          <w:rFonts w:cs="Arial"/>
          <w:szCs w:val="24"/>
          <w:lang w:val="en-CA"/>
        </w:rPr>
        <w:t xml:space="preserve">rofit </w:t>
      </w:r>
      <w:r>
        <w:rPr>
          <w:rFonts w:cs="Arial"/>
          <w:szCs w:val="24"/>
          <w:lang w:val="en-CA"/>
        </w:rPr>
        <w:t>C</w:t>
      </w:r>
      <w:r w:rsidR="001D3F03" w:rsidRPr="00E140A3">
        <w:rPr>
          <w:rFonts w:cs="Arial"/>
          <w:szCs w:val="24"/>
          <w:lang w:val="en-CA"/>
        </w:rPr>
        <w:t xml:space="preserve">orporations Act, </w:t>
      </w:r>
      <w:r>
        <w:rPr>
          <w:rFonts w:cs="Arial"/>
          <w:szCs w:val="24"/>
          <w:lang w:val="en-CA"/>
        </w:rPr>
        <w:t>I have filed the</w:t>
      </w:r>
      <w:r w:rsidR="001D3F03" w:rsidRPr="00E140A3">
        <w:rPr>
          <w:rFonts w:cs="Arial"/>
          <w:szCs w:val="24"/>
          <w:lang w:val="en-CA"/>
        </w:rPr>
        <w:t xml:space="preserve"> Annual Return Report</w:t>
      </w:r>
      <w:r w:rsidR="00CA1796">
        <w:rPr>
          <w:rFonts w:cs="Arial"/>
          <w:szCs w:val="24"/>
          <w:lang w:val="en-CA"/>
        </w:rPr>
        <w:t>.</w:t>
      </w:r>
      <w:r>
        <w:rPr>
          <w:rFonts w:cs="Arial"/>
          <w:szCs w:val="24"/>
          <w:lang w:val="en-CA"/>
        </w:rPr>
        <w:t xml:space="preserve"> </w:t>
      </w:r>
    </w:p>
    <w:p w14:paraId="761707B9" w14:textId="77777777" w:rsidR="00E13B09" w:rsidRPr="00E140A3" w:rsidRDefault="00E13B09" w:rsidP="00E13B09">
      <w:pPr>
        <w:pStyle w:val="Paragraphedeliste"/>
        <w:rPr>
          <w:rFonts w:cs="Arial"/>
          <w:szCs w:val="24"/>
          <w:lang w:val="en-CA"/>
        </w:rPr>
      </w:pPr>
    </w:p>
    <w:p w14:paraId="0C82FEF5" w14:textId="6DEEFA37" w:rsidR="001D3F03" w:rsidRPr="00E140A3" w:rsidRDefault="001D3F03" w:rsidP="0026355D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AGM</w:t>
      </w:r>
      <w:r w:rsidR="00A52367">
        <w:rPr>
          <w:rFonts w:cs="Arial"/>
          <w:b/>
          <w:szCs w:val="24"/>
          <w:lang w:val="en-CA"/>
        </w:rPr>
        <w:t> </w:t>
      </w:r>
      <w:r w:rsidRPr="00E140A3">
        <w:rPr>
          <w:rFonts w:cs="Arial"/>
          <w:b/>
          <w:szCs w:val="24"/>
          <w:lang w:val="en-CA"/>
        </w:rPr>
        <w:t>20</w:t>
      </w:r>
      <w:r w:rsidR="00B401E0">
        <w:rPr>
          <w:rFonts w:cs="Arial"/>
          <w:b/>
          <w:szCs w:val="24"/>
          <w:lang w:val="en-CA"/>
        </w:rPr>
        <w:t>21</w:t>
      </w:r>
    </w:p>
    <w:p w14:paraId="51E2AAC7" w14:textId="2020EBD9" w:rsidR="001D3F03" w:rsidRDefault="006B26E1" w:rsidP="001D3F03">
      <w:pPr>
        <w:pStyle w:val="Paragraphedeliste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lastRenderedPageBreak/>
        <w:t>Decisions concerning the AGM must be taken at this meeting. The Hotel is reserved pending our decisions.</w:t>
      </w:r>
    </w:p>
    <w:p w14:paraId="2A04A49C" w14:textId="77777777" w:rsidR="00A52367" w:rsidRDefault="00A52367" w:rsidP="001D3F03">
      <w:pPr>
        <w:pStyle w:val="Paragraphedeliste"/>
        <w:rPr>
          <w:rFonts w:cs="Arial"/>
          <w:szCs w:val="24"/>
          <w:lang w:val="en-CA"/>
        </w:rPr>
      </w:pPr>
    </w:p>
    <w:p w14:paraId="5E378F51" w14:textId="303B72D5" w:rsidR="00101A66" w:rsidRDefault="00101A66" w:rsidP="001D3F03">
      <w:pPr>
        <w:pStyle w:val="Paragraphedeliste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I have always resisted on providing printed working documents only in the choice of the </w:t>
      </w:r>
      <w:r w:rsidR="00A52367">
        <w:rPr>
          <w:rFonts w:cs="Arial"/>
          <w:szCs w:val="24"/>
          <w:lang w:val="en-CA"/>
        </w:rPr>
        <w:t>delegate</w:t>
      </w:r>
      <w:r>
        <w:rPr>
          <w:rFonts w:cs="Arial"/>
          <w:szCs w:val="24"/>
          <w:lang w:val="en-CA"/>
        </w:rPr>
        <w:t xml:space="preserve">. </w:t>
      </w:r>
      <w:r w:rsidR="0006225F">
        <w:rPr>
          <w:rFonts w:cs="Arial"/>
          <w:szCs w:val="24"/>
          <w:lang w:val="en-CA"/>
        </w:rPr>
        <w:t>T</w:t>
      </w:r>
      <w:r w:rsidR="0006225F">
        <w:rPr>
          <w:rFonts w:cs="Arial"/>
          <w:szCs w:val="24"/>
          <w:lang w:val="en-CA"/>
        </w:rPr>
        <w:t xml:space="preserve">his was requested </w:t>
      </w:r>
      <w:r w:rsidR="0006225F">
        <w:rPr>
          <w:rFonts w:cs="Arial"/>
          <w:szCs w:val="24"/>
          <w:lang w:val="en-CA"/>
        </w:rPr>
        <w:t>in the evaluations of the past AGMs. This year I will ask if they want their documents in one language only, or if they want a bilingual document. I will also ask if the</w:t>
      </w:r>
      <w:r w:rsidR="00A52367">
        <w:rPr>
          <w:rFonts w:cs="Arial"/>
          <w:szCs w:val="24"/>
          <w:lang w:val="en-CA"/>
        </w:rPr>
        <w:t>y</w:t>
      </w:r>
      <w:r w:rsidR="0006225F">
        <w:rPr>
          <w:rFonts w:cs="Arial"/>
          <w:szCs w:val="24"/>
          <w:lang w:val="en-CA"/>
        </w:rPr>
        <w:t xml:space="preserve"> prefer not </w:t>
      </w:r>
      <w:r w:rsidR="00A52367">
        <w:rPr>
          <w:rFonts w:cs="Arial"/>
          <w:szCs w:val="24"/>
          <w:lang w:val="en-CA"/>
        </w:rPr>
        <w:t>having</w:t>
      </w:r>
      <w:r w:rsidR="0006225F">
        <w:rPr>
          <w:rFonts w:cs="Arial"/>
          <w:szCs w:val="24"/>
          <w:lang w:val="en-CA"/>
        </w:rPr>
        <w:t xml:space="preserve"> a printed copy</w:t>
      </w:r>
      <w:r w:rsidR="00A52367">
        <w:rPr>
          <w:rFonts w:cs="Arial"/>
          <w:szCs w:val="24"/>
          <w:lang w:val="en-CA"/>
        </w:rPr>
        <w:t xml:space="preserve">. They </w:t>
      </w:r>
      <w:r w:rsidR="0006225F">
        <w:rPr>
          <w:rFonts w:cs="Arial"/>
          <w:szCs w:val="24"/>
          <w:lang w:val="en-CA"/>
        </w:rPr>
        <w:t>will be using their computers during the meeting.</w:t>
      </w:r>
    </w:p>
    <w:p w14:paraId="32A8FF2E" w14:textId="77777777" w:rsidR="006B26E1" w:rsidRPr="00E140A3" w:rsidRDefault="006B26E1" w:rsidP="001D3F03">
      <w:pPr>
        <w:pStyle w:val="Paragraphedeliste"/>
        <w:rPr>
          <w:rFonts w:cs="Arial"/>
          <w:szCs w:val="24"/>
          <w:lang w:val="en-CA"/>
        </w:rPr>
      </w:pPr>
    </w:p>
    <w:p w14:paraId="4B977FC9" w14:textId="68C1C4BA" w:rsidR="006B26E1" w:rsidRDefault="006B26E1" w:rsidP="00EB6DF7">
      <w:pPr>
        <w:pStyle w:val="Paragraphedeliste"/>
        <w:numPr>
          <w:ilvl w:val="0"/>
          <w:numId w:val="3"/>
        </w:numPr>
        <w:spacing w:after="0"/>
        <w:rPr>
          <w:rFonts w:cs="Arial"/>
          <w:b/>
          <w:szCs w:val="24"/>
          <w:lang w:val="en-CA"/>
        </w:rPr>
      </w:pPr>
      <w:r>
        <w:rPr>
          <w:rFonts w:cs="Arial"/>
          <w:b/>
          <w:szCs w:val="24"/>
          <w:lang w:val="en-CA"/>
        </w:rPr>
        <w:t>Canadian Teachers Federation</w:t>
      </w:r>
    </w:p>
    <w:p w14:paraId="6CA4F7AC" w14:textId="04FB1AB0" w:rsidR="006B26E1" w:rsidRDefault="006B26E1" w:rsidP="006B26E1">
      <w:pPr>
        <w:pStyle w:val="Paragraphedeliste"/>
        <w:spacing w:after="0"/>
        <w:rPr>
          <w:rFonts w:cs="Arial"/>
          <w:bCs/>
          <w:szCs w:val="24"/>
          <w:lang w:val="en-CA"/>
        </w:rPr>
      </w:pPr>
      <w:r>
        <w:rPr>
          <w:rFonts w:cs="Arial"/>
          <w:bCs/>
          <w:szCs w:val="24"/>
          <w:lang w:val="en-CA"/>
        </w:rPr>
        <w:t>The deputy has requested a meeting with me. Being new on the post, she wanted to be informed of the history of the support granted by CTF. I met with her and had a long discussion about the history of our relationship. Since they were</w:t>
      </w:r>
      <w:r w:rsidR="00B607F9">
        <w:rPr>
          <w:rFonts w:cs="Arial"/>
          <w:bCs/>
          <w:szCs w:val="24"/>
          <w:lang w:val="en-CA"/>
        </w:rPr>
        <w:t xml:space="preserve"> reviewing the</w:t>
      </w:r>
      <w:r w:rsidR="00101A66">
        <w:rPr>
          <w:rFonts w:cs="Arial"/>
          <w:bCs/>
          <w:szCs w:val="24"/>
          <w:lang w:val="en-CA"/>
        </w:rPr>
        <w:t>i</w:t>
      </w:r>
      <w:r w:rsidR="00B607F9">
        <w:rPr>
          <w:rFonts w:cs="Arial"/>
          <w:bCs/>
          <w:szCs w:val="24"/>
          <w:lang w:val="en-CA"/>
        </w:rPr>
        <w:t>r services</w:t>
      </w:r>
      <w:r w:rsidR="00A52367">
        <w:rPr>
          <w:rFonts w:cs="Arial"/>
          <w:bCs/>
          <w:szCs w:val="24"/>
          <w:lang w:val="en-CA"/>
        </w:rPr>
        <w:t>,</w:t>
      </w:r>
      <w:r w:rsidR="00B607F9">
        <w:rPr>
          <w:rFonts w:cs="Arial"/>
          <w:bCs/>
          <w:szCs w:val="24"/>
          <w:lang w:val="en-CA"/>
        </w:rPr>
        <w:t xml:space="preserve"> they wanted to know what my priorities </w:t>
      </w:r>
      <w:r w:rsidR="00A52367">
        <w:rPr>
          <w:rFonts w:cs="Arial"/>
          <w:bCs/>
          <w:szCs w:val="24"/>
          <w:lang w:val="en-CA"/>
        </w:rPr>
        <w:t xml:space="preserve">were </w:t>
      </w:r>
      <w:r w:rsidR="00B607F9">
        <w:rPr>
          <w:rFonts w:cs="Arial"/>
          <w:bCs/>
          <w:szCs w:val="24"/>
          <w:lang w:val="en-CA"/>
        </w:rPr>
        <w:t xml:space="preserve">as far as </w:t>
      </w:r>
      <w:r w:rsidR="00101A66">
        <w:rPr>
          <w:rFonts w:cs="Arial"/>
          <w:bCs/>
          <w:szCs w:val="24"/>
          <w:lang w:val="en-CA"/>
        </w:rPr>
        <w:t xml:space="preserve">their </w:t>
      </w:r>
      <w:r w:rsidR="00B607F9">
        <w:rPr>
          <w:rFonts w:cs="Arial"/>
          <w:bCs/>
          <w:szCs w:val="24"/>
          <w:lang w:val="en-CA"/>
        </w:rPr>
        <w:t>services were.</w:t>
      </w:r>
    </w:p>
    <w:p w14:paraId="2EE462A3" w14:textId="68ED9880" w:rsidR="00B607F9" w:rsidRDefault="00B607F9" w:rsidP="0015290F">
      <w:pPr>
        <w:pStyle w:val="Paragraphedeliste"/>
        <w:numPr>
          <w:ilvl w:val="1"/>
          <w:numId w:val="3"/>
        </w:numPr>
        <w:spacing w:after="0"/>
        <w:rPr>
          <w:rFonts w:cs="Arial"/>
          <w:bCs/>
          <w:szCs w:val="24"/>
          <w:lang w:val="en-CA"/>
        </w:rPr>
      </w:pPr>
      <w:r w:rsidRPr="0015290F">
        <w:rPr>
          <w:rFonts w:cs="Arial"/>
          <w:b/>
          <w:szCs w:val="24"/>
          <w:lang w:val="en-CA"/>
        </w:rPr>
        <w:t>Financial:</w:t>
      </w:r>
      <w:r>
        <w:rPr>
          <w:rFonts w:cs="Arial"/>
          <w:bCs/>
          <w:szCs w:val="24"/>
          <w:lang w:val="en-CA"/>
        </w:rPr>
        <w:t xml:space="preserve"> I need someone for the bookkeeping, </w:t>
      </w:r>
      <w:r w:rsidR="0015290F">
        <w:rPr>
          <w:rFonts w:cs="Arial"/>
          <w:bCs/>
          <w:szCs w:val="24"/>
          <w:lang w:val="en-CA"/>
        </w:rPr>
        <w:t>and</w:t>
      </w:r>
      <w:r>
        <w:rPr>
          <w:rFonts w:cs="Arial"/>
          <w:bCs/>
          <w:szCs w:val="24"/>
          <w:lang w:val="en-CA"/>
        </w:rPr>
        <w:t xml:space="preserve"> to co-sign the cheques that are made out </w:t>
      </w:r>
      <w:r w:rsidR="00A52367">
        <w:rPr>
          <w:rFonts w:cs="Arial"/>
          <w:bCs/>
          <w:szCs w:val="24"/>
          <w:lang w:val="en-CA"/>
        </w:rPr>
        <w:t xml:space="preserve">to </w:t>
      </w:r>
      <w:r>
        <w:rPr>
          <w:rFonts w:cs="Arial"/>
          <w:bCs/>
          <w:szCs w:val="24"/>
          <w:lang w:val="en-CA"/>
        </w:rPr>
        <w:t>me, and those th</w:t>
      </w:r>
      <w:r w:rsidR="00A52367">
        <w:rPr>
          <w:rFonts w:cs="Arial"/>
          <w:bCs/>
          <w:szCs w:val="24"/>
          <w:lang w:val="en-CA"/>
        </w:rPr>
        <w:t>at</w:t>
      </w:r>
      <w:r>
        <w:rPr>
          <w:rFonts w:cs="Arial"/>
          <w:bCs/>
          <w:szCs w:val="24"/>
          <w:lang w:val="en-CA"/>
        </w:rPr>
        <w:t xml:space="preserve"> are above </w:t>
      </w:r>
      <w:r w:rsidR="00A52367">
        <w:rPr>
          <w:rFonts w:cs="Arial"/>
          <w:bCs/>
          <w:szCs w:val="24"/>
          <w:lang w:val="en-CA"/>
        </w:rPr>
        <w:t>$2000.00</w:t>
      </w:r>
      <w:r>
        <w:rPr>
          <w:rFonts w:cs="Arial"/>
          <w:bCs/>
          <w:szCs w:val="24"/>
          <w:lang w:val="en-CA"/>
        </w:rPr>
        <w:t xml:space="preserve">. It was not an issue as Samantha indicated </w:t>
      </w:r>
      <w:r w:rsidR="0015290F">
        <w:rPr>
          <w:rFonts w:cs="Arial"/>
          <w:bCs/>
          <w:szCs w:val="24"/>
          <w:lang w:val="en-CA"/>
        </w:rPr>
        <w:t>she</w:t>
      </w:r>
      <w:r>
        <w:rPr>
          <w:rFonts w:cs="Arial"/>
          <w:bCs/>
          <w:szCs w:val="24"/>
          <w:lang w:val="en-CA"/>
        </w:rPr>
        <w:t xml:space="preserve"> invested only about </w:t>
      </w:r>
      <w:r w:rsidR="00A52367">
        <w:rPr>
          <w:rFonts w:cs="Arial"/>
          <w:bCs/>
          <w:szCs w:val="24"/>
          <w:lang w:val="en-CA"/>
        </w:rPr>
        <w:t>eight</w:t>
      </w:r>
      <w:r>
        <w:rPr>
          <w:rFonts w:cs="Arial"/>
          <w:bCs/>
          <w:szCs w:val="24"/>
          <w:lang w:val="en-CA"/>
        </w:rPr>
        <w:t xml:space="preserve"> hours a year on this dossier.</w:t>
      </w:r>
    </w:p>
    <w:p w14:paraId="0B3B502E" w14:textId="29BC3D5C" w:rsidR="00B607F9" w:rsidRDefault="00B607F9" w:rsidP="0015290F">
      <w:pPr>
        <w:pStyle w:val="Paragraphedeliste"/>
        <w:numPr>
          <w:ilvl w:val="1"/>
          <w:numId w:val="3"/>
        </w:numPr>
        <w:spacing w:after="0"/>
        <w:rPr>
          <w:rFonts w:cs="Arial"/>
          <w:bCs/>
          <w:szCs w:val="24"/>
          <w:lang w:val="en-CA"/>
        </w:rPr>
      </w:pPr>
      <w:r w:rsidRPr="0015290F">
        <w:rPr>
          <w:rFonts w:cs="Arial"/>
          <w:b/>
          <w:szCs w:val="24"/>
          <w:lang w:val="en-CA"/>
        </w:rPr>
        <w:t>AGM Hotel</w:t>
      </w:r>
      <w:r>
        <w:rPr>
          <w:rFonts w:cs="Arial"/>
          <w:bCs/>
          <w:szCs w:val="24"/>
          <w:lang w:val="en-CA"/>
        </w:rPr>
        <w:t xml:space="preserve">: I said that I need to be able to profit from their special rates. I indicated that the work of her staff was mostly </w:t>
      </w:r>
      <w:r w:rsidR="0015290F">
        <w:rPr>
          <w:rFonts w:cs="Arial"/>
          <w:bCs/>
          <w:szCs w:val="24"/>
          <w:lang w:val="en-CA"/>
        </w:rPr>
        <w:t xml:space="preserve">in the field of negotiating </w:t>
      </w:r>
      <w:proofErr w:type="spellStart"/>
      <w:r w:rsidR="0015290F">
        <w:rPr>
          <w:rFonts w:cs="Arial"/>
          <w:bCs/>
          <w:szCs w:val="24"/>
          <w:lang w:val="en-CA"/>
        </w:rPr>
        <w:t>th</w:t>
      </w:r>
      <w:proofErr w:type="spellEnd"/>
      <w:r w:rsidR="0015290F">
        <w:rPr>
          <w:rFonts w:cs="Arial"/>
          <w:bCs/>
          <w:szCs w:val="24"/>
          <w:lang w:val="en-CA"/>
        </w:rPr>
        <w:t xml:space="preserve"> initial reservation and problem </w:t>
      </w:r>
      <w:proofErr w:type="gramStart"/>
      <w:r w:rsidR="0015290F">
        <w:rPr>
          <w:rFonts w:cs="Arial"/>
          <w:bCs/>
          <w:szCs w:val="24"/>
          <w:lang w:val="en-CA"/>
        </w:rPr>
        <w:t>solving, if</w:t>
      </w:r>
      <w:proofErr w:type="gramEnd"/>
      <w:r w:rsidR="0015290F">
        <w:rPr>
          <w:rFonts w:cs="Arial"/>
          <w:bCs/>
          <w:szCs w:val="24"/>
          <w:lang w:val="en-CA"/>
        </w:rPr>
        <w:t xml:space="preserve"> it occurs. I am the one who signs the </w:t>
      </w:r>
      <w:proofErr w:type="gramStart"/>
      <w:r w:rsidR="0015290F">
        <w:rPr>
          <w:rFonts w:cs="Arial"/>
          <w:bCs/>
          <w:szCs w:val="24"/>
          <w:lang w:val="en-CA"/>
        </w:rPr>
        <w:t>contract</w:t>
      </w:r>
      <w:proofErr w:type="gramEnd"/>
      <w:r w:rsidR="0015290F">
        <w:rPr>
          <w:rFonts w:cs="Arial"/>
          <w:bCs/>
          <w:szCs w:val="24"/>
          <w:lang w:val="en-CA"/>
        </w:rPr>
        <w:t xml:space="preserve"> and I am the primary contact with the Hotel.</w:t>
      </w:r>
    </w:p>
    <w:p w14:paraId="36B3C5E9" w14:textId="58A14C69" w:rsidR="0015290F" w:rsidRPr="00101A66" w:rsidRDefault="0015290F" w:rsidP="0015290F">
      <w:pPr>
        <w:pStyle w:val="Paragraphedeliste"/>
        <w:numPr>
          <w:ilvl w:val="1"/>
          <w:numId w:val="3"/>
        </w:numPr>
        <w:spacing w:after="0"/>
        <w:rPr>
          <w:rFonts w:cs="Arial"/>
          <w:b/>
          <w:szCs w:val="24"/>
          <w:lang w:val="en-CA"/>
        </w:rPr>
      </w:pPr>
      <w:r w:rsidRPr="0015290F">
        <w:rPr>
          <w:rFonts w:cs="Arial"/>
          <w:b/>
          <w:szCs w:val="24"/>
          <w:lang w:val="en-CA"/>
        </w:rPr>
        <w:t>CTF Board Room</w:t>
      </w:r>
      <w:r>
        <w:rPr>
          <w:rFonts w:cs="Arial"/>
          <w:b/>
          <w:szCs w:val="24"/>
          <w:lang w:val="en-CA"/>
        </w:rPr>
        <w:t xml:space="preserve">: </w:t>
      </w:r>
      <w:r>
        <w:rPr>
          <w:rFonts w:cs="Arial"/>
          <w:bCs/>
          <w:szCs w:val="24"/>
          <w:lang w:val="en-CA"/>
        </w:rPr>
        <w:t xml:space="preserve">I indicated the use of their facilities saves us from having to pay the hotel for the use of their </w:t>
      </w:r>
      <w:r w:rsidR="00101A66">
        <w:rPr>
          <w:rFonts w:cs="Arial"/>
          <w:bCs/>
          <w:szCs w:val="24"/>
          <w:lang w:val="en-CA"/>
        </w:rPr>
        <w:t>rooms.</w:t>
      </w:r>
    </w:p>
    <w:p w14:paraId="3EFD455A" w14:textId="18F734E5" w:rsidR="00101A66" w:rsidRPr="00101A66" w:rsidRDefault="00101A66" w:rsidP="0015290F">
      <w:pPr>
        <w:pStyle w:val="Paragraphedeliste"/>
        <w:numPr>
          <w:ilvl w:val="1"/>
          <w:numId w:val="3"/>
        </w:numPr>
        <w:spacing w:after="0"/>
        <w:rPr>
          <w:rFonts w:cs="Arial"/>
          <w:bCs/>
          <w:szCs w:val="24"/>
          <w:lang w:val="en-CA"/>
        </w:rPr>
      </w:pPr>
      <w:r>
        <w:rPr>
          <w:rFonts w:cs="Arial"/>
          <w:b/>
          <w:szCs w:val="24"/>
          <w:lang w:val="en-CA"/>
        </w:rPr>
        <w:t xml:space="preserve">Printing: </w:t>
      </w:r>
      <w:r w:rsidRPr="00101A66">
        <w:rPr>
          <w:rFonts w:cs="Arial"/>
          <w:bCs/>
          <w:szCs w:val="24"/>
          <w:lang w:val="en-CA"/>
        </w:rPr>
        <w:t>This is the only area where there is a direct cost to CTF. They do our printing and they set up our documents. Here I indicated that if CTF finds that they are not able to continue this help t</w:t>
      </w:r>
      <w:r>
        <w:rPr>
          <w:rFonts w:cs="Arial"/>
          <w:bCs/>
          <w:szCs w:val="24"/>
          <w:lang w:val="en-CA"/>
        </w:rPr>
        <w:t>h</w:t>
      </w:r>
      <w:r w:rsidRPr="00101A66">
        <w:rPr>
          <w:rFonts w:cs="Arial"/>
          <w:bCs/>
          <w:szCs w:val="24"/>
          <w:lang w:val="en-CA"/>
        </w:rPr>
        <w:t>at I was ready to pay for the services.</w:t>
      </w:r>
    </w:p>
    <w:p w14:paraId="211FD293" w14:textId="77777777" w:rsidR="006B26E1" w:rsidRPr="006B26E1" w:rsidRDefault="006B26E1" w:rsidP="006B26E1">
      <w:pPr>
        <w:pStyle w:val="Paragraphedeliste"/>
        <w:spacing w:after="0"/>
        <w:rPr>
          <w:rFonts w:cs="Arial"/>
          <w:bCs/>
          <w:szCs w:val="24"/>
          <w:lang w:val="en-CA"/>
        </w:rPr>
      </w:pPr>
    </w:p>
    <w:p w14:paraId="7FBE6E21" w14:textId="117B8B31" w:rsidR="0026355D" w:rsidRPr="00E140A3" w:rsidRDefault="00B401E0" w:rsidP="00EB6DF7">
      <w:pPr>
        <w:pStyle w:val="Paragraphedeliste"/>
        <w:numPr>
          <w:ilvl w:val="0"/>
          <w:numId w:val="3"/>
        </w:numPr>
        <w:spacing w:after="0"/>
        <w:rPr>
          <w:rFonts w:cs="Arial"/>
          <w:b/>
          <w:szCs w:val="24"/>
          <w:lang w:val="en-CA"/>
        </w:rPr>
      </w:pPr>
      <w:r>
        <w:rPr>
          <w:rFonts w:cs="Arial"/>
          <w:b/>
          <w:szCs w:val="24"/>
          <w:lang w:val="en-CA"/>
        </w:rPr>
        <w:t xml:space="preserve">Disposition of the AGM </w:t>
      </w:r>
    </w:p>
    <w:p w14:paraId="4793E006" w14:textId="5F3DD0A6" w:rsidR="0026355D" w:rsidRPr="00E140A3" w:rsidRDefault="0013073B" w:rsidP="00EB6DF7">
      <w:pPr>
        <w:spacing w:after="0"/>
        <w:ind w:left="708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The</w:t>
      </w:r>
      <w:r w:rsidR="0001481E">
        <w:rPr>
          <w:rFonts w:cs="Arial"/>
          <w:szCs w:val="24"/>
          <w:lang w:val="en-CA"/>
        </w:rPr>
        <w:t xml:space="preserve"> document</w:t>
      </w:r>
      <w:r w:rsidR="0026355D" w:rsidRPr="00E140A3">
        <w:rPr>
          <w:rFonts w:cs="Arial"/>
          <w:szCs w:val="24"/>
          <w:lang w:val="en-CA"/>
        </w:rPr>
        <w:t xml:space="preserve"> has been updated. </w:t>
      </w:r>
    </w:p>
    <w:p w14:paraId="0F061FB9" w14:textId="77777777" w:rsidR="0026355D" w:rsidRPr="00E140A3" w:rsidRDefault="0026355D" w:rsidP="0026355D">
      <w:pPr>
        <w:pStyle w:val="Paragraphedeliste"/>
        <w:ind w:left="1440"/>
        <w:rPr>
          <w:rFonts w:cs="Arial"/>
          <w:szCs w:val="24"/>
          <w:lang w:val="en-CA"/>
        </w:rPr>
      </w:pPr>
    </w:p>
    <w:p w14:paraId="78FBB201" w14:textId="6D973963" w:rsidR="00C102AF" w:rsidRPr="00E140A3" w:rsidRDefault="006569E7" w:rsidP="00C102AF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>
        <w:rPr>
          <w:rFonts w:cs="Arial"/>
          <w:b/>
          <w:szCs w:val="24"/>
          <w:lang w:val="en-CA"/>
        </w:rPr>
        <w:t xml:space="preserve">Next </w:t>
      </w:r>
      <w:r w:rsidR="0013073B">
        <w:rPr>
          <w:rFonts w:cs="Arial"/>
          <w:b/>
          <w:szCs w:val="24"/>
          <w:lang w:val="en-CA"/>
        </w:rPr>
        <w:t>e</w:t>
      </w:r>
      <w:r>
        <w:rPr>
          <w:rFonts w:cs="Arial"/>
          <w:b/>
          <w:szCs w:val="24"/>
          <w:lang w:val="en-CA"/>
        </w:rPr>
        <w:t>xecutive meeting date</w:t>
      </w:r>
      <w:r w:rsidR="00C102AF" w:rsidRPr="00E140A3">
        <w:rPr>
          <w:rFonts w:cs="Arial"/>
          <w:b/>
          <w:szCs w:val="24"/>
          <w:lang w:val="en-CA"/>
        </w:rPr>
        <w:t>.</w:t>
      </w:r>
    </w:p>
    <w:p w14:paraId="3BD5F840" w14:textId="462D02C1" w:rsidR="00DE39C1" w:rsidRDefault="0006225F" w:rsidP="0006225F">
      <w:pPr>
        <w:spacing w:after="0"/>
        <w:jc w:val="center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Thursday</w:t>
      </w:r>
      <w:r w:rsidR="00A52367">
        <w:rPr>
          <w:rFonts w:cs="Arial"/>
          <w:szCs w:val="24"/>
          <w:lang w:val="en-CA"/>
        </w:rPr>
        <w:t>,</w:t>
      </w:r>
      <w:r>
        <w:rPr>
          <w:rFonts w:cs="Arial"/>
          <w:szCs w:val="24"/>
          <w:lang w:val="en-CA"/>
        </w:rPr>
        <w:t xml:space="preserve"> June 2</w:t>
      </w:r>
      <w:r w:rsidR="00A52367">
        <w:rPr>
          <w:rFonts w:cs="Arial"/>
          <w:szCs w:val="24"/>
          <w:vertAlign w:val="superscript"/>
          <w:lang w:val="en-CA"/>
        </w:rPr>
        <w:t>,</w:t>
      </w:r>
      <w:r>
        <w:rPr>
          <w:rFonts w:cs="Arial"/>
          <w:szCs w:val="24"/>
          <w:lang w:val="en-CA"/>
        </w:rPr>
        <w:t xml:space="preserve"> 2022</w:t>
      </w:r>
    </w:p>
    <w:p w14:paraId="59C3F664" w14:textId="77777777" w:rsidR="0006225F" w:rsidRPr="00E140A3" w:rsidRDefault="0006225F" w:rsidP="0006225F">
      <w:pPr>
        <w:spacing w:after="0"/>
        <w:jc w:val="center"/>
        <w:rPr>
          <w:rFonts w:cs="Arial"/>
          <w:szCs w:val="24"/>
          <w:lang w:val="en-CA"/>
        </w:rPr>
      </w:pPr>
    </w:p>
    <w:p w14:paraId="1AA183D9" w14:textId="77777777" w:rsidR="0026355D" w:rsidRPr="00E140A3" w:rsidRDefault="0026355D" w:rsidP="0026355D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>Thank you</w:t>
      </w:r>
    </w:p>
    <w:p w14:paraId="414BD215" w14:textId="77777777" w:rsidR="0026355D" w:rsidRPr="00E140A3" w:rsidRDefault="0026355D" w:rsidP="0026355D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noProof/>
          <w:szCs w:val="24"/>
          <w:lang w:eastAsia="fr-CA"/>
        </w:rPr>
        <w:drawing>
          <wp:inline distT="0" distB="0" distL="0" distR="0" wp14:anchorId="6A4290AD" wp14:editId="16B53CAE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3697" w14:textId="77777777" w:rsidR="0026355D" w:rsidRPr="00E140A3" w:rsidRDefault="0026355D" w:rsidP="0026355D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Roger Régimbal </w:t>
      </w:r>
    </w:p>
    <w:p w14:paraId="3985F2DB" w14:textId="77777777" w:rsidR="00D15136" w:rsidRPr="00E140A3" w:rsidRDefault="0026355D" w:rsidP="0079110C">
      <w:pPr>
        <w:spacing w:after="0"/>
        <w:rPr>
          <w:szCs w:val="24"/>
          <w:lang w:val="en-CA"/>
        </w:rPr>
      </w:pPr>
      <w:r w:rsidRPr="00E140A3">
        <w:rPr>
          <w:rFonts w:cs="Arial"/>
          <w:szCs w:val="24"/>
          <w:lang w:val="en-CA"/>
        </w:rPr>
        <w:t>Executive director</w:t>
      </w:r>
    </w:p>
    <w:sectPr w:rsidR="00D15136" w:rsidRPr="00E140A3" w:rsidSect="00407433">
      <w:headerReference w:type="default" r:id="rId10"/>
      <w:footerReference w:type="default" r:id="rId11"/>
      <w:pgSz w:w="12240" w:h="15840"/>
      <w:pgMar w:top="680" w:right="1077" w:bottom="1440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B782" w14:textId="77777777" w:rsidR="00C46BF3" w:rsidRDefault="00C46BF3" w:rsidP="004E4405">
      <w:pPr>
        <w:spacing w:after="0" w:line="240" w:lineRule="auto"/>
      </w:pPr>
      <w:r>
        <w:separator/>
      </w:r>
    </w:p>
  </w:endnote>
  <w:endnote w:type="continuationSeparator" w:id="0">
    <w:p w14:paraId="48D6D1DB" w14:textId="77777777" w:rsidR="00C46BF3" w:rsidRDefault="00C46B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B4D8" w14:textId="77777777" w:rsidR="00FB4CAE" w:rsidRPr="00736028" w:rsidRDefault="00736028" w:rsidP="00736028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Executive</w:t>
    </w:r>
    <w:proofErr w:type="spellEnd"/>
    <w:r>
      <w:rPr>
        <w:rFonts w:cs="Arial"/>
        <w:bCs/>
        <w:sz w:val="18"/>
        <w:szCs w:val="18"/>
      </w:rPr>
      <w:t xml:space="preserve"> Director</w:t>
    </w:r>
  </w:p>
  <w:p w14:paraId="0B53ACB8" w14:textId="25A7883E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 xml:space="preserve">Gloucester </w:t>
    </w:r>
    <w:proofErr w:type="gramStart"/>
    <w:r w:rsidR="00407433">
      <w:rPr>
        <w:rFonts w:cs="Arial"/>
        <w:sz w:val="18"/>
        <w:szCs w:val="18"/>
      </w:rPr>
      <w:t>ON</w:t>
    </w:r>
    <w:r w:rsidRPr="00754EA2">
      <w:rPr>
        <w:rFonts w:cs="Arial"/>
        <w:sz w:val="18"/>
        <w:szCs w:val="18"/>
      </w:rPr>
      <w:t xml:space="preserve"> </w:t>
    </w:r>
    <w:r w:rsidR="004C0B6C">
      <w:rPr>
        <w:rFonts w:cs="Arial"/>
        <w:sz w:val="18"/>
        <w:szCs w:val="18"/>
      </w:rPr>
      <w:t xml:space="preserve"> </w:t>
    </w:r>
    <w:r w:rsidRPr="00754EA2">
      <w:rPr>
        <w:rFonts w:cs="Arial"/>
        <w:sz w:val="18"/>
        <w:szCs w:val="18"/>
      </w:rPr>
      <w:t>K</w:t>
    </w:r>
    <w:proofErr w:type="gramEnd"/>
    <w:r w:rsidRPr="00754EA2">
      <w:rPr>
        <w:rFonts w:cs="Arial"/>
        <w:sz w:val="18"/>
        <w:szCs w:val="18"/>
      </w:rPr>
      <w:t>1B 4N1 (613)</w:t>
    </w:r>
    <w:r w:rsidR="004C0B6C">
      <w:rPr>
        <w:rFonts w:cs="Arial"/>
        <w:sz w:val="18"/>
        <w:szCs w:val="18"/>
      </w:rPr>
      <w:t> </w:t>
    </w:r>
    <w:r w:rsidRPr="00754EA2">
      <w:rPr>
        <w:rFonts w:cs="Arial"/>
        <w:sz w:val="18"/>
        <w:szCs w:val="18"/>
      </w:rPr>
      <w:t>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2415D80D" w14:textId="77777777" w:rsidR="00370613" w:rsidRDefault="00370613">
    <w:pPr>
      <w:pStyle w:val="Pieddepage"/>
    </w:pPr>
  </w:p>
  <w:p w14:paraId="750E2FF4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8E0B" w14:textId="77777777" w:rsidR="00C46BF3" w:rsidRDefault="00C46BF3" w:rsidP="004E4405">
      <w:pPr>
        <w:spacing w:after="0" w:line="240" w:lineRule="auto"/>
      </w:pPr>
      <w:r>
        <w:separator/>
      </w:r>
    </w:p>
  </w:footnote>
  <w:footnote w:type="continuationSeparator" w:id="0">
    <w:p w14:paraId="3CA303D7" w14:textId="77777777" w:rsidR="00C46BF3" w:rsidRDefault="00C46B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DDA5" w14:textId="77777777" w:rsidR="00CA0D1F" w:rsidRDefault="00CA0D1F" w:rsidP="00CA0D1F">
    <w:pPr>
      <w:pStyle w:val="En-tte"/>
      <w:jc w:val="center"/>
      <w:rPr>
        <w:b/>
      </w:rPr>
    </w:pPr>
  </w:p>
  <w:p w14:paraId="7CA3EF36" w14:textId="77777777" w:rsidR="00CA0D1F" w:rsidRDefault="00CA0D1F" w:rsidP="00CA0D1F">
    <w:pPr>
      <w:pStyle w:val="En-tte"/>
      <w:jc w:val="center"/>
      <w:rPr>
        <w:b/>
      </w:rPr>
    </w:pPr>
  </w:p>
  <w:p w14:paraId="381CD697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45612EF4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972030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77E"/>
    <w:multiLevelType w:val="hybridMultilevel"/>
    <w:tmpl w:val="AD7E52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468"/>
    <w:multiLevelType w:val="hybridMultilevel"/>
    <w:tmpl w:val="A70E70CE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B82C46"/>
    <w:multiLevelType w:val="hybridMultilevel"/>
    <w:tmpl w:val="E3586A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57E51"/>
    <w:multiLevelType w:val="hybridMultilevel"/>
    <w:tmpl w:val="5E8CBB5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B16C4"/>
    <w:multiLevelType w:val="multilevel"/>
    <w:tmpl w:val="0BCCCB7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8664D"/>
    <w:multiLevelType w:val="hybridMultilevel"/>
    <w:tmpl w:val="AC78EA4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7039CF"/>
    <w:multiLevelType w:val="hybridMultilevel"/>
    <w:tmpl w:val="195AD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7D5"/>
    <w:multiLevelType w:val="hybridMultilevel"/>
    <w:tmpl w:val="3710D8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B2C2E"/>
    <w:multiLevelType w:val="hybridMultilevel"/>
    <w:tmpl w:val="302202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2630D5"/>
    <w:multiLevelType w:val="hybridMultilevel"/>
    <w:tmpl w:val="313C44B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060D7"/>
    <w:rsid w:val="0001481E"/>
    <w:rsid w:val="000407AF"/>
    <w:rsid w:val="0006083B"/>
    <w:rsid w:val="00061644"/>
    <w:rsid w:val="0006225F"/>
    <w:rsid w:val="000625BB"/>
    <w:rsid w:val="000B7705"/>
    <w:rsid w:val="00101A66"/>
    <w:rsid w:val="001167DA"/>
    <w:rsid w:val="00127C74"/>
    <w:rsid w:val="0013073B"/>
    <w:rsid w:val="001413B8"/>
    <w:rsid w:val="0015290F"/>
    <w:rsid w:val="001550E7"/>
    <w:rsid w:val="00160048"/>
    <w:rsid w:val="00185284"/>
    <w:rsid w:val="00190361"/>
    <w:rsid w:val="001D3F03"/>
    <w:rsid w:val="001D56EF"/>
    <w:rsid w:val="001D65BF"/>
    <w:rsid w:val="00246252"/>
    <w:rsid w:val="0026355D"/>
    <w:rsid w:val="002B753B"/>
    <w:rsid w:val="00365C7C"/>
    <w:rsid w:val="00370613"/>
    <w:rsid w:val="003B461A"/>
    <w:rsid w:val="003C2D86"/>
    <w:rsid w:val="00407433"/>
    <w:rsid w:val="00414DDF"/>
    <w:rsid w:val="00455595"/>
    <w:rsid w:val="004640F2"/>
    <w:rsid w:val="004B4A17"/>
    <w:rsid w:val="004C0B6C"/>
    <w:rsid w:val="004D6F93"/>
    <w:rsid w:val="004E4405"/>
    <w:rsid w:val="00527528"/>
    <w:rsid w:val="00530F9A"/>
    <w:rsid w:val="0055252F"/>
    <w:rsid w:val="00595108"/>
    <w:rsid w:val="005B03C8"/>
    <w:rsid w:val="005B4C50"/>
    <w:rsid w:val="005C3522"/>
    <w:rsid w:val="005F5735"/>
    <w:rsid w:val="006047C8"/>
    <w:rsid w:val="006569E7"/>
    <w:rsid w:val="00660BD5"/>
    <w:rsid w:val="00686749"/>
    <w:rsid w:val="006A4C48"/>
    <w:rsid w:val="006B26E1"/>
    <w:rsid w:val="006C00A8"/>
    <w:rsid w:val="006E3BC6"/>
    <w:rsid w:val="006F4E21"/>
    <w:rsid w:val="0073480C"/>
    <w:rsid w:val="00736028"/>
    <w:rsid w:val="007367F9"/>
    <w:rsid w:val="00754EA2"/>
    <w:rsid w:val="007633AA"/>
    <w:rsid w:val="00786B53"/>
    <w:rsid w:val="0079110C"/>
    <w:rsid w:val="00794751"/>
    <w:rsid w:val="007C6237"/>
    <w:rsid w:val="007F7BB5"/>
    <w:rsid w:val="008167AC"/>
    <w:rsid w:val="00822751"/>
    <w:rsid w:val="00855FD3"/>
    <w:rsid w:val="00863BA2"/>
    <w:rsid w:val="008C5AB9"/>
    <w:rsid w:val="008D4D4D"/>
    <w:rsid w:val="00913838"/>
    <w:rsid w:val="00921A74"/>
    <w:rsid w:val="00936D52"/>
    <w:rsid w:val="009711F5"/>
    <w:rsid w:val="009A60D8"/>
    <w:rsid w:val="009C7992"/>
    <w:rsid w:val="009F194F"/>
    <w:rsid w:val="00A05EE9"/>
    <w:rsid w:val="00A20D53"/>
    <w:rsid w:val="00A21FB4"/>
    <w:rsid w:val="00A26FCB"/>
    <w:rsid w:val="00A358F6"/>
    <w:rsid w:val="00A43C53"/>
    <w:rsid w:val="00A52367"/>
    <w:rsid w:val="00A84589"/>
    <w:rsid w:val="00AF10B5"/>
    <w:rsid w:val="00B2079C"/>
    <w:rsid w:val="00B401E0"/>
    <w:rsid w:val="00B607F9"/>
    <w:rsid w:val="00B729E9"/>
    <w:rsid w:val="00B832B4"/>
    <w:rsid w:val="00B9281F"/>
    <w:rsid w:val="00B967BC"/>
    <w:rsid w:val="00BB2564"/>
    <w:rsid w:val="00BB2C93"/>
    <w:rsid w:val="00BD08D8"/>
    <w:rsid w:val="00C102AF"/>
    <w:rsid w:val="00C21ED7"/>
    <w:rsid w:val="00C35605"/>
    <w:rsid w:val="00C46BF3"/>
    <w:rsid w:val="00C569E3"/>
    <w:rsid w:val="00C64E84"/>
    <w:rsid w:val="00C72F72"/>
    <w:rsid w:val="00CA0D1F"/>
    <w:rsid w:val="00CA1796"/>
    <w:rsid w:val="00CD4D0F"/>
    <w:rsid w:val="00CF3B68"/>
    <w:rsid w:val="00D03C4F"/>
    <w:rsid w:val="00D15136"/>
    <w:rsid w:val="00D3767A"/>
    <w:rsid w:val="00D77D1F"/>
    <w:rsid w:val="00DA4C24"/>
    <w:rsid w:val="00DB171E"/>
    <w:rsid w:val="00DD414D"/>
    <w:rsid w:val="00DE39C1"/>
    <w:rsid w:val="00E07BBD"/>
    <w:rsid w:val="00E11A30"/>
    <w:rsid w:val="00E13B09"/>
    <w:rsid w:val="00E140A3"/>
    <w:rsid w:val="00E32E98"/>
    <w:rsid w:val="00E805F0"/>
    <w:rsid w:val="00E81ECB"/>
    <w:rsid w:val="00EB6DF7"/>
    <w:rsid w:val="00EB7F57"/>
    <w:rsid w:val="00F12F19"/>
    <w:rsid w:val="00F17E85"/>
    <w:rsid w:val="00F22200"/>
    <w:rsid w:val="00F533C6"/>
    <w:rsid w:val="00F579D5"/>
    <w:rsid w:val="00F94A68"/>
    <w:rsid w:val="00FA46A9"/>
    <w:rsid w:val="00FB4CAE"/>
    <w:rsid w:val="00FD0E21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0F47AE"/>
  <w15:docId w15:val="{26488CCD-9603-4ED3-BDF0-1660252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BAC6-1838-4F0A-A7D3-C2983B08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2020-01-08T21:54:00Z</cp:lastPrinted>
  <dcterms:created xsi:type="dcterms:W3CDTF">2022-03-15T14:52:00Z</dcterms:created>
  <dcterms:modified xsi:type="dcterms:W3CDTF">2022-03-15T14:52:00Z</dcterms:modified>
</cp:coreProperties>
</file>