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4307" w14:textId="6D9086A3" w:rsidR="00A72BB6" w:rsidRPr="006369CE" w:rsidRDefault="00A72BB6">
      <w:pPr>
        <w:rPr>
          <w:sz w:val="28"/>
          <w:szCs w:val="28"/>
        </w:rPr>
      </w:pPr>
      <w:r w:rsidRPr="006369CE">
        <w:rPr>
          <w:sz w:val="28"/>
          <w:szCs w:val="28"/>
        </w:rPr>
        <w:t>ACER CART Talk – ARTA</w:t>
      </w:r>
      <w:r w:rsidR="00005503" w:rsidRPr="006369CE">
        <w:rPr>
          <w:sz w:val="28"/>
          <w:szCs w:val="28"/>
        </w:rPr>
        <w:t>-CART</w:t>
      </w:r>
    </w:p>
    <w:p w14:paraId="12831CE9" w14:textId="54F055CF" w:rsidR="00A72BB6" w:rsidRPr="006369CE" w:rsidRDefault="00A72BB6">
      <w:pPr>
        <w:rPr>
          <w:sz w:val="28"/>
          <w:szCs w:val="28"/>
        </w:rPr>
      </w:pPr>
      <w:r w:rsidRPr="006369CE">
        <w:rPr>
          <w:sz w:val="28"/>
          <w:szCs w:val="28"/>
        </w:rPr>
        <w:t xml:space="preserve">I very much appreciate the opportunity to speak to you about the Canadian Association of Retired Teachers.  It may come as a surprise to some of you, but you are all members by virtue of your membership in ARTA.  </w:t>
      </w:r>
      <w:r w:rsidR="008441E7" w:rsidRPr="006369CE">
        <w:rPr>
          <w:sz w:val="28"/>
          <w:szCs w:val="28"/>
        </w:rPr>
        <w:t xml:space="preserve">All together we have about 170,000 members in every province and in Yukon.  </w:t>
      </w:r>
    </w:p>
    <w:p w14:paraId="2318DBD7" w14:textId="05C1D5E3" w:rsidR="008441E7" w:rsidRPr="006369CE" w:rsidRDefault="008441E7">
      <w:pPr>
        <w:rPr>
          <w:sz w:val="28"/>
          <w:szCs w:val="28"/>
        </w:rPr>
      </w:pPr>
      <w:r w:rsidRPr="006369CE">
        <w:rPr>
          <w:sz w:val="28"/>
          <w:szCs w:val="28"/>
        </w:rPr>
        <w:t xml:space="preserve">As the new CART </w:t>
      </w:r>
      <w:r w:rsidR="00B65068" w:rsidRPr="006369CE">
        <w:rPr>
          <w:sz w:val="28"/>
          <w:szCs w:val="28"/>
        </w:rPr>
        <w:t>president,</w:t>
      </w:r>
      <w:r w:rsidRPr="006369CE">
        <w:rPr>
          <w:sz w:val="28"/>
          <w:szCs w:val="28"/>
        </w:rPr>
        <w:t xml:space="preserve"> I am really encouraged and supported by my Alberta colleagues. </w:t>
      </w:r>
      <w:r w:rsidR="00005503" w:rsidRPr="006369CE">
        <w:rPr>
          <w:sz w:val="28"/>
          <w:szCs w:val="28"/>
        </w:rPr>
        <w:t xml:space="preserve"> </w:t>
      </w:r>
      <w:r w:rsidRPr="006369CE">
        <w:rPr>
          <w:sz w:val="28"/>
          <w:szCs w:val="28"/>
        </w:rPr>
        <w:t xml:space="preserve"> </w:t>
      </w:r>
      <w:r w:rsidR="003B5DCE" w:rsidRPr="006369CE">
        <w:rPr>
          <w:sz w:val="28"/>
          <w:szCs w:val="28"/>
        </w:rPr>
        <w:t xml:space="preserve">It is fair to say that I </w:t>
      </w:r>
      <w:proofErr w:type="gramStart"/>
      <w:r w:rsidR="003B5DCE" w:rsidRPr="006369CE">
        <w:rPr>
          <w:sz w:val="28"/>
          <w:szCs w:val="28"/>
        </w:rPr>
        <w:t>wouldn’t</w:t>
      </w:r>
      <w:proofErr w:type="gramEnd"/>
      <w:r w:rsidR="003B5DCE" w:rsidRPr="006369CE">
        <w:rPr>
          <w:sz w:val="28"/>
          <w:szCs w:val="28"/>
        </w:rPr>
        <w:t xml:space="preserve"> have </w:t>
      </w:r>
      <w:r w:rsidR="00F822EE">
        <w:rPr>
          <w:sz w:val="28"/>
          <w:szCs w:val="28"/>
        </w:rPr>
        <w:t>become President without</w:t>
      </w:r>
      <w:r w:rsidR="003B5DCE" w:rsidRPr="006369CE">
        <w:rPr>
          <w:sz w:val="28"/>
          <w:szCs w:val="28"/>
        </w:rPr>
        <w:t xml:space="preserve"> </w:t>
      </w:r>
      <w:r w:rsidR="00F822EE">
        <w:rPr>
          <w:sz w:val="28"/>
          <w:szCs w:val="28"/>
        </w:rPr>
        <w:t xml:space="preserve">your </w:t>
      </w:r>
      <w:r w:rsidR="003B5DCE" w:rsidRPr="006369CE">
        <w:rPr>
          <w:sz w:val="28"/>
          <w:szCs w:val="28"/>
        </w:rPr>
        <w:t>Gordon Cumming and my BC colleagues</w:t>
      </w:r>
      <w:r w:rsidR="00F822EE">
        <w:rPr>
          <w:sz w:val="28"/>
          <w:szCs w:val="28"/>
        </w:rPr>
        <w:t xml:space="preserve"> blowing up the campaign balloons</w:t>
      </w:r>
      <w:r w:rsidR="003B5DCE" w:rsidRPr="006369CE">
        <w:rPr>
          <w:sz w:val="28"/>
          <w:szCs w:val="28"/>
        </w:rPr>
        <w:t xml:space="preserve">.  And now I have the </w:t>
      </w:r>
      <w:r w:rsidR="00B65068">
        <w:rPr>
          <w:sz w:val="28"/>
          <w:szCs w:val="28"/>
        </w:rPr>
        <w:t xml:space="preserve">added </w:t>
      </w:r>
      <w:r w:rsidR="003B5DCE" w:rsidRPr="006369CE">
        <w:rPr>
          <w:sz w:val="28"/>
          <w:szCs w:val="28"/>
        </w:rPr>
        <w:t xml:space="preserve">pleasure of working with Laurence </w:t>
      </w:r>
      <w:proofErr w:type="spellStart"/>
      <w:r w:rsidR="003B5DCE" w:rsidRPr="006369CE">
        <w:rPr>
          <w:sz w:val="28"/>
          <w:szCs w:val="28"/>
        </w:rPr>
        <w:t>Wrycan</w:t>
      </w:r>
      <w:proofErr w:type="spellEnd"/>
      <w:r w:rsidR="003B5DCE" w:rsidRPr="006369CE">
        <w:rPr>
          <w:sz w:val="28"/>
          <w:szCs w:val="28"/>
        </w:rPr>
        <w:t xml:space="preserve"> and your past president, Marilyn </w:t>
      </w:r>
      <w:r w:rsidR="00F822EE">
        <w:rPr>
          <w:sz w:val="28"/>
          <w:szCs w:val="28"/>
        </w:rPr>
        <w:t xml:space="preserve">Bossert </w:t>
      </w:r>
      <w:r w:rsidR="003B5DCE" w:rsidRPr="006369CE">
        <w:rPr>
          <w:sz w:val="28"/>
          <w:szCs w:val="28"/>
        </w:rPr>
        <w:t>who is our Communication committee Chair and Western Canada Representative on our Board.  You know</w:t>
      </w:r>
      <w:r w:rsidR="00F822EE">
        <w:rPr>
          <w:sz w:val="28"/>
          <w:szCs w:val="28"/>
        </w:rPr>
        <w:t>,</w:t>
      </w:r>
      <w:r w:rsidR="003B5DCE" w:rsidRPr="006369CE">
        <w:rPr>
          <w:sz w:val="28"/>
          <w:szCs w:val="28"/>
        </w:rPr>
        <w:t xml:space="preserve"> better than I</w:t>
      </w:r>
      <w:r w:rsidR="00F822EE">
        <w:rPr>
          <w:sz w:val="28"/>
          <w:szCs w:val="28"/>
        </w:rPr>
        <w:t>,</w:t>
      </w:r>
      <w:r w:rsidR="003B5DCE" w:rsidRPr="006369CE">
        <w:rPr>
          <w:sz w:val="28"/>
          <w:szCs w:val="28"/>
        </w:rPr>
        <w:t xml:space="preserve"> </w:t>
      </w:r>
      <w:r w:rsidR="00F822EE">
        <w:rPr>
          <w:sz w:val="28"/>
          <w:szCs w:val="28"/>
        </w:rPr>
        <w:t xml:space="preserve">what a gem she </w:t>
      </w:r>
      <w:r w:rsidR="00B65068">
        <w:rPr>
          <w:sz w:val="28"/>
          <w:szCs w:val="28"/>
        </w:rPr>
        <w:t>is,</w:t>
      </w:r>
      <w:r w:rsidR="00F822EE">
        <w:rPr>
          <w:sz w:val="28"/>
          <w:szCs w:val="28"/>
        </w:rPr>
        <w:t xml:space="preserve"> and she has already </w:t>
      </w:r>
      <w:r w:rsidR="003B5DCE" w:rsidRPr="006369CE">
        <w:rPr>
          <w:sz w:val="28"/>
          <w:szCs w:val="28"/>
        </w:rPr>
        <w:t xml:space="preserve">accomplished amazing things </w:t>
      </w:r>
      <w:r w:rsidR="00F822EE">
        <w:rPr>
          <w:sz w:val="28"/>
          <w:szCs w:val="28"/>
        </w:rPr>
        <w:t>with</w:t>
      </w:r>
      <w:r w:rsidR="003B5DCE" w:rsidRPr="006369CE">
        <w:rPr>
          <w:sz w:val="28"/>
          <w:szCs w:val="28"/>
        </w:rPr>
        <w:t xml:space="preserve"> our new Website </w:t>
      </w:r>
      <w:r w:rsidR="00F822EE">
        <w:rPr>
          <w:sz w:val="28"/>
          <w:szCs w:val="28"/>
        </w:rPr>
        <w:t xml:space="preserve">and </w:t>
      </w:r>
      <w:r w:rsidR="00005503" w:rsidRPr="006369CE">
        <w:rPr>
          <w:sz w:val="28"/>
          <w:szCs w:val="28"/>
        </w:rPr>
        <w:t>with the support of Daniel and the skills of Tony.  We owe you</w:t>
      </w:r>
      <w:r w:rsidR="00F822EE">
        <w:rPr>
          <w:sz w:val="28"/>
          <w:szCs w:val="28"/>
        </w:rPr>
        <w:t xml:space="preserve"> all</w:t>
      </w:r>
      <w:r w:rsidR="00005503" w:rsidRPr="006369CE">
        <w:rPr>
          <w:sz w:val="28"/>
          <w:szCs w:val="28"/>
        </w:rPr>
        <w:t>.</w:t>
      </w:r>
    </w:p>
    <w:p w14:paraId="4DB85499" w14:textId="639B6128" w:rsidR="0056001B" w:rsidRPr="006369CE" w:rsidRDefault="0056001B">
      <w:pPr>
        <w:rPr>
          <w:sz w:val="28"/>
          <w:szCs w:val="28"/>
        </w:rPr>
      </w:pPr>
      <w:r w:rsidRPr="006369CE">
        <w:rPr>
          <w:sz w:val="28"/>
          <w:szCs w:val="28"/>
        </w:rPr>
        <w:t xml:space="preserve">Our purpose as a national body is promote cooperation and assistance among our member </w:t>
      </w:r>
      <w:r w:rsidR="00463B75" w:rsidRPr="006369CE">
        <w:rPr>
          <w:sz w:val="28"/>
          <w:szCs w:val="28"/>
        </w:rPr>
        <w:t>associations</w:t>
      </w:r>
      <w:r w:rsidRPr="006369CE">
        <w:rPr>
          <w:sz w:val="28"/>
          <w:szCs w:val="28"/>
        </w:rPr>
        <w:t>.  We develop strategies for joint action on matters of common concern and we support public education.</w:t>
      </w:r>
      <w:r w:rsidR="00463B75">
        <w:rPr>
          <w:sz w:val="28"/>
          <w:szCs w:val="28"/>
        </w:rPr>
        <w:t xml:space="preserve">  You may recall the federal election issues brochure that we developed with like-minded organizations and distributed through provincial retiree associations like yours.  </w:t>
      </w:r>
      <w:proofErr w:type="gramStart"/>
      <w:r w:rsidR="005C7C2E">
        <w:rPr>
          <w:sz w:val="28"/>
          <w:szCs w:val="28"/>
        </w:rPr>
        <w:t>It’s</w:t>
      </w:r>
      <w:proofErr w:type="gramEnd"/>
      <w:r w:rsidR="005C7C2E">
        <w:rPr>
          <w:sz w:val="28"/>
          <w:szCs w:val="28"/>
        </w:rPr>
        <w:t xml:space="preserve"> a n</w:t>
      </w:r>
      <w:r w:rsidR="00463B75">
        <w:rPr>
          <w:sz w:val="28"/>
          <w:szCs w:val="28"/>
        </w:rPr>
        <w:t>on-partisan</w:t>
      </w:r>
      <w:r w:rsidR="00BB20D9">
        <w:rPr>
          <w:sz w:val="28"/>
          <w:szCs w:val="28"/>
        </w:rPr>
        <w:t xml:space="preserve"> document</w:t>
      </w:r>
      <w:r w:rsidR="00463B75">
        <w:rPr>
          <w:sz w:val="28"/>
          <w:szCs w:val="28"/>
        </w:rPr>
        <w:t>, just focused on seniors’ issues.</w:t>
      </w:r>
    </w:p>
    <w:p w14:paraId="20F8F14C" w14:textId="78371EEF" w:rsidR="00005503" w:rsidRPr="006369CE" w:rsidRDefault="00005503">
      <w:pPr>
        <w:rPr>
          <w:sz w:val="28"/>
          <w:szCs w:val="28"/>
        </w:rPr>
      </w:pPr>
      <w:r w:rsidRPr="006369CE">
        <w:rPr>
          <w:sz w:val="28"/>
          <w:szCs w:val="28"/>
        </w:rPr>
        <w:t xml:space="preserve">I got involved with ACER CART because of my interest in protecting pensions.  I was a Trustee of the BC Teachers Pension Fund for 11 years and served 3 years as Chair of that Board.  </w:t>
      </w:r>
      <w:proofErr w:type="gramStart"/>
      <w:r w:rsidRPr="006369CE">
        <w:rPr>
          <w:sz w:val="28"/>
          <w:szCs w:val="28"/>
        </w:rPr>
        <w:t>Very early</w:t>
      </w:r>
      <w:proofErr w:type="gramEnd"/>
      <w:r w:rsidRPr="006369CE">
        <w:rPr>
          <w:sz w:val="28"/>
          <w:szCs w:val="28"/>
        </w:rPr>
        <w:t xml:space="preserve"> on in that stint I became aware of the threats to defined benefit pension plans.  If you were like </w:t>
      </w:r>
      <w:proofErr w:type="gramStart"/>
      <w:r w:rsidRPr="006369CE">
        <w:rPr>
          <w:sz w:val="28"/>
          <w:szCs w:val="28"/>
        </w:rPr>
        <w:t>me</w:t>
      </w:r>
      <w:proofErr w:type="gramEnd"/>
      <w:r w:rsidRPr="006369CE">
        <w:rPr>
          <w:sz w:val="28"/>
          <w:szCs w:val="28"/>
        </w:rPr>
        <w:t xml:space="preserve"> we didn’t really think about pensions at all for most of our career.  Then</w:t>
      </w:r>
      <w:r w:rsidR="005C7C2E">
        <w:rPr>
          <w:sz w:val="28"/>
          <w:szCs w:val="28"/>
        </w:rPr>
        <w:t>,</w:t>
      </w:r>
      <w:r w:rsidRPr="006369CE">
        <w:rPr>
          <w:sz w:val="28"/>
          <w:szCs w:val="28"/>
        </w:rPr>
        <w:t xml:space="preserve"> when retirement </w:t>
      </w:r>
      <w:r w:rsidR="00463B75">
        <w:rPr>
          <w:sz w:val="28"/>
          <w:szCs w:val="28"/>
        </w:rPr>
        <w:t>came</w:t>
      </w:r>
      <w:r w:rsidRPr="006369CE">
        <w:rPr>
          <w:sz w:val="28"/>
          <w:szCs w:val="28"/>
        </w:rPr>
        <w:t xml:space="preserve"> in sight, we </w:t>
      </w:r>
      <w:r w:rsidR="00463B75">
        <w:rPr>
          <w:sz w:val="28"/>
          <w:szCs w:val="28"/>
        </w:rPr>
        <w:t xml:space="preserve">really </w:t>
      </w:r>
      <w:r w:rsidRPr="006369CE">
        <w:rPr>
          <w:sz w:val="28"/>
          <w:szCs w:val="28"/>
        </w:rPr>
        <w:t xml:space="preserve">started to focus.  </w:t>
      </w:r>
      <w:r w:rsidR="005C7C2E">
        <w:rPr>
          <w:sz w:val="28"/>
          <w:szCs w:val="28"/>
        </w:rPr>
        <w:t>Now w</w:t>
      </w:r>
      <w:r w:rsidRPr="006369CE">
        <w:rPr>
          <w:sz w:val="28"/>
          <w:szCs w:val="28"/>
        </w:rPr>
        <w:t xml:space="preserve">e know that defined benefit pension plans are the most efficient, </w:t>
      </w:r>
      <w:r w:rsidR="005C7C2E">
        <w:rPr>
          <w:sz w:val="28"/>
          <w:szCs w:val="28"/>
        </w:rPr>
        <w:t>the</w:t>
      </w:r>
      <w:r w:rsidRPr="006369CE">
        <w:rPr>
          <w:sz w:val="28"/>
          <w:szCs w:val="28"/>
        </w:rPr>
        <w:t xml:space="preserve"> cheapest, way to provide </w:t>
      </w:r>
      <w:r w:rsidR="00463B75">
        <w:rPr>
          <w:sz w:val="28"/>
          <w:szCs w:val="28"/>
        </w:rPr>
        <w:t xml:space="preserve">secure </w:t>
      </w:r>
      <w:r w:rsidRPr="006369CE">
        <w:rPr>
          <w:sz w:val="28"/>
          <w:szCs w:val="28"/>
        </w:rPr>
        <w:t xml:space="preserve">retirement income.  Why is it the cheapest?  </w:t>
      </w:r>
      <w:proofErr w:type="gramStart"/>
      <w:r w:rsidRPr="006369CE">
        <w:rPr>
          <w:sz w:val="28"/>
          <w:szCs w:val="28"/>
        </w:rPr>
        <w:t>Big pots of money,</w:t>
      </w:r>
      <w:proofErr w:type="gramEnd"/>
      <w:r w:rsidRPr="006369CE">
        <w:rPr>
          <w:sz w:val="28"/>
          <w:szCs w:val="28"/>
        </w:rPr>
        <w:t xml:space="preserve"> professionally invested over the long term</w:t>
      </w:r>
      <w:r w:rsidR="00463B75">
        <w:rPr>
          <w:sz w:val="28"/>
          <w:szCs w:val="28"/>
        </w:rPr>
        <w:t xml:space="preserve"> provide good returns</w:t>
      </w:r>
      <w:r w:rsidRPr="006369CE">
        <w:rPr>
          <w:sz w:val="28"/>
          <w:szCs w:val="28"/>
        </w:rPr>
        <w:t xml:space="preserve">.  Investment costs of about ¼% </w:t>
      </w:r>
      <w:r w:rsidR="00F822EE">
        <w:rPr>
          <w:sz w:val="28"/>
          <w:szCs w:val="28"/>
        </w:rPr>
        <w:t xml:space="preserve">of assets per year </w:t>
      </w:r>
      <w:r w:rsidR="00463B75">
        <w:rPr>
          <w:sz w:val="28"/>
          <w:szCs w:val="28"/>
        </w:rPr>
        <w:t xml:space="preserve">for big plans </w:t>
      </w:r>
      <w:r w:rsidRPr="006369CE">
        <w:rPr>
          <w:sz w:val="28"/>
          <w:szCs w:val="28"/>
        </w:rPr>
        <w:t xml:space="preserve">- compared to retail costs that might be 10 times that amount.  </w:t>
      </w:r>
      <w:r w:rsidR="00F822EE">
        <w:rPr>
          <w:sz w:val="28"/>
          <w:szCs w:val="28"/>
        </w:rPr>
        <w:t>It make</w:t>
      </w:r>
      <w:r w:rsidR="00B65068">
        <w:rPr>
          <w:sz w:val="28"/>
          <w:szCs w:val="28"/>
        </w:rPr>
        <w:t>s</w:t>
      </w:r>
      <w:r w:rsidR="00F822EE">
        <w:rPr>
          <w:sz w:val="28"/>
          <w:szCs w:val="28"/>
        </w:rPr>
        <w:t xml:space="preserve"> a huge difference over the 60 or so years that most of us will contribute and receive our pensions.  </w:t>
      </w:r>
      <w:r w:rsidR="0056001B" w:rsidRPr="006369CE">
        <w:rPr>
          <w:sz w:val="28"/>
          <w:szCs w:val="28"/>
        </w:rPr>
        <w:t>Our actuary in BC tells us that 80% of the money we receive in pensions, on average, comes from investment returns – just 20% was our and our employers</w:t>
      </w:r>
      <w:r w:rsidR="00463B75">
        <w:rPr>
          <w:sz w:val="28"/>
          <w:szCs w:val="28"/>
        </w:rPr>
        <w:t>’</w:t>
      </w:r>
      <w:r w:rsidR="0056001B" w:rsidRPr="006369CE">
        <w:rPr>
          <w:sz w:val="28"/>
          <w:szCs w:val="28"/>
        </w:rPr>
        <w:t xml:space="preserve"> contributions coming back to us.  </w:t>
      </w:r>
      <w:proofErr w:type="gramStart"/>
      <w:r w:rsidR="005C7C2E">
        <w:rPr>
          <w:sz w:val="28"/>
          <w:szCs w:val="28"/>
        </w:rPr>
        <w:t>That’s</w:t>
      </w:r>
      <w:proofErr w:type="gramEnd"/>
      <w:r w:rsidR="005C7C2E">
        <w:rPr>
          <w:sz w:val="28"/>
          <w:szCs w:val="28"/>
        </w:rPr>
        <w:t xml:space="preserve"> cost efficiency.</w:t>
      </w:r>
    </w:p>
    <w:p w14:paraId="02ECB1A7" w14:textId="50212A69" w:rsidR="0056001B" w:rsidRPr="006369CE" w:rsidRDefault="0056001B">
      <w:pPr>
        <w:rPr>
          <w:sz w:val="28"/>
          <w:szCs w:val="28"/>
        </w:rPr>
      </w:pPr>
      <w:r w:rsidRPr="006369CE">
        <w:rPr>
          <w:sz w:val="28"/>
          <w:szCs w:val="28"/>
        </w:rPr>
        <w:lastRenderedPageBreak/>
        <w:t xml:space="preserve">Now I can understand why big business might want to destroy defined benefit – DB pension plans – their interest is </w:t>
      </w:r>
      <w:r w:rsidR="005C7C2E" w:rsidRPr="006369CE">
        <w:rPr>
          <w:sz w:val="28"/>
          <w:szCs w:val="28"/>
        </w:rPr>
        <w:t>driving down costs</w:t>
      </w:r>
      <w:r w:rsidRPr="006369CE">
        <w:rPr>
          <w:sz w:val="28"/>
          <w:szCs w:val="28"/>
        </w:rPr>
        <w:t xml:space="preserve"> </w:t>
      </w:r>
      <w:r w:rsidR="005C7C2E">
        <w:rPr>
          <w:sz w:val="28"/>
          <w:szCs w:val="28"/>
        </w:rPr>
        <w:t xml:space="preserve">so they can maximize </w:t>
      </w:r>
      <w:r w:rsidRPr="006369CE">
        <w:rPr>
          <w:sz w:val="28"/>
          <w:szCs w:val="28"/>
        </w:rPr>
        <w:t>executive bonuses and</w:t>
      </w:r>
      <w:r w:rsidR="005C7C2E">
        <w:rPr>
          <w:sz w:val="28"/>
          <w:szCs w:val="28"/>
        </w:rPr>
        <w:t xml:space="preserve"> profits.</w:t>
      </w:r>
      <w:r w:rsidRPr="006369CE">
        <w:rPr>
          <w:sz w:val="28"/>
          <w:szCs w:val="28"/>
        </w:rPr>
        <w:t xml:space="preserve">  </w:t>
      </w:r>
    </w:p>
    <w:p w14:paraId="2370CFAA" w14:textId="75AA9CE0" w:rsidR="00514503" w:rsidRDefault="0056001B">
      <w:pPr>
        <w:rPr>
          <w:sz w:val="28"/>
          <w:szCs w:val="28"/>
        </w:rPr>
      </w:pPr>
      <w:proofErr w:type="gramStart"/>
      <w:r w:rsidRPr="006369CE">
        <w:rPr>
          <w:sz w:val="28"/>
          <w:szCs w:val="28"/>
        </w:rPr>
        <w:t>It’s</w:t>
      </w:r>
      <w:proofErr w:type="gramEnd"/>
      <w:r w:rsidRPr="006369CE">
        <w:rPr>
          <w:sz w:val="28"/>
          <w:szCs w:val="28"/>
        </w:rPr>
        <w:t xml:space="preserve"> more difficult to understand why governments want to eliminate DB plans.  People with pension plans pay taxes and support the local economy but people without pensions </w:t>
      </w:r>
      <w:r w:rsidR="002A0055" w:rsidRPr="006369CE">
        <w:rPr>
          <w:sz w:val="28"/>
          <w:szCs w:val="28"/>
        </w:rPr>
        <w:t>use up government resources through things like guaranteed income supplement</w:t>
      </w:r>
      <w:r w:rsidR="00463B75">
        <w:rPr>
          <w:sz w:val="28"/>
          <w:szCs w:val="28"/>
        </w:rPr>
        <w:t>s and</w:t>
      </w:r>
      <w:r w:rsidR="002A0055" w:rsidRPr="006369CE">
        <w:rPr>
          <w:sz w:val="28"/>
          <w:szCs w:val="28"/>
        </w:rPr>
        <w:t xml:space="preserve"> health care subsidies</w:t>
      </w:r>
      <w:r w:rsidR="00F822EE">
        <w:rPr>
          <w:sz w:val="28"/>
          <w:szCs w:val="28"/>
        </w:rPr>
        <w:t xml:space="preserve"> and those come directly out of tax revenue each year</w:t>
      </w:r>
      <w:r w:rsidR="002A0055" w:rsidRPr="006369CE">
        <w:rPr>
          <w:sz w:val="28"/>
          <w:szCs w:val="28"/>
        </w:rPr>
        <w:t xml:space="preserve">.  </w:t>
      </w:r>
      <w:r w:rsidR="00463B75">
        <w:rPr>
          <w:sz w:val="28"/>
          <w:szCs w:val="28"/>
        </w:rPr>
        <w:t>It makes no sense</w:t>
      </w:r>
      <w:r w:rsidR="00722283">
        <w:rPr>
          <w:sz w:val="28"/>
          <w:szCs w:val="28"/>
        </w:rPr>
        <w:t xml:space="preserve"> to me</w:t>
      </w:r>
      <w:r w:rsidR="00514503">
        <w:rPr>
          <w:sz w:val="28"/>
          <w:szCs w:val="28"/>
        </w:rPr>
        <w:t>,</w:t>
      </w:r>
      <w:r w:rsidR="00722283">
        <w:rPr>
          <w:sz w:val="28"/>
          <w:szCs w:val="28"/>
        </w:rPr>
        <w:t xml:space="preserve"> but governments seem to be short-sighted – reduce costs now and never mind that they will be significantly higher at some point in the future.</w:t>
      </w:r>
      <w:r w:rsidR="00463B75">
        <w:rPr>
          <w:sz w:val="28"/>
          <w:szCs w:val="28"/>
        </w:rPr>
        <w:t xml:space="preserve"> </w:t>
      </w:r>
      <w:r w:rsidR="00722283">
        <w:rPr>
          <w:sz w:val="28"/>
          <w:szCs w:val="28"/>
        </w:rPr>
        <w:t>And</w:t>
      </w:r>
      <w:r w:rsidR="002A0055" w:rsidRPr="006369CE">
        <w:rPr>
          <w:sz w:val="28"/>
          <w:szCs w:val="28"/>
        </w:rPr>
        <w:t xml:space="preserve"> I guess government</w:t>
      </w:r>
      <w:r w:rsidR="00463B75">
        <w:rPr>
          <w:sz w:val="28"/>
          <w:szCs w:val="28"/>
        </w:rPr>
        <w:t>s</w:t>
      </w:r>
      <w:r w:rsidR="002A0055" w:rsidRPr="006369CE">
        <w:rPr>
          <w:sz w:val="28"/>
          <w:szCs w:val="28"/>
        </w:rPr>
        <w:t xml:space="preserve"> </w:t>
      </w:r>
      <w:proofErr w:type="gramStart"/>
      <w:r w:rsidR="002A0055" w:rsidRPr="006369CE">
        <w:rPr>
          <w:sz w:val="28"/>
          <w:szCs w:val="28"/>
        </w:rPr>
        <w:t>can’t</w:t>
      </w:r>
      <w:proofErr w:type="gramEnd"/>
      <w:r w:rsidR="00B65068">
        <w:rPr>
          <w:sz w:val="28"/>
          <w:szCs w:val="28"/>
        </w:rPr>
        <w:t>:</w:t>
      </w:r>
      <w:r w:rsidR="002A0055" w:rsidRPr="006369CE">
        <w:rPr>
          <w:sz w:val="28"/>
          <w:szCs w:val="28"/>
        </w:rPr>
        <w:t xml:space="preserve"> </w:t>
      </w:r>
    </w:p>
    <w:p w14:paraId="32B6B090" w14:textId="77777777" w:rsidR="00514503" w:rsidRPr="00B65068" w:rsidRDefault="002A0055" w:rsidP="00B6506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65068">
        <w:rPr>
          <w:sz w:val="28"/>
          <w:szCs w:val="28"/>
        </w:rPr>
        <w:t xml:space="preserve">resist the lobbying from the business sector </w:t>
      </w:r>
    </w:p>
    <w:p w14:paraId="3FE6FADD" w14:textId="39DB7224" w:rsidR="0056001B" w:rsidRPr="00B65068" w:rsidRDefault="002A0055" w:rsidP="00B6506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65068">
        <w:rPr>
          <w:sz w:val="28"/>
          <w:szCs w:val="28"/>
        </w:rPr>
        <w:t xml:space="preserve">and they </w:t>
      </w:r>
      <w:proofErr w:type="gramStart"/>
      <w:r w:rsidRPr="00B65068">
        <w:rPr>
          <w:sz w:val="28"/>
          <w:szCs w:val="28"/>
        </w:rPr>
        <w:t>can’t</w:t>
      </w:r>
      <w:proofErr w:type="gramEnd"/>
      <w:r w:rsidRPr="00B65068">
        <w:rPr>
          <w:sz w:val="28"/>
          <w:szCs w:val="28"/>
        </w:rPr>
        <w:t xml:space="preserve"> resist getting their hands on the big amounts of mon</w:t>
      </w:r>
      <w:r w:rsidR="00463B75" w:rsidRPr="00B65068">
        <w:rPr>
          <w:sz w:val="28"/>
          <w:szCs w:val="28"/>
        </w:rPr>
        <w:t>ey</w:t>
      </w:r>
      <w:r w:rsidRPr="00B65068">
        <w:rPr>
          <w:sz w:val="28"/>
          <w:szCs w:val="28"/>
        </w:rPr>
        <w:t xml:space="preserve"> found in pension plan assets.</w:t>
      </w:r>
      <w:r w:rsidR="00722283" w:rsidRPr="00B65068">
        <w:rPr>
          <w:sz w:val="28"/>
          <w:szCs w:val="28"/>
        </w:rPr>
        <w:t xml:space="preserve">  </w:t>
      </w:r>
    </w:p>
    <w:p w14:paraId="0F162E84" w14:textId="0427C317" w:rsidR="00722283" w:rsidRPr="006369CE" w:rsidRDefault="007222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our provincial Associations are watching, with concern, what is happening in Alberta with the </w:t>
      </w:r>
      <w:r w:rsidR="002B7FB4">
        <w:rPr>
          <w:sz w:val="28"/>
          <w:szCs w:val="28"/>
        </w:rPr>
        <w:t>transfer</w:t>
      </w:r>
      <w:r>
        <w:rPr>
          <w:sz w:val="28"/>
          <w:szCs w:val="28"/>
        </w:rPr>
        <w:t xml:space="preserve"> of your pension assets</w:t>
      </w:r>
      <w:r w:rsidR="002B7FB4">
        <w:rPr>
          <w:sz w:val="28"/>
          <w:szCs w:val="28"/>
        </w:rPr>
        <w:t xml:space="preserve"> to AIMCO.  </w:t>
      </w:r>
      <w:proofErr w:type="gramStart"/>
      <w:r w:rsidR="002B7FB4">
        <w:rPr>
          <w:sz w:val="28"/>
          <w:szCs w:val="28"/>
        </w:rPr>
        <w:t>I’m</w:t>
      </w:r>
      <w:proofErr w:type="gramEnd"/>
      <w:r w:rsidR="002B7FB4">
        <w:rPr>
          <w:sz w:val="28"/>
          <w:szCs w:val="28"/>
        </w:rPr>
        <w:t xml:space="preserve"> struggling to understand how that is supposed to be better for you pensioners.  And all of us across Canada realize that none of us are safe – our pension security could change at any moment with a signature on a new bill</w:t>
      </w:r>
      <w:r w:rsidR="00514503">
        <w:rPr>
          <w:sz w:val="28"/>
          <w:szCs w:val="28"/>
        </w:rPr>
        <w:t xml:space="preserve"> in any of our provinces.</w:t>
      </w:r>
    </w:p>
    <w:p w14:paraId="03218926" w14:textId="0F10C246" w:rsidR="002A0055" w:rsidRPr="006369CE" w:rsidRDefault="002A0055">
      <w:pPr>
        <w:rPr>
          <w:sz w:val="28"/>
          <w:szCs w:val="28"/>
        </w:rPr>
      </w:pPr>
      <w:r w:rsidRPr="006369CE">
        <w:rPr>
          <w:sz w:val="28"/>
          <w:szCs w:val="28"/>
        </w:rPr>
        <w:t xml:space="preserve">You Alberta members were a huge support on our national on-line petition opposing Target Benefit plans.  Target Benefit pension plans are designed to replace Defined benefit plans </w:t>
      </w:r>
      <w:r w:rsidR="00463B75">
        <w:rPr>
          <w:sz w:val="28"/>
          <w:szCs w:val="28"/>
        </w:rPr>
        <w:t xml:space="preserve">by </w:t>
      </w:r>
      <w:r w:rsidRPr="006369CE">
        <w:rPr>
          <w:sz w:val="28"/>
          <w:szCs w:val="28"/>
        </w:rPr>
        <w:t xml:space="preserve">eliminating the pension promise and substituting a target.  </w:t>
      </w:r>
      <w:r w:rsidR="00514503">
        <w:rPr>
          <w:sz w:val="28"/>
          <w:szCs w:val="28"/>
        </w:rPr>
        <w:t>That</w:t>
      </w:r>
      <w:r w:rsidRPr="006369CE">
        <w:rPr>
          <w:sz w:val="28"/>
          <w:szCs w:val="28"/>
        </w:rPr>
        <w:t xml:space="preserve"> shifts the </w:t>
      </w:r>
      <w:r w:rsidR="00514503">
        <w:rPr>
          <w:sz w:val="28"/>
          <w:szCs w:val="28"/>
        </w:rPr>
        <w:t xml:space="preserve">pension </w:t>
      </w:r>
      <w:r w:rsidRPr="006369CE">
        <w:rPr>
          <w:sz w:val="28"/>
          <w:szCs w:val="28"/>
        </w:rPr>
        <w:t xml:space="preserve">risk from the sponsor to the pensioner.  </w:t>
      </w:r>
      <w:r w:rsidR="00463B75">
        <w:rPr>
          <w:sz w:val="28"/>
          <w:szCs w:val="28"/>
        </w:rPr>
        <w:t>Whoa</w:t>
      </w:r>
      <w:r w:rsidRPr="006369CE">
        <w:rPr>
          <w:sz w:val="28"/>
          <w:szCs w:val="28"/>
        </w:rPr>
        <w:t>, sorry</w:t>
      </w:r>
      <w:r w:rsidR="002B7FB4">
        <w:rPr>
          <w:sz w:val="28"/>
          <w:szCs w:val="28"/>
        </w:rPr>
        <w:t xml:space="preserve"> pensioners</w:t>
      </w:r>
      <w:r w:rsidRPr="006369CE">
        <w:rPr>
          <w:sz w:val="28"/>
          <w:szCs w:val="28"/>
        </w:rPr>
        <w:t xml:space="preserve">, </w:t>
      </w:r>
      <w:r w:rsidR="00463B75">
        <w:rPr>
          <w:sz w:val="28"/>
          <w:szCs w:val="28"/>
        </w:rPr>
        <w:t xml:space="preserve">we </w:t>
      </w:r>
      <w:proofErr w:type="gramStart"/>
      <w:r w:rsidR="00463B75">
        <w:rPr>
          <w:sz w:val="28"/>
          <w:szCs w:val="28"/>
        </w:rPr>
        <w:t>didn’t</w:t>
      </w:r>
      <w:proofErr w:type="gramEnd"/>
      <w:r w:rsidR="00463B75">
        <w:rPr>
          <w:sz w:val="28"/>
          <w:szCs w:val="28"/>
        </w:rPr>
        <w:t xml:space="preserve"> earn the target this year</w:t>
      </w:r>
      <w:r w:rsidR="002B7FB4">
        <w:rPr>
          <w:sz w:val="28"/>
          <w:szCs w:val="28"/>
        </w:rPr>
        <w:t xml:space="preserve">.  </w:t>
      </w:r>
      <w:r w:rsidR="00463B75">
        <w:rPr>
          <w:sz w:val="28"/>
          <w:szCs w:val="28"/>
        </w:rPr>
        <w:t xml:space="preserve"> </w:t>
      </w:r>
      <w:r w:rsidR="002B7FB4">
        <w:rPr>
          <w:sz w:val="28"/>
          <w:szCs w:val="28"/>
        </w:rPr>
        <w:t>That means</w:t>
      </w:r>
      <w:r w:rsidR="00463B75">
        <w:rPr>
          <w:sz w:val="28"/>
          <w:szCs w:val="28"/>
        </w:rPr>
        <w:t xml:space="preserve"> your</w:t>
      </w:r>
      <w:r w:rsidRPr="006369CE">
        <w:rPr>
          <w:sz w:val="28"/>
          <w:szCs w:val="28"/>
        </w:rPr>
        <w:t xml:space="preserve"> pension </w:t>
      </w:r>
      <w:r w:rsidR="00463B75">
        <w:rPr>
          <w:sz w:val="28"/>
          <w:szCs w:val="28"/>
        </w:rPr>
        <w:t xml:space="preserve">will be </w:t>
      </w:r>
      <w:r w:rsidRPr="006369CE">
        <w:rPr>
          <w:sz w:val="28"/>
          <w:szCs w:val="28"/>
        </w:rPr>
        <w:t>reduced.</w:t>
      </w:r>
    </w:p>
    <w:p w14:paraId="743B68A3" w14:textId="43107BD8" w:rsidR="002A0055" w:rsidRPr="006369CE" w:rsidRDefault="002A0055">
      <w:pPr>
        <w:rPr>
          <w:sz w:val="28"/>
          <w:szCs w:val="28"/>
        </w:rPr>
      </w:pPr>
      <w:r w:rsidRPr="006369CE">
        <w:rPr>
          <w:sz w:val="28"/>
          <w:szCs w:val="28"/>
        </w:rPr>
        <w:t xml:space="preserve">With the last election and the replacement of Bill Morneau as Finance Minster </w:t>
      </w:r>
      <w:r w:rsidR="00AE7477" w:rsidRPr="006369CE">
        <w:rPr>
          <w:sz w:val="28"/>
          <w:szCs w:val="28"/>
        </w:rPr>
        <w:t xml:space="preserve">the Target Benefit legislation has disappeared.  Will it come back?  I </w:t>
      </w:r>
      <w:proofErr w:type="gramStart"/>
      <w:r w:rsidR="00AE7477" w:rsidRPr="006369CE">
        <w:rPr>
          <w:sz w:val="28"/>
          <w:szCs w:val="28"/>
        </w:rPr>
        <w:t>don’t</w:t>
      </w:r>
      <w:proofErr w:type="gramEnd"/>
      <w:r w:rsidR="00AE7477" w:rsidRPr="006369CE">
        <w:rPr>
          <w:sz w:val="28"/>
          <w:szCs w:val="28"/>
        </w:rPr>
        <w:t xml:space="preserve"> know.  But I do expect that the federal government will be looking for ways to cut their costs given the astronomical debt they have run up in the COVID 19 situation.</w:t>
      </w:r>
    </w:p>
    <w:p w14:paraId="365599E5" w14:textId="77777777" w:rsidR="00B41CBB" w:rsidRDefault="00B41CBB">
      <w:pPr>
        <w:rPr>
          <w:sz w:val="28"/>
          <w:szCs w:val="28"/>
        </w:rPr>
      </w:pPr>
    </w:p>
    <w:p w14:paraId="7DAE6539" w14:textId="77777777" w:rsidR="00B41CBB" w:rsidRDefault="00B41CBB">
      <w:pPr>
        <w:rPr>
          <w:sz w:val="28"/>
          <w:szCs w:val="28"/>
        </w:rPr>
      </w:pPr>
    </w:p>
    <w:p w14:paraId="31E30183" w14:textId="0CFDBFA9" w:rsidR="00F14645" w:rsidRDefault="00AE7477">
      <w:pPr>
        <w:rPr>
          <w:sz w:val="28"/>
          <w:szCs w:val="28"/>
        </w:rPr>
      </w:pPr>
      <w:r w:rsidRPr="006369CE">
        <w:rPr>
          <w:sz w:val="28"/>
          <w:szCs w:val="28"/>
        </w:rPr>
        <w:lastRenderedPageBreak/>
        <w:t xml:space="preserve">Speaking of COVID, another priority for ACER CART this year was highlighted by the revelations of horrific conditions in seniors’ care homes and the tragic number of deaths in our </w:t>
      </w:r>
      <w:r w:rsidR="00514503">
        <w:rPr>
          <w:sz w:val="28"/>
          <w:szCs w:val="28"/>
        </w:rPr>
        <w:t>age group</w:t>
      </w:r>
      <w:r w:rsidRPr="006369CE">
        <w:rPr>
          <w:sz w:val="28"/>
          <w:szCs w:val="28"/>
        </w:rPr>
        <w:t xml:space="preserve">.  </w:t>
      </w:r>
      <w:r w:rsidR="002B7FB4">
        <w:rPr>
          <w:sz w:val="28"/>
          <w:szCs w:val="28"/>
        </w:rPr>
        <w:t>As an Association we have</w:t>
      </w:r>
      <w:r w:rsidR="0036094D" w:rsidRPr="006369CE">
        <w:rPr>
          <w:sz w:val="28"/>
          <w:szCs w:val="28"/>
        </w:rPr>
        <w:t xml:space="preserve"> been advocating for a </w:t>
      </w:r>
      <w:r w:rsidR="002B7FB4">
        <w:rPr>
          <w:sz w:val="28"/>
          <w:szCs w:val="28"/>
        </w:rPr>
        <w:t xml:space="preserve">comprehensive </w:t>
      </w:r>
      <w:r w:rsidR="0036094D" w:rsidRPr="006369CE">
        <w:rPr>
          <w:sz w:val="28"/>
          <w:szCs w:val="28"/>
        </w:rPr>
        <w:t>National Seniors Health Care Strategy</w:t>
      </w:r>
      <w:r w:rsidR="00514503">
        <w:rPr>
          <w:sz w:val="28"/>
          <w:szCs w:val="28"/>
        </w:rPr>
        <w:t xml:space="preserve"> for several years</w:t>
      </w:r>
      <w:r w:rsidR="00F14645">
        <w:rPr>
          <w:sz w:val="28"/>
          <w:szCs w:val="28"/>
        </w:rPr>
        <w:t xml:space="preserve">.  We asked for </w:t>
      </w:r>
      <w:r w:rsidR="0036094D" w:rsidRPr="006369CE">
        <w:rPr>
          <w:sz w:val="28"/>
          <w:szCs w:val="28"/>
        </w:rPr>
        <w:t xml:space="preserve">a Minister for Seniors – we got that, </w:t>
      </w:r>
      <w:r w:rsidR="00F14645">
        <w:rPr>
          <w:sz w:val="28"/>
          <w:szCs w:val="28"/>
        </w:rPr>
        <w:t xml:space="preserve">but not much else.  We need </w:t>
      </w:r>
      <w:r w:rsidR="0036094D" w:rsidRPr="006369CE">
        <w:rPr>
          <w:sz w:val="28"/>
          <w:szCs w:val="28"/>
        </w:rPr>
        <w:t xml:space="preserve">a national universal </w:t>
      </w:r>
      <w:proofErr w:type="spellStart"/>
      <w:r w:rsidR="0036094D" w:rsidRPr="006369CE">
        <w:rPr>
          <w:sz w:val="28"/>
          <w:szCs w:val="28"/>
        </w:rPr>
        <w:t>pharmacare</w:t>
      </w:r>
      <w:proofErr w:type="spellEnd"/>
      <w:r w:rsidR="0036094D" w:rsidRPr="006369CE">
        <w:rPr>
          <w:sz w:val="28"/>
          <w:szCs w:val="28"/>
        </w:rPr>
        <w:t xml:space="preserve"> plan – </w:t>
      </w:r>
      <w:r w:rsidR="00F14645">
        <w:rPr>
          <w:sz w:val="28"/>
          <w:szCs w:val="28"/>
        </w:rPr>
        <w:t xml:space="preserve">1 in 10 Canadians report skipping filling a prescription because of the cost of their medications.  ¾ of million Canadians said that they reduced their food budget to afford their prescriptions.  In 2016 374,000 </w:t>
      </w:r>
      <w:r w:rsidR="00B41CBB">
        <w:rPr>
          <w:sz w:val="28"/>
          <w:szCs w:val="28"/>
        </w:rPr>
        <w:t xml:space="preserve">people </w:t>
      </w:r>
      <w:r w:rsidR="00F14645">
        <w:rPr>
          <w:sz w:val="28"/>
          <w:szCs w:val="28"/>
        </w:rPr>
        <w:t>required additional medical services because they had not filled their prescriptions and that led to 300 unnecessary deaths.  And like me you wonder why</w:t>
      </w:r>
      <w:r w:rsidR="0036094D" w:rsidRPr="006369CE">
        <w:rPr>
          <w:sz w:val="28"/>
          <w:szCs w:val="28"/>
        </w:rPr>
        <w:t xml:space="preserve"> Canadians pay the second or third highest prices in the world for our pharmaceuticals and why are some drugs covered by provincial plans in Ontario that </w:t>
      </w:r>
      <w:proofErr w:type="gramStart"/>
      <w:r w:rsidR="0036094D" w:rsidRPr="006369CE">
        <w:rPr>
          <w:sz w:val="28"/>
          <w:szCs w:val="28"/>
        </w:rPr>
        <w:t>aren’t</w:t>
      </w:r>
      <w:proofErr w:type="gramEnd"/>
      <w:r w:rsidR="0036094D" w:rsidRPr="006369CE">
        <w:rPr>
          <w:sz w:val="28"/>
          <w:szCs w:val="28"/>
        </w:rPr>
        <w:t xml:space="preserve"> covered in Alberta?  </w:t>
      </w:r>
    </w:p>
    <w:p w14:paraId="0727C14B" w14:textId="03F0C302" w:rsidR="00B41CBB" w:rsidRDefault="00B41CBB">
      <w:pPr>
        <w:rPr>
          <w:sz w:val="28"/>
          <w:szCs w:val="28"/>
        </w:rPr>
      </w:pPr>
      <w:r>
        <w:rPr>
          <w:sz w:val="28"/>
          <w:szCs w:val="28"/>
        </w:rPr>
        <w:t>The astounding thing is that even the federal government agrees that a national plan would save money – about $900 per person.</w:t>
      </w:r>
    </w:p>
    <w:p w14:paraId="2BB009E8" w14:textId="74120091" w:rsidR="0036094D" w:rsidRPr="006369CE" w:rsidRDefault="00F146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the horrific conditions in long-term care homes is not our only concern.  </w:t>
      </w:r>
      <w:proofErr w:type="gramStart"/>
      <w:r>
        <w:rPr>
          <w:sz w:val="28"/>
          <w:szCs w:val="28"/>
        </w:rPr>
        <w:t>W</w:t>
      </w:r>
      <w:r w:rsidR="0036094D" w:rsidRPr="006369CE">
        <w:rPr>
          <w:sz w:val="28"/>
          <w:szCs w:val="28"/>
        </w:rPr>
        <w:t>e’re</w:t>
      </w:r>
      <w:proofErr w:type="gramEnd"/>
      <w:r w:rsidR="0036094D" w:rsidRPr="006369CE">
        <w:rPr>
          <w:sz w:val="28"/>
          <w:szCs w:val="28"/>
        </w:rPr>
        <w:t xml:space="preserve"> advocating for a system th</w:t>
      </w:r>
      <w:r>
        <w:rPr>
          <w:sz w:val="28"/>
          <w:szCs w:val="28"/>
        </w:rPr>
        <w:t>at would</w:t>
      </w:r>
      <w:r w:rsidR="0036094D" w:rsidRPr="006369CE">
        <w:rPr>
          <w:sz w:val="28"/>
          <w:szCs w:val="28"/>
        </w:rPr>
        <w:t xml:space="preserve"> prioritize at</w:t>
      </w:r>
      <w:r>
        <w:rPr>
          <w:sz w:val="28"/>
          <w:szCs w:val="28"/>
        </w:rPr>
        <w:t>-</w:t>
      </w:r>
      <w:r w:rsidR="0036094D" w:rsidRPr="006369CE">
        <w:rPr>
          <w:sz w:val="28"/>
          <w:szCs w:val="28"/>
        </w:rPr>
        <w:t>home care for seniors rather than in more expensive long-term care homes that need regulation and monitoring.</w:t>
      </w:r>
      <w:r>
        <w:rPr>
          <w:sz w:val="28"/>
          <w:szCs w:val="28"/>
        </w:rPr>
        <w:t xml:space="preserve">  In BC only 3% of our seniors live in care homes </w:t>
      </w:r>
      <w:r w:rsidR="008164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64F1">
        <w:rPr>
          <w:sz w:val="28"/>
          <w:szCs w:val="28"/>
        </w:rPr>
        <w:t>there are many more seniors desperately in need of support and services so they can remain much more happily and health</w:t>
      </w:r>
      <w:r w:rsidR="00514503">
        <w:rPr>
          <w:sz w:val="28"/>
          <w:szCs w:val="28"/>
        </w:rPr>
        <w:t>ily</w:t>
      </w:r>
      <w:r w:rsidR="008164F1">
        <w:rPr>
          <w:sz w:val="28"/>
          <w:szCs w:val="28"/>
        </w:rPr>
        <w:t xml:space="preserve"> in their own homes.  </w:t>
      </w:r>
    </w:p>
    <w:p w14:paraId="06497DF9" w14:textId="499781B9" w:rsidR="0036094D" w:rsidRPr="006369CE" w:rsidRDefault="00B41CBB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6094D" w:rsidRPr="006369CE">
        <w:rPr>
          <w:sz w:val="28"/>
          <w:szCs w:val="28"/>
        </w:rPr>
        <w:t xml:space="preserve">hose are the two big public policy issues that ACER CART is taking on this year.  Pensions and </w:t>
      </w:r>
      <w:r w:rsidR="008164F1">
        <w:rPr>
          <w:sz w:val="28"/>
          <w:szCs w:val="28"/>
        </w:rPr>
        <w:t xml:space="preserve">Seniors </w:t>
      </w:r>
      <w:r w:rsidR="0036094D" w:rsidRPr="006369CE">
        <w:rPr>
          <w:sz w:val="28"/>
          <w:szCs w:val="28"/>
        </w:rPr>
        <w:t xml:space="preserve">Health Care.  </w:t>
      </w:r>
    </w:p>
    <w:p w14:paraId="2C2A856E" w14:textId="2FB9E73D" w:rsidR="006369CE" w:rsidRPr="006369CE" w:rsidRDefault="00514503">
      <w:pPr>
        <w:rPr>
          <w:sz w:val="28"/>
          <w:szCs w:val="28"/>
        </w:rPr>
      </w:pPr>
      <w:r>
        <w:rPr>
          <w:sz w:val="28"/>
          <w:szCs w:val="28"/>
        </w:rPr>
        <w:t>We understand</w:t>
      </w:r>
      <w:r w:rsidR="006369CE" w:rsidRPr="006369CE">
        <w:rPr>
          <w:sz w:val="28"/>
          <w:szCs w:val="28"/>
        </w:rPr>
        <w:t xml:space="preserve"> that health care is a provincial matter under our Constitution – not a federal matter.  But </w:t>
      </w:r>
      <w:proofErr w:type="gramStart"/>
      <w:r w:rsidR="006369CE" w:rsidRPr="006369CE">
        <w:rPr>
          <w:sz w:val="28"/>
          <w:szCs w:val="28"/>
        </w:rPr>
        <w:t>don’t</w:t>
      </w:r>
      <w:proofErr w:type="gramEnd"/>
      <w:r w:rsidR="006369CE" w:rsidRPr="006369CE">
        <w:rPr>
          <w:sz w:val="28"/>
          <w:szCs w:val="28"/>
        </w:rPr>
        <w:t xml:space="preserve"> you agree that health care is everybody’s interest.</w:t>
      </w:r>
    </w:p>
    <w:p w14:paraId="7FF6B75B" w14:textId="2C9B36A8" w:rsidR="006369CE" w:rsidRPr="006369CE" w:rsidRDefault="006369CE">
      <w:pPr>
        <w:rPr>
          <w:sz w:val="28"/>
          <w:szCs w:val="28"/>
        </w:rPr>
      </w:pPr>
      <w:r w:rsidRPr="006369CE">
        <w:rPr>
          <w:sz w:val="28"/>
          <w:szCs w:val="28"/>
        </w:rPr>
        <w:t xml:space="preserve">We have 2 other more </w:t>
      </w:r>
      <w:r w:rsidR="00B41CBB">
        <w:rPr>
          <w:sz w:val="28"/>
          <w:szCs w:val="28"/>
        </w:rPr>
        <w:t>inward-looking</w:t>
      </w:r>
      <w:r w:rsidRPr="006369CE">
        <w:rPr>
          <w:sz w:val="28"/>
          <w:szCs w:val="28"/>
        </w:rPr>
        <w:t xml:space="preserve"> objectives this year.  Developing better relationships with active teacher groups, in our case that’s the Canadian Teachers’ Federation and the other is elevating the profile of ACER-CART among our own provincial Associations and I appreciate that you have given me an opportunity to do just that.</w:t>
      </w:r>
    </w:p>
    <w:p w14:paraId="21BD63ED" w14:textId="2CFBB17C" w:rsidR="006369CE" w:rsidRDefault="006369CE">
      <w:pPr>
        <w:rPr>
          <w:sz w:val="28"/>
          <w:szCs w:val="28"/>
        </w:rPr>
      </w:pPr>
      <w:r w:rsidRPr="006369CE">
        <w:rPr>
          <w:sz w:val="28"/>
          <w:szCs w:val="28"/>
        </w:rPr>
        <w:lastRenderedPageBreak/>
        <w:t>Soon you will be able to see our new ACER-CART website and I hope you will check it out regularly.  Our effectiveness depends on the engagement of our 170,000 members.</w:t>
      </w:r>
    </w:p>
    <w:p w14:paraId="0B217EB3" w14:textId="225E570D" w:rsidR="00005503" w:rsidRDefault="00514503">
      <w:pPr>
        <w:rPr>
          <w:sz w:val="28"/>
          <w:szCs w:val="28"/>
        </w:rPr>
      </w:pPr>
      <w:r>
        <w:rPr>
          <w:sz w:val="28"/>
          <w:szCs w:val="28"/>
        </w:rPr>
        <w:t>Thank</w:t>
      </w:r>
      <w:r w:rsidR="00EC1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and I wish you every success in the goals </w:t>
      </w:r>
      <w:r w:rsidR="00B41CBB">
        <w:rPr>
          <w:sz w:val="28"/>
          <w:szCs w:val="28"/>
        </w:rPr>
        <w:t xml:space="preserve">and business </w:t>
      </w:r>
      <w:r>
        <w:rPr>
          <w:sz w:val="28"/>
          <w:szCs w:val="28"/>
        </w:rPr>
        <w:t>of your Annual General Meeting.</w:t>
      </w:r>
    </w:p>
    <w:p w14:paraId="183E63AB" w14:textId="2C8257B6" w:rsidR="00213CE0" w:rsidRDefault="00213CE0">
      <w:pPr>
        <w:rPr>
          <w:sz w:val="28"/>
          <w:szCs w:val="28"/>
        </w:rPr>
      </w:pPr>
    </w:p>
    <w:p w14:paraId="1F6BAAA0" w14:textId="346E5718" w:rsidR="00213CE0" w:rsidRPr="00213CE0" w:rsidRDefault="00213CE0">
      <w:pPr>
        <w:rPr>
          <w:b/>
          <w:bCs/>
          <w:sz w:val="28"/>
          <w:szCs w:val="28"/>
        </w:rPr>
      </w:pPr>
      <w:r w:rsidRPr="00213CE0">
        <w:rPr>
          <w:b/>
          <w:bCs/>
          <w:sz w:val="28"/>
          <w:szCs w:val="28"/>
        </w:rPr>
        <w:t>Link to Dr. Steve Morgan’s talk on a national Pharmacare plan.</w:t>
      </w:r>
    </w:p>
    <w:p w14:paraId="08100219" w14:textId="692D2C68" w:rsidR="00213CE0" w:rsidRDefault="00213CE0">
      <w:pPr>
        <w:rPr>
          <w:sz w:val="28"/>
          <w:szCs w:val="28"/>
        </w:rPr>
      </w:pPr>
    </w:p>
    <w:p w14:paraId="050D7BE2" w14:textId="33B95748" w:rsidR="00213CE0" w:rsidRDefault="00213CE0">
      <w:pPr>
        <w:rPr>
          <w:sz w:val="28"/>
          <w:szCs w:val="28"/>
        </w:rPr>
      </w:pPr>
      <w:r>
        <w:rPr>
          <w:sz w:val="28"/>
          <w:szCs w:val="28"/>
        </w:rPr>
        <w:t>Pharmacare 1 The Case for a National Pharmacare plan.</w:t>
      </w:r>
    </w:p>
    <w:p w14:paraId="23E2C568" w14:textId="11599323" w:rsidR="00213CE0" w:rsidRPr="006369CE" w:rsidRDefault="00213CE0">
      <w:pPr>
        <w:rPr>
          <w:sz w:val="28"/>
          <w:szCs w:val="28"/>
        </w:rPr>
      </w:pPr>
      <w:r w:rsidRPr="00213CE0">
        <w:rPr>
          <w:sz w:val="28"/>
          <w:szCs w:val="28"/>
        </w:rPr>
        <w:t>https://www.youtube.com/watch?v=h3zcjPskbus</w:t>
      </w:r>
    </w:p>
    <w:sectPr w:rsidR="00213CE0" w:rsidRPr="00636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26D1"/>
    <w:multiLevelType w:val="multilevel"/>
    <w:tmpl w:val="9EE0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01D3E"/>
    <w:multiLevelType w:val="hybridMultilevel"/>
    <w:tmpl w:val="1B96B0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B6"/>
    <w:rsid w:val="00005503"/>
    <w:rsid w:val="00213CE0"/>
    <w:rsid w:val="002A0055"/>
    <w:rsid w:val="002B7FB4"/>
    <w:rsid w:val="0036094D"/>
    <w:rsid w:val="003B5DCE"/>
    <w:rsid w:val="00463B75"/>
    <w:rsid w:val="00514503"/>
    <w:rsid w:val="0056001B"/>
    <w:rsid w:val="005C7C2E"/>
    <w:rsid w:val="006369CE"/>
    <w:rsid w:val="00722283"/>
    <w:rsid w:val="008164F1"/>
    <w:rsid w:val="008441E7"/>
    <w:rsid w:val="00894BD9"/>
    <w:rsid w:val="00A72BB6"/>
    <w:rsid w:val="00AE7477"/>
    <w:rsid w:val="00B41CBB"/>
    <w:rsid w:val="00B65068"/>
    <w:rsid w:val="00BB20D9"/>
    <w:rsid w:val="00EC12D5"/>
    <w:rsid w:val="00F14645"/>
    <w:rsid w:val="00F8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69F5"/>
  <w15:chartTrackingRefBased/>
  <w15:docId w15:val="{2387139D-E74D-40C1-A27E-49219371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B7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1088</Words>
  <Characters>5988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Tiede</dc:creator>
  <cp:keywords/>
  <dc:description/>
  <cp:lastModifiedBy>Roger Regimbal</cp:lastModifiedBy>
  <cp:revision>2</cp:revision>
  <cp:lastPrinted>2020-10-07T14:45:00Z</cp:lastPrinted>
  <dcterms:created xsi:type="dcterms:W3CDTF">2020-10-11T18:53:00Z</dcterms:created>
  <dcterms:modified xsi:type="dcterms:W3CDTF">2020-10-11T18:53:00Z</dcterms:modified>
</cp:coreProperties>
</file>