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4C" w:rsidRDefault="00F8334C" w:rsidP="00F8334C">
      <w:pPr>
        <w:spacing w:before="100" w:beforeAutospacing="1" w:after="100" w:afterAutospacing="1"/>
        <w:rPr>
          <w:rFonts w:ascii="Helvetica" w:hAnsi="Helvetica" w:cs="Helvetica"/>
          <w:color w:val="1F497D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Hello Roger;</w:t>
      </w:r>
    </w:p>
    <w:p w:rsidR="00F8334C" w:rsidRDefault="00F8334C" w:rsidP="00F8334C">
      <w:pPr>
        <w:spacing w:before="100" w:beforeAutospacing="1" w:after="100" w:afterAutospacing="1"/>
        <w:rPr>
          <w:rFonts w:ascii="Helvetica" w:hAnsi="Helvetica" w:cs="Helvetica"/>
          <w:color w:val="1F497D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 xml:space="preserve">When RTAM reps met with the Minister of Education and Training (Manitoba) earlier this year, RTAM “…agreed to undertake an inter-provincial research study regarding teacher pension board composition and share those results with government.”  I am writing to seek ACER-CART’s permission and assistance in fulfilling this commitment.  To do so, we would like to submit an abridged version of the Member Pension Plan Comparison contained in the ACER-CART AGM document.  </w:t>
      </w:r>
    </w:p>
    <w:p w:rsidR="00F8334C" w:rsidRDefault="00F8334C" w:rsidP="00F8334C">
      <w:pPr>
        <w:spacing w:before="100" w:beforeAutospacing="1" w:after="100" w:afterAutospacing="1"/>
        <w:rPr>
          <w:rFonts w:ascii="Helvetica" w:hAnsi="Helvetica" w:cs="Helvetica"/>
          <w:color w:val="1F497D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Unfortunately, the RTAM responses to questions b) b. and c. of the “Status of your pension plan survey” did not appear in the Member Pension Plan Comparison contained in the ACER-CART AGM document.  We are therefore asking that RTAM be provided with the original electronic file so that RTAM responses to items 3 (Retiree Representative on the Pension Board</w:t>
      </w:r>
      <w:r>
        <w:rPr>
          <w:rFonts w:ascii="Arial" w:hAnsi="Arial" w:cs="Arial"/>
          <w:color w:val="1F497D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u w:val="single"/>
          <w:lang w:val="en-CA"/>
        </w:rPr>
        <w:t>RTAM Response: NONE</w:t>
      </w:r>
      <w:r>
        <w:rPr>
          <w:rFonts w:ascii="Arial" w:hAnsi="Arial" w:cs="Arial"/>
          <w:color w:val="000000"/>
          <w:sz w:val="24"/>
          <w:szCs w:val="24"/>
          <w:lang w:val="en-CA"/>
        </w:rPr>
        <w:t>) &amp; 4 (How do you influence the Pension Board</w:t>
      </w:r>
      <w:r>
        <w:rPr>
          <w:rFonts w:ascii="Arial" w:hAnsi="Arial" w:cs="Arial"/>
          <w:color w:val="1F497D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u w:val="single"/>
          <w:lang w:val="en-CA"/>
        </w:rPr>
        <w:t>RTAM RESPONSE:  Frequent communication with the TRAF Board and its employees.  Annual reports to the RTAM board and to the RTAM AGM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) of the Member Pension Plan Comparison can be completed </w:t>
      </w:r>
      <w:proofErr w:type="gramStart"/>
      <w:r>
        <w:rPr>
          <w:rFonts w:ascii="Arial" w:hAnsi="Arial" w:cs="Arial"/>
          <w:color w:val="000000"/>
          <w:sz w:val="24"/>
          <w:szCs w:val="24"/>
          <w:lang w:val="en-CA"/>
        </w:rPr>
        <w:t>and also</w:t>
      </w:r>
      <w:proofErr w:type="gramEnd"/>
      <w:r>
        <w:rPr>
          <w:rFonts w:ascii="Arial" w:hAnsi="Arial" w:cs="Arial"/>
          <w:color w:val="000000"/>
          <w:sz w:val="24"/>
          <w:szCs w:val="24"/>
          <w:lang w:val="en-CA"/>
        </w:rPr>
        <w:t xml:space="preserve"> so that the report can be abridged and re-formatted for insertion into RTAM’s report to the Minister (credit for content will be given to ACER-CART).  We are also interested in working with ACER-CART to formally provide the up-dated </w:t>
      </w:r>
      <w:r>
        <w:rPr>
          <w:rFonts w:ascii="Arial" w:hAnsi="Arial" w:cs="Arial"/>
          <w:sz w:val="24"/>
          <w:szCs w:val="24"/>
          <w:lang w:val="en-CA"/>
        </w:rPr>
        <w:t xml:space="preserve">RTAM responses </w:t>
      </w:r>
      <w:r>
        <w:rPr>
          <w:rFonts w:ascii="Arial" w:hAnsi="Arial" w:cs="Arial"/>
          <w:color w:val="000000"/>
          <w:sz w:val="24"/>
          <w:szCs w:val="24"/>
          <w:lang w:val="en-CA"/>
        </w:rPr>
        <w:t>to all ACER-CART member organizations.</w:t>
      </w:r>
    </w:p>
    <w:p w:rsidR="00F8334C" w:rsidRDefault="00F8334C" w:rsidP="00F8334C">
      <w:pPr>
        <w:spacing w:before="100" w:beforeAutospacing="1" w:after="100" w:afterAutospacing="1"/>
        <w:rPr>
          <w:rFonts w:ascii="Helvetica" w:hAnsi="Helvetica" w:cs="Helvetica"/>
          <w:color w:val="1F497D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 xml:space="preserve">I have copied Gerry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CA"/>
        </w:rPr>
        <w:t>Tiede</w:t>
      </w:r>
      <w:proofErr w:type="spellEnd"/>
      <w:r>
        <w:rPr>
          <w:rFonts w:ascii="Arial" w:hAnsi="Arial" w:cs="Arial"/>
          <w:color w:val="000000"/>
          <w:sz w:val="24"/>
          <w:szCs w:val="24"/>
          <w:lang w:val="en-CA"/>
        </w:rPr>
        <w:t xml:space="preserve"> as the originator of the survey and possibly originator of the electronic file.</w:t>
      </w:r>
    </w:p>
    <w:p w:rsidR="00F8334C" w:rsidRPr="00F8334C" w:rsidRDefault="00F8334C">
      <w:pPr>
        <w:rPr>
          <w:lang w:val="en-CA"/>
        </w:rPr>
      </w:pPr>
      <w:bookmarkStart w:id="0" w:name="_GoBack"/>
      <w:bookmarkEnd w:id="0"/>
    </w:p>
    <w:sectPr w:rsidR="00F8334C" w:rsidRPr="00F833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4C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A60E-054E-4B73-BE15-BA15AC32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34C"/>
    <w:pPr>
      <w:spacing w:after="0" w:line="240" w:lineRule="auto"/>
    </w:pPr>
    <w:rPr>
      <w:rFonts w:ascii="Calibri" w:eastAsia="Times New Roman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1</cp:revision>
  <dcterms:created xsi:type="dcterms:W3CDTF">2018-09-10T14:46:00Z</dcterms:created>
  <dcterms:modified xsi:type="dcterms:W3CDTF">2018-09-10T14:47:00Z</dcterms:modified>
</cp:coreProperties>
</file>