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433" w:rsidRDefault="00407433" w:rsidP="00407433">
      <w:pPr>
        <w:spacing w:after="0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 w:val="20"/>
          <w:szCs w:val="20"/>
          <w:lang w:eastAsia="fr-CA"/>
        </w:rPr>
        <w:drawing>
          <wp:inline distT="0" distB="0" distL="0" distR="0">
            <wp:extent cx="1143000" cy="685800"/>
            <wp:effectExtent l="0" t="0" r="0" b="0"/>
            <wp:docPr id="1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433" w:rsidRPr="00407433" w:rsidRDefault="00407433" w:rsidP="00407433">
      <w:pPr>
        <w:spacing w:after="0"/>
        <w:jc w:val="center"/>
        <w:rPr>
          <w:rFonts w:cs="Arial"/>
          <w:szCs w:val="24"/>
        </w:rPr>
      </w:pPr>
      <w:r w:rsidRPr="00407433">
        <w:rPr>
          <w:rFonts w:cs="Arial"/>
          <w:b/>
          <w:bCs/>
          <w:color w:val="000080"/>
          <w:szCs w:val="24"/>
        </w:rPr>
        <w:t>Association canadienne des enseignantes et des enseignants retraités</w:t>
      </w:r>
    </w:p>
    <w:p w:rsidR="00407433" w:rsidRPr="009C5D65" w:rsidRDefault="00407433" w:rsidP="00407433">
      <w:pPr>
        <w:pStyle w:val="En-tte"/>
        <w:jc w:val="center"/>
        <w:rPr>
          <w:szCs w:val="24"/>
          <w:lang w:val="en-CA"/>
        </w:rPr>
      </w:pPr>
      <w:r w:rsidRPr="00407433">
        <w:rPr>
          <w:rFonts w:cs="Arial"/>
          <w:b/>
          <w:bCs/>
          <w:color w:val="000080"/>
          <w:szCs w:val="24"/>
          <w:lang w:val="en-CA"/>
        </w:rPr>
        <w:t>Canadian Association of Retired Teachers</w:t>
      </w:r>
    </w:p>
    <w:p w:rsidR="00C35605" w:rsidRPr="00F94A68" w:rsidRDefault="00BB2564" w:rsidP="00C35605">
      <w:pPr>
        <w:pStyle w:val="En-tte"/>
        <w:jc w:val="center"/>
        <w:rPr>
          <w:rStyle w:val="Rfrenceintense"/>
          <w:b w:val="0"/>
          <w:bCs w:val="0"/>
          <w:smallCaps w:val="0"/>
          <w:color w:val="auto"/>
          <w:spacing w:val="0"/>
          <w:sz w:val="20"/>
          <w:szCs w:val="20"/>
          <w:u w:val="none"/>
          <w:lang w:val="en-CA"/>
        </w:rPr>
      </w:pPr>
      <w:r w:rsidRPr="00F94A68">
        <w:rPr>
          <w:sz w:val="20"/>
          <w:szCs w:val="20"/>
          <w:lang w:val="en-CA"/>
        </w:rPr>
        <w:t xml:space="preserve">  </w:t>
      </w:r>
    </w:p>
    <w:p w:rsidR="00C35605" w:rsidRPr="00C35605" w:rsidRDefault="00C35605" w:rsidP="00C35605">
      <w:pPr>
        <w:spacing w:after="0"/>
        <w:rPr>
          <w:rFonts w:cs="Arial"/>
          <w:sz w:val="22"/>
          <w:lang w:val="en-CA"/>
        </w:rPr>
      </w:pPr>
      <w:r w:rsidRPr="00C35605">
        <w:rPr>
          <w:rFonts w:cs="Arial"/>
          <w:sz w:val="22"/>
          <w:lang w:val="en-CA"/>
        </w:rPr>
        <w:t>Date </w:t>
      </w:r>
      <w:r w:rsidRPr="00C35605">
        <w:rPr>
          <w:rFonts w:cs="Arial"/>
          <w:sz w:val="22"/>
          <w:lang w:val="en-CA"/>
        </w:rPr>
        <w:tab/>
        <w:t xml:space="preserve">: </w:t>
      </w:r>
      <w:r w:rsidR="00000981">
        <w:rPr>
          <w:rFonts w:cs="Arial"/>
          <w:sz w:val="22"/>
          <w:lang w:val="en-CA"/>
        </w:rPr>
        <w:t>March 23</w:t>
      </w:r>
      <w:r w:rsidR="00D43B57">
        <w:rPr>
          <w:rFonts w:cs="Arial"/>
          <w:sz w:val="22"/>
          <w:lang w:val="en-CA"/>
        </w:rPr>
        <w:t>,</w:t>
      </w:r>
      <w:r w:rsidR="003107D1">
        <w:rPr>
          <w:rFonts w:cs="Arial"/>
          <w:sz w:val="22"/>
          <w:lang w:val="en-CA"/>
        </w:rPr>
        <w:t xml:space="preserve"> 2018</w:t>
      </w:r>
    </w:p>
    <w:p w:rsidR="00C35605" w:rsidRPr="00C35605" w:rsidRDefault="00C35605" w:rsidP="00C35605">
      <w:pPr>
        <w:spacing w:after="0"/>
        <w:rPr>
          <w:rFonts w:cs="Arial"/>
          <w:sz w:val="22"/>
          <w:lang w:val="en-CA"/>
        </w:rPr>
      </w:pPr>
      <w:r w:rsidRPr="00C35605">
        <w:rPr>
          <w:rFonts w:cs="Arial"/>
          <w:sz w:val="22"/>
          <w:lang w:val="en-CA"/>
        </w:rPr>
        <w:t>F</w:t>
      </w:r>
      <w:r>
        <w:rPr>
          <w:rFonts w:cs="Arial"/>
          <w:sz w:val="22"/>
          <w:lang w:val="en-CA"/>
        </w:rPr>
        <w:t>rom</w:t>
      </w:r>
      <w:r w:rsidRPr="00C35605">
        <w:rPr>
          <w:rFonts w:cs="Arial"/>
          <w:sz w:val="22"/>
          <w:lang w:val="en-CA"/>
        </w:rPr>
        <w:tab/>
        <w:t xml:space="preserve">: Roger Régimbal </w:t>
      </w:r>
      <w:r w:rsidRPr="00C35605">
        <w:rPr>
          <w:rFonts w:cs="Arial"/>
          <w:sz w:val="18"/>
          <w:szCs w:val="18"/>
          <w:lang w:val="en-CA"/>
        </w:rPr>
        <w:t>Executive Director</w:t>
      </w:r>
    </w:p>
    <w:p w:rsidR="00C35605" w:rsidRPr="00C35605" w:rsidRDefault="00C35605" w:rsidP="00C35605">
      <w:pPr>
        <w:pBdr>
          <w:bottom w:val="single" w:sz="12" w:space="1" w:color="auto"/>
        </w:pBdr>
        <w:spacing w:after="0"/>
        <w:rPr>
          <w:rFonts w:cs="Arial"/>
          <w:sz w:val="22"/>
          <w:lang w:val="en-CA"/>
        </w:rPr>
      </w:pPr>
      <w:r w:rsidRPr="00C35605">
        <w:rPr>
          <w:rFonts w:cs="Arial"/>
          <w:sz w:val="22"/>
          <w:lang w:val="en-CA"/>
        </w:rPr>
        <w:t xml:space="preserve">Objet </w:t>
      </w:r>
      <w:r w:rsidRPr="00C35605">
        <w:rPr>
          <w:rFonts w:cs="Arial"/>
          <w:sz w:val="22"/>
          <w:lang w:val="en-CA"/>
        </w:rPr>
        <w:tab/>
        <w:t xml:space="preserve">: </w:t>
      </w:r>
      <w:r>
        <w:rPr>
          <w:rFonts w:cs="Arial"/>
          <w:sz w:val="22"/>
          <w:lang w:val="en-CA"/>
        </w:rPr>
        <w:t>Activity Report</w:t>
      </w:r>
    </w:p>
    <w:p w:rsidR="00C35605" w:rsidRDefault="00C35605" w:rsidP="00C35605">
      <w:pPr>
        <w:spacing w:after="0"/>
        <w:rPr>
          <w:rFonts w:cs="Arial"/>
          <w:sz w:val="22"/>
          <w:lang w:val="en-CA"/>
        </w:rPr>
      </w:pPr>
    </w:p>
    <w:p w:rsidR="00822751" w:rsidRDefault="00822751" w:rsidP="008D4D4D">
      <w:pPr>
        <w:pStyle w:val="Paragraphedeliste"/>
        <w:numPr>
          <w:ilvl w:val="0"/>
          <w:numId w:val="3"/>
        </w:numPr>
        <w:spacing w:after="0"/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/>
        </w:rPr>
        <w:t>R</w:t>
      </w:r>
      <w:r w:rsidR="008D4D4D">
        <w:rPr>
          <w:rFonts w:cs="Arial"/>
          <w:b/>
          <w:sz w:val="22"/>
          <w:lang w:val="en-CA"/>
        </w:rPr>
        <w:t>e</w:t>
      </w:r>
      <w:r>
        <w:rPr>
          <w:rFonts w:cs="Arial"/>
          <w:b/>
          <w:sz w:val="22"/>
          <w:lang w:val="en-CA"/>
        </w:rPr>
        <w:t>presentation</w:t>
      </w:r>
    </w:p>
    <w:p w:rsidR="00E706F4" w:rsidRPr="00000981" w:rsidRDefault="00000981" w:rsidP="00E706F4">
      <w:pPr>
        <w:pStyle w:val="Paragraphedeliste"/>
        <w:spacing w:after="0"/>
        <w:ind w:left="1440"/>
        <w:rPr>
          <w:rFonts w:cs="Arial"/>
          <w:sz w:val="22"/>
          <w:lang w:val="en-CA"/>
        </w:rPr>
      </w:pPr>
      <w:r w:rsidRPr="00000981">
        <w:rPr>
          <w:rFonts w:cs="Arial"/>
          <w:sz w:val="22"/>
          <w:lang w:val="en-CA"/>
        </w:rPr>
        <w:t>I have not</w:t>
      </w:r>
      <w:r>
        <w:rPr>
          <w:rFonts w:cs="Arial"/>
          <w:sz w:val="22"/>
          <w:lang w:val="en-CA"/>
        </w:rPr>
        <w:t xml:space="preserve"> represented ACER-CART during this </w:t>
      </w:r>
      <w:proofErr w:type="gramStart"/>
      <w:r>
        <w:rPr>
          <w:rFonts w:cs="Arial"/>
          <w:sz w:val="22"/>
          <w:lang w:val="en-CA"/>
        </w:rPr>
        <w:t>period of time</w:t>
      </w:r>
      <w:proofErr w:type="gramEnd"/>
    </w:p>
    <w:p w:rsidR="00E706F4" w:rsidRPr="00000981" w:rsidRDefault="00E706F4" w:rsidP="00270AFC">
      <w:pPr>
        <w:pStyle w:val="Paragraphedeliste"/>
        <w:ind w:left="1416"/>
        <w:rPr>
          <w:color w:val="1F497D"/>
          <w:lang w:val="en-CA"/>
        </w:rPr>
      </w:pPr>
    </w:p>
    <w:p w:rsidR="00C35605" w:rsidRPr="00786B53" w:rsidRDefault="00F17E85" w:rsidP="00F17E85">
      <w:pPr>
        <w:pStyle w:val="Paragraphedeliste"/>
        <w:numPr>
          <w:ilvl w:val="0"/>
          <w:numId w:val="3"/>
        </w:numPr>
        <w:rPr>
          <w:rFonts w:cs="Arial"/>
          <w:b/>
          <w:sz w:val="22"/>
          <w:lang w:val="en-CA"/>
        </w:rPr>
      </w:pPr>
      <w:r w:rsidRPr="00786B53">
        <w:rPr>
          <w:rFonts w:cs="Arial"/>
          <w:b/>
          <w:sz w:val="22"/>
          <w:lang w:val="en-CA"/>
        </w:rPr>
        <w:t>Financial</w:t>
      </w:r>
      <w:r w:rsidR="00862DA3">
        <w:rPr>
          <w:rFonts w:cs="Arial"/>
          <w:b/>
          <w:sz w:val="22"/>
          <w:lang w:val="en-CA"/>
        </w:rPr>
        <w:t>/Membership</w:t>
      </w:r>
    </w:p>
    <w:p w:rsidR="00F17E85" w:rsidRDefault="00414DDF" w:rsidP="00414DDF">
      <w:pPr>
        <w:pStyle w:val="Paragraphedeliste"/>
        <w:numPr>
          <w:ilvl w:val="1"/>
          <w:numId w:val="3"/>
        </w:numPr>
        <w:spacing w:after="0"/>
        <w:rPr>
          <w:rFonts w:cs="Arial"/>
          <w:b/>
          <w:sz w:val="22"/>
          <w:lang w:val="en-CA"/>
        </w:rPr>
      </w:pPr>
      <w:r w:rsidRPr="009711F5">
        <w:rPr>
          <w:rFonts w:cs="Arial"/>
          <w:b/>
          <w:sz w:val="22"/>
          <w:lang w:val="en-CA"/>
        </w:rPr>
        <w:t>Membership</w:t>
      </w:r>
    </w:p>
    <w:p w:rsidR="00F544C8" w:rsidRPr="00F544C8" w:rsidRDefault="00000981" w:rsidP="00F544C8">
      <w:pPr>
        <w:pStyle w:val="Paragraphedeliste"/>
        <w:spacing w:after="0"/>
        <w:ind w:left="144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Membership dues have all been received</w:t>
      </w:r>
      <w:r w:rsidR="00133F57">
        <w:rPr>
          <w:rFonts w:cs="Arial"/>
          <w:sz w:val="22"/>
          <w:lang w:val="en-CA"/>
        </w:rPr>
        <w:t>. We can now say that we have over 140</w:t>
      </w:r>
      <w:r w:rsidR="00D63C6F">
        <w:rPr>
          <w:rFonts w:cs="Arial"/>
          <w:sz w:val="22"/>
          <w:lang w:val="en-CA"/>
        </w:rPr>
        <w:t>,</w:t>
      </w:r>
      <w:r w:rsidR="00133F57">
        <w:rPr>
          <w:rFonts w:cs="Arial"/>
          <w:sz w:val="22"/>
          <w:lang w:val="en-CA"/>
        </w:rPr>
        <w:t>000 members.</w:t>
      </w:r>
      <w:r>
        <w:rPr>
          <w:rFonts w:cs="Arial"/>
          <w:sz w:val="22"/>
          <w:lang w:val="en-CA"/>
        </w:rPr>
        <w:t xml:space="preserve"> </w:t>
      </w:r>
    </w:p>
    <w:p w:rsidR="0079110C" w:rsidRPr="0079110C" w:rsidRDefault="0079110C" w:rsidP="0079110C">
      <w:pPr>
        <w:spacing w:after="0"/>
        <w:ind w:left="1416"/>
        <w:rPr>
          <w:rFonts w:cs="Arial"/>
          <w:sz w:val="16"/>
          <w:szCs w:val="16"/>
          <w:lang w:val="en-CA"/>
        </w:rPr>
      </w:pPr>
    </w:p>
    <w:p w:rsidR="00D77D1F" w:rsidRPr="00E254B8" w:rsidRDefault="009A60D8" w:rsidP="003107D1">
      <w:pPr>
        <w:pStyle w:val="Paragraphedeliste"/>
        <w:numPr>
          <w:ilvl w:val="1"/>
          <w:numId w:val="3"/>
        </w:numPr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/>
        </w:rPr>
        <w:t>F</w:t>
      </w:r>
      <w:r w:rsidR="00F12F19" w:rsidRPr="009711F5">
        <w:rPr>
          <w:rFonts w:cs="Arial"/>
          <w:b/>
          <w:sz w:val="22"/>
          <w:lang w:val="en-CA"/>
        </w:rPr>
        <w:t xml:space="preserve">inancial </w:t>
      </w:r>
      <w:r>
        <w:rPr>
          <w:rFonts w:cs="Arial"/>
          <w:b/>
          <w:sz w:val="22"/>
          <w:lang w:val="en-CA"/>
        </w:rPr>
        <w:t>R</w:t>
      </w:r>
      <w:r w:rsidR="00F12F19" w:rsidRPr="009711F5">
        <w:rPr>
          <w:rFonts w:cs="Arial"/>
          <w:b/>
          <w:sz w:val="22"/>
          <w:lang w:val="en-CA"/>
        </w:rPr>
        <w:t>eport</w:t>
      </w:r>
      <w:r w:rsidR="005B4C50" w:rsidRPr="003107D1">
        <w:rPr>
          <w:rFonts w:cs="Arial"/>
          <w:sz w:val="22"/>
          <w:lang w:val="en-CA"/>
        </w:rPr>
        <w:t xml:space="preserve"> </w:t>
      </w:r>
    </w:p>
    <w:p w:rsidR="00E254B8" w:rsidRPr="00E254B8" w:rsidRDefault="00E254B8" w:rsidP="00E254B8">
      <w:pPr>
        <w:pStyle w:val="Paragraphedeliste"/>
        <w:ind w:left="144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The report stand</w:t>
      </w:r>
      <w:r w:rsidR="00D43B57">
        <w:rPr>
          <w:rFonts w:cs="Arial"/>
          <w:sz w:val="22"/>
          <w:lang w:val="en-CA"/>
        </w:rPr>
        <w:t>s</w:t>
      </w:r>
      <w:r>
        <w:rPr>
          <w:rFonts w:cs="Arial"/>
          <w:sz w:val="22"/>
          <w:lang w:val="en-CA"/>
        </w:rPr>
        <w:t xml:space="preserve"> before you. </w:t>
      </w:r>
      <w:r w:rsidR="00133F57">
        <w:rPr>
          <w:rFonts w:cs="Arial"/>
          <w:sz w:val="22"/>
          <w:lang w:val="en-CA"/>
        </w:rPr>
        <w:t xml:space="preserve">Nothing is an issue </w:t>
      </w:r>
      <w:proofErr w:type="gramStart"/>
      <w:r w:rsidR="00133F57">
        <w:rPr>
          <w:rFonts w:cs="Arial"/>
          <w:sz w:val="22"/>
          <w:lang w:val="en-CA"/>
        </w:rPr>
        <w:t>at this time</w:t>
      </w:r>
      <w:proofErr w:type="gramEnd"/>
      <w:r w:rsidR="00133F57">
        <w:rPr>
          <w:rFonts w:cs="Arial"/>
          <w:sz w:val="22"/>
          <w:lang w:val="en-CA"/>
        </w:rPr>
        <w:t>.</w:t>
      </w:r>
    </w:p>
    <w:p w:rsidR="008D4D4D" w:rsidRPr="0079110C" w:rsidRDefault="008D4D4D" w:rsidP="00AF10B5">
      <w:pPr>
        <w:pStyle w:val="Paragraphedeliste"/>
        <w:ind w:left="1440"/>
        <w:rPr>
          <w:rFonts w:cs="Arial"/>
          <w:sz w:val="16"/>
          <w:szCs w:val="16"/>
          <w:lang w:val="en-CA"/>
        </w:rPr>
      </w:pPr>
    </w:p>
    <w:p w:rsidR="00913838" w:rsidRPr="00E254B8" w:rsidRDefault="00913838" w:rsidP="00A21FB4">
      <w:pPr>
        <w:pStyle w:val="Paragraphedeliste"/>
        <w:ind w:left="1440"/>
        <w:rPr>
          <w:rFonts w:cs="Arial"/>
          <w:sz w:val="16"/>
          <w:szCs w:val="16"/>
          <w:lang w:val="en-CA"/>
        </w:rPr>
      </w:pPr>
    </w:p>
    <w:p w:rsidR="008D4D4D" w:rsidRDefault="008D4D4D" w:rsidP="00A358F6">
      <w:pPr>
        <w:pStyle w:val="Paragraphedeliste"/>
        <w:numPr>
          <w:ilvl w:val="0"/>
          <w:numId w:val="3"/>
        </w:numPr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/>
        </w:rPr>
        <w:t xml:space="preserve">Coalition for Pension </w:t>
      </w:r>
      <w:r w:rsidR="00E32E98">
        <w:rPr>
          <w:rFonts w:cs="Arial"/>
          <w:b/>
          <w:sz w:val="22"/>
          <w:lang w:val="en-CA"/>
        </w:rPr>
        <w:t>S</w:t>
      </w:r>
      <w:r>
        <w:rPr>
          <w:rFonts w:cs="Arial"/>
          <w:b/>
          <w:sz w:val="22"/>
          <w:lang w:val="en-CA"/>
        </w:rPr>
        <w:t xml:space="preserve">ecurity </w:t>
      </w:r>
    </w:p>
    <w:p w:rsidR="00133F57" w:rsidRDefault="00BB57DC" w:rsidP="00E254B8">
      <w:pPr>
        <w:pStyle w:val="Paragraphedeliste"/>
        <w:rPr>
          <w:rFonts w:cs="Arial"/>
          <w:sz w:val="22"/>
          <w:lang w:val="en-CA"/>
        </w:rPr>
      </w:pPr>
      <w:r w:rsidRPr="00BB57DC">
        <w:rPr>
          <w:rFonts w:cs="Arial"/>
          <w:sz w:val="22"/>
          <w:lang w:val="en-CA"/>
        </w:rPr>
        <w:t xml:space="preserve">The coalition has held </w:t>
      </w:r>
      <w:r w:rsidR="00133F57">
        <w:rPr>
          <w:rFonts w:cs="Arial"/>
          <w:sz w:val="22"/>
          <w:lang w:val="en-CA"/>
        </w:rPr>
        <w:t>two</w:t>
      </w:r>
      <w:r w:rsidRPr="00BB57DC">
        <w:rPr>
          <w:rFonts w:cs="Arial"/>
          <w:sz w:val="22"/>
          <w:lang w:val="en-CA"/>
        </w:rPr>
        <w:t xml:space="preserve"> </w:t>
      </w:r>
      <w:r>
        <w:rPr>
          <w:rFonts w:cs="Arial"/>
          <w:sz w:val="22"/>
          <w:lang w:val="en-CA"/>
        </w:rPr>
        <w:t xml:space="preserve">meetings since our last meeting. </w:t>
      </w:r>
      <w:r w:rsidR="00133F57">
        <w:rPr>
          <w:rFonts w:cs="Arial"/>
          <w:sz w:val="22"/>
          <w:lang w:val="en-CA"/>
        </w:rPr>
        <w:t>We are closely monitoring the Government’s agenda to see what the outcome of Bill</w:t>
      </w:r>
      <w:r w:rsidR="00D63C6F">
        <w:rPr>
          <w:rFonts w:cs="Arial"/>
          <w:sz w:val="22"/>
          <w:lang w:val="en-CA"/>
        </w:rPr>
        <w:t> </w:t>
      </w:r>
      <w:r w:rsidR="00862DA3">
        <w:rPr>
          <w:rFonts w:cs="Arial"/>
          <w:sz w:val="22"/>
          <w:lang w:val="en-CA"/>
        </w:rPr>
        <w:t>C</w:t>
      </w:r>
      <w:r w:rsidR="00133F57">
        <w:rPr>
          <w:rFonts w:cs="Arial"/>
          <w:sz w:val="22"/>
          <w:lang w:val="en-CA"/>
        </w:rPr>
        <w:t>27 will be. Our next meeting is scheduled for April.</w:t>
      </w:r>
    </w:p>
    <w:p w:rsidR="00A3575E" w:rsidRPr="00A3575E" w:rsidRDefault="00A3575E" w:rsidP="00E254B8">
      <w:pPr>
        <w:pStyle w:val="Paragraphedeliste"/>
        <w:rPr>
          <w:rFonts w:cs="Arial"/>
          <w:sz w:val="16"/>
          <w:szCs w:val="16"/>
          <w:lang w:val="en-CA"/>
        </w:rPr>
      </w:pPr>
    </w:p>
    <w:p w:rsidR="00133F57" w:rsidRDefault="00133F57" w:rsidP="00E254B8">
      <w:pPr>
        <w:pStyle w:val="Paragraphedeliste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We responded to the Manitoba Consultation paper. Thank you for those you gave us </w:t>
      </w:r>
      <w:r w:rsidR="00A3575E">
        <w:rPr>
          <w:rFonts w:cs="Arial"/>
          <w:sz w:val="22"/>
          <w:lang w:val="en-CA"/>
        </w:rPr>
        <w:t>feedback</w:t>
      </w:r>
      <w:r>
        <w:rPr>
          <w:rFonts w:cs="Arial"/>
          <w:sz w:val="22"/>
          <w:lang w:val="en-CA"/>
        </w:rPr>
        <w:t xml:space="preserve">. One worthwhile suggestion came </w:t>
      </w:r>
      <w:r w:rsidR="00862DA3">
        <w:rPr>
          <w:rFonts w:cs="Arial"/>
          <w:sz w:val="22"/>
          <w:lang w:val="en-CA"/>
        </w:rPr>
        <w:t>f</w:t>
      </w:r>
      <w:r>
        <w:rPr>
          <w:rFonts w:cs="Arial"/>
          <w:sz w:val="22"/>
          <w:lang w:val="en-CA"/>
        </w:rPr>
        <w:t xml:space="preserve">rom BCRTA. </w:t>
      </w:r>
      <w:r w:rsidR="00A3575E">
        <w:rPr>
          <w:rFonts w:cs="Arial"/>
          <w:sz w:val="22"/>
          <w:lang w:val="en-CA"/>
        </w:rPr>
        <w:t>Nevertheless,</w:t>
      </w:r>
      <w:r>
        <w:rPr>
          <w:rFonts w:cs="Arial"/>
          <w:sz w:val="22"/>
          <w:lang w:val="en-CA"/>
        </w:rPr>
        <w:t xml:space="preserve"> it was not retained as the</w:t>
      </w:r>
      <w:r w:rsidR="00A3575E">
        <w:rPr>
          <w:rFonts w:cs="Arial"/>
          <w:sz w:val="22"/>
          <w:lang w:val="en-CA"/>
        </w:rPr>
        <w:t xml:space="preserve"> group felt it opened the door to a possible compromise. The suggestion has been retained in the eventuality that further steps need to be made if the Manitoba government does go ahead with target plans.</w:t>
      </w:r>
    </w:p>
    <w:p w:rsidR="008D4D4D" w:rsidRPr="008D4D4D" w:rsidRDefault="008D4D4D" w:rsidP="008D4D4D">
      <w:pPr>
        <w:pStyle w:val="Paragraphedeliste"/>
        <w:rPr>
          <w:rFonts w:cs="Arial"/>
          <w:b/>
          <w:sz w:val="22"/>
          <w:lang w:val="en-CA"/>
        </w:rPr>
      </w:pPr>
    </w:p>
    <w:p w:rsidR="00190361" w:rsidRDefault="00190361" w:rsidP="00A358F6">
      <w:pPr>
        <w:pStyle w:val="Paragraphedeliste"/>
        <w:numPr>
          <w:ilvl w:val="0"/>
          <w:numId w:val="3"/>
        </w:numPr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/>
        </w:rPr>
        <w:t>Websit</w:t>
      </w:r>
      <w:r w:rsidR="00E706F4">
        <w:rPr>
          <w:rFonts w:cs="Arial"/>
          <w:b/>
          <w:sz w:val="22"/>
          <w:lang w:val="en-CA"/>
        </w:rPr>
        <w:t>e</w:t>
      </w:r>
    </w:p>
    <w:p w:rsidR="00E706F4" w:rsidRDefault="00133F57" w:rsidP="00E706F4">
      <w:pPr>
        <w:pStyle w:val="Paragraphedeliste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We have had some problems with the website. They have been resolved. Updates needed.</w:t>
      </w:r>
    </w:p>
    <w:p w:rsidR="00561F38" w:rsidRPr="00E706F4" w:rsidRDefault="00561F38" w:rsidP="00E706F4">
      <w:pPr>
        <w:pStyle w:val="Paragraphedeliste"/>
        <w:rPr>
          <w:rFonts w:cs="Arial"/>
          <w:sz w:val="22"/>
          <w:lang w:val="en-CA"/>
        </w:rPr>
      </w:pPr>
    </w:p>
    <w:p w:rsidR="00E706F4" w:rsidRDefault="00E706F4" w:rsidP="0026355D">
      <w:pPr>
        <w:pStyle w:val="Paragraphedeliste"/>
        <w:numPr>
          <w:ilvl w:val="0"/>
          <w:numId w:val="3"/>
        </w:numPr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/>
        </w:rPr>
        <w:t>AGM 2018</w:t>
      </w:r>
    </w:p>
    <w:p w:rsidR="00A3575E" w:rsidRDefault="00A3575E" w:rsidP="00E706F4">
      <w:pPr>
        <w:pStyle w:val="Paragraphedeliste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All but one expected participants have registered. Two executive directors have also registered. The second information document was sent to all. It contained a request for member reports which are to be filed before April 30</w:t>
      </w:r>
      <w:r w:rsidRPr="00A3575E">
        <w:rPr>
          <w:rFonts w:cs="Arial"/>
          <w:sz w:val="22"/>
          <w:vertAlign w:val="superscript"/>
          <w:lang w:val="en-CA"/>
        </w:rPr>
        <w:t>th</w:t>
      </w:r>
      <w:r>
        <w:rPr>
          <w:rFonts w:cs="Arial"/>
          <w:sz w:val="22"/>
          <w:lang w:val="en-CA"/>
        </w:rPr>
        <w:t>. Your committee reports are also needed as they will have to be translated.</w:t>
      </w:r>
    </w:p>
    <w:p w:rsidR="00A3575E" w:rsidRDefault="00A3575E" w:rsidP="00E706F4">
      <w:pPr>
        <w:pStyle w:val="Paragraphedeliste"/>
        <w:rPr>
          <w:rFonts w:cs="Arial"/>
          <w:sz w:val="22"/>
          <w:lang w:val="en-CA"/>
        </w:rPr>
      </w:pPr>
    </w:p>
    <w:p w:rsidR="00A3575E" w:rsidRDefault="00A3575E" w:rsidP="00E706F4">
      <w:pPr>
        <w:pStyle w:val="Paragraphedeliste"/>
        <w:rPr>
          <w:rFonts w:cs="Arial"/>
          <w:sz w:val="22"/>
          <w:lang w:val="en-CA"/>
        </w:rPr>
      </w:pPr>
    </w:p>
    <w:p w:rsidR="00A3575E" w:rsidRPr="00A3575E" w:rsidRDefault="00A3575E" w:rsidP="00A3575E">
      <w:pPr>
        <w:pStyle w:val="Paragraphedeliste"/>
        <w:widowControl w:val="0"/>
        <w:spacing w:after="0" w:line="240" w:lineRule="auto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lastRenderedPageBreak/>
        <w:t>We have secured three speakers</w:t>
      </w:r>
      <w:r w:rsidRPr="00A3575E">
        <w:rPr>
          <w:rFonts w:cs="Arial"/>
          <w:sz w:val="22"/>
          <w:lang w:val="en-CA"/>
        </w:rPr>
        <w:t>, Alyson Hillier, Vice-President of RTO-NSTU will talk about Advanced Care Planning</w:t>
      </w:r>
      <w:r>
        <w:rPr>
          <w:rFonts w:cs="Arial"/>
          <w:sz w:val="22"/>
          <w:lang w:val="en-CA"/>
        </w:rPr>
        <w:t xml:space="preserve"> and</w:t>
      </w:r>
      <w:r w:rsidRPr="00A3575E">
        <w:rPr>
          <w:rFonts w:cs="Arial"/>
          <w:sz w:val="22"/>
          <w:lang w:val="en-CA"/>
        </w:rPr>
        <w:t xml:space="preserve"> </w:t>
      </w:r>
      <w:r w:rsidRPr="00A3575E">
        <w:rPr>
          <w:lang w:val="en-CA"/>
        </w:rPr>
        <w:t xml:space="preserve">Barb Farrell </w:t>
      </w:r>
      <w:r w:rsidRPr="00A3575E">
        <w:rPr>
          <w:rFonts w:cs="Arial"/>
          <w:sz w:val="22"/>
          <w:lang w:val="en-CA"/>
        </w:rPr>
        <w:t>from the Canadian Deprescribing Network</w:t>
      </w:r>
      <w:r>
        <w:rPr>
          <w:rFonts w:cs="Arial"/>
          <w:sz w:val="22"/>
          <w:lang w:val="en-CA"/>
        </w:rPr>
        <w:t xml:space="preserve">, and </w:t>
      </w:r>
      <w:r>
        <w:rPr>
          <w:rFonts w:eastAsia="Times New Roman" w:cs="Arial"/>
          <w:sz w:val="22"/>
          <w:lang w:val="en-CA"/>
        </w:rPr>
        <w:t xml:space="preserve">Geoff Norquay, Lobby consultant. </w:t>
      </w:r>
      <w:r>
        <w:rPr>
          <w:rFonts w:cs="Arial"/>
          <w:sz w:val="22"/>
          <w:lang w:val="en-CA"/>
        </w:rPr>
        <w:t>I will present the New member’s section</w:t>
      </w:r>
      <w:r w:rsidR="00D63C6F">
        <w:rPr>
          <w:rFonts w:cs="Arial"/>
          <w:sz w:val="22"/>
          <w:lang w:val="en-CA"/>
        </w:rPr>
        <w:t>.</w:t>
      </w:r>
    </w:p>
    <w:p w:rsidR="00E706F4" w:rsidRDefault="00A3575E" w:rsidP="00E706F4">
      <w:pPr>
        <w:pStyle w:val="Paragraphedeliste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 </w:t>
      </w:r>
    </w:p>
    <w:p w:rsidR="00A3575E" w:rsidRDefault="00A3575E" w:rsidP="00E706F4">
      <w:pPr>
        <w:pStyle w:val="Paragraphedeliste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We </w:t>
      </w:r>
      <w:proofErr w:type="gramStart"/>
      <w:r>
        <w:rPr>
          <w:rFonts w:cs="Arial"/>
          <w:sz w:val="22"/>
          <w:lang w:val="en-CA"/>
        </w:rPr>
        <w:t>have to</w:t>
      </w:r>
      <w:proofErr w:type="gramEnd"/>
      <w:r>
        <w:rPr>
          <w:rFonts w:cs="Arial"/>
          <w:sz w:val="22"/>
          <w:lang w:val="en-CA"/>
        </w:rPr>
        <w:t xml:space="preserve"> decide what format the banquet will take.</w:t>
      </w:r>
    </w:p>
    <w:p w:rsidR="00E46634" w:rsidRDefault="00E46634" w:rsidP="00E706F4">
      <w:pPr>
        <w:pStyle w:val="Paragraphedeliste"/>
        <w:rPr>
          <w:rFonts w:cs="Arial"/>
          <w:sz w:val="22"/>
          <w:lang w:val="en-CA"/>
        </w:rPr>
      </w:pPr>
    </w:p>
    <w:p w:rsidR="00862DA3" w:rsidRPr="0026355D" w:rsidRDefault="00862DA3" w:rsidP="00862DA3">
      <w:pPr>
        <w:pStyle w:val="Paragraphedeliste"/>
        <w:numPr>
          <w:ilvl w:val="0"/>
          <w:numId w:val="3"/>
        </w:numPr>
        <w:rPr>
          <w:rFonts w:cs="Arial"/>
          <w:b/>
          <w:sz w:val="22"/>
          <w:lang w:val="en-CA"/>
        </w:rPr>
      </w:pPr>
      <w:r w:rsidRPr="0026355D">
        <w:rPr>
          <w:rFonts w:cs="Arial"/>
          <w:b/>
          <w:sz w:val="22"/>
          <w:lang w:val="en-CA"/>
        </w:rPr>
        <w:t>Motion Tracker</w:t>
      </w:r>
    </w:p>
    <w:p w:rsidR="00862DA3" w:rsidRDefault="00862DA3" w:rsidP="00862DA3">
      <w:pPr>
        <w:pStyle w:val="Paragraphedeliste"/>
        <w:numPr>
          <w:ilvl w:val="1"/>
          <w:numId w:val="3"/>
        </w:numPr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Motion Tracker has been updated.</w:t>
      </w:r>
    </w:p>
    <w:p w:rsidR="00862DA3" w:rsidRPr="00A3575E" w:rsidRDefault="00862DA3" w:rsidP="00862DA3">
      <w:pPr>
        <w:pStyle w:val="Paragraphedeliste"/>
        <w:ind w:left="1440"/>
        <w:rPr>
          <w:rFonts w:cs="Arial"/>
          <w:sz w:val="22"/>
          <w:lang w:val="en-CA"/>
        </w:rPr>
      </w:pPr>
    </w:p>
    <w:p w:rsidR="00862DA3" w:rsidRDefault="00862DA3" w:rsidP="0026355D">
      <w:pPr>
        <w:pStyle w:val="Paragraphedeliste"/>
        <w:numPr>
          <w:ilvl w:val="0"/>
          <w:numId w:val="3"/>
        </w:numPr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/>
        </w:rPr>
        <w:t>Support staff</w:t>
      </w:r>
    </w:p>
    <w:p w:rsidR="00862DA3" w:rsidRPr="00862DA3" w:rsidRDefault="00862DA3" w:rsidP="00862DA3">
      <w:pPr>
        <w:pStyle w:val="Paragraphedeliste"/>
        <w:rPr>
          <w:rFonts w:cs="Arial"/>
          <w:sz w:val="22"/>
          <w:lang w:val="en-CA"/>
        </w:rPr>
      </w:pPr>
      <w:r w:rsidRPr="00862DA3">
        <w:rPr>
          <w:rFonts w:cs="Arial"/>
          <w:sz w:val="22"/>
          <w:lang w:val="en-CA"/>
        </w:rPr>
        <w:t xml:space="preserve">I am now working with two people at CTF. Susan looks after the logistics of our </w:t>
      </w:r>
      <w:r>
        <w:rPr>
          <w:rFonts w:cs="Arial"/>
          <w:sz w:val="22"/>
          <w:lang w:val="en-CA"/>
        </w:rPr>
        <w:t>AGM. I have yet to be notified who will replace Lynne in her support of our documentation, note taking</w:t>
      </w:r>
      <w:r w:rsidR="00D63C6F">
        <w:rPr>
          <w:rFonts w:cs="Arial"/>
          <w:sz w:val="22"/>
          <w:lang w:val="en-CA"/>
        </w:rPr>
        <w:t>,</w:t>
      </w:r>
      <w:r>
        <w:rPr>
          <w:rFonts w:cs="Arial"/>
          <w:sz w:val="22"/>
          <w:lang w:val="en-CA"/>
        </w:rPr>
        <w:t xml:space="preserve"> etc. for the AGM and other</w:t>
      </w:r>
    </w:p>
    <w:p w:rsidR="00E46634" w:rsidRPr="00862DA3" w:rsidRDefault="00E46634" w:rsidP="00E46634">
      <w:pPr>
        <w:pStyle w:val="Paragraphedeliste"/>
        <w:rPr>
          <w:rFonts w:cs="Arial"/>
          <w:sz w:val="22"/>
          <w:lang w:val="en-CA"/>
        </w:rPr>
      </w:pPr>
    </w:p>
    <w:p w:rsidR="00A16022" w:rsidRDefault="00A16022" w:rsidP="00862DA3">
      <w:pPr>
        <w:pStyle w:val="Paragraphedeliste"/>
        <w:numPr>
          <w:ilvl w:val="0"/>
          <w:numId w:val="3"/>
        </w:numPr>
        <w:spacing w:after="0"/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/>
        </w:rPr>
        <w:t>Review of the 20176-17 financial statements</w:t>
      </w:r>
    </w:p>
    <w:p w:rsidR="00A16022" w:rsidRDefault="00A16022" w:rsidP="00A16022">
      <w:pPr>
        <w:pStyle w:val="Paragraphedeliste"/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As per protocol 7 the financial statements </w:t>
      </w:r>
      <w:proofErr w:type="gramStart"/>
      <w:r>
        <w:rPr>
          <w:rFonts w:cs="Arial"/>
          <w:sz w:val="22"/>
          <w:lang w:val="en-CA"/>
        </w:rPr>
        <w:t>have to</w:t>
      </w:r>
      <w:proofErr w:type="gramEnd"/>
      <w:r>
        <w:rPr>
          <w:rFonts w:cs="Arial"/>
          <w:sz w:val="22"/>
          <w:lang w:val="en-CA"/>
        </w:rPr>
        <w:t xml:space="preserve"> be reviewed prior to the AGM. Last year the review was done Wednesday afternoon. This year I have a timing issue. I am at the RTO Senate until noon on Wednesday. My flight back will bring me into Ottawa around 3 PM. I still </w:t>
      </w:r>
      <w:proofErr w:type="gramStart"/>
      <w:r>
        <w:rPr>
          <w:rFonts w:cs="Arial"/>
          <w:sz w:val="22"/>
          <w:lang w:val="en-CA"/>
        </w:rPr>
        <w:t>have to</w:t>
      </w:r>
      <w:proofErr w:type="gramEnd"/>
      <w:r>
        <w:rPr>
          <w:rFonts w:cs="Arial"/>
          <w:sz w:val="22"/>
          <w:lang w:val="en-CA"/>
        </w:rPr>
        <w:t xml:space="preserve"> take care of final </w:t>
      </w:r>
      <w:proofErr w:type="spellStart"/>
      <w:r>
        <w:rPr>
          <w:rFonts w:cs="Arial"/>
          <w:sz w:val="22"/>
          <w:lang w:val="en-CA"/>
        </w:rPr>
        <w:t>preperations</w:t>
      </w:r>
      <w:proofErr w:type="spellEnd"/>
      <w:r>
        <w:rPr>
          <w:rFonts w:cs="Arial"/>
          <w:sz w:val="22"/>
          <w:lang w:val="en-CA"/>
        </w:rPr>
        <w:t xml:space="preserve"> for the AGM. Samantha needs me to be at the review because I am the one who approves all (except mine). </w:t>
      </w:r>
    </w:p>
    <w:p w:rsidR="00A16022" w:rsidRDefault="00A16022" w:rsidP="00A16022">
      <w:pPr>
        <w:pStyle w:val="Paragraphedeliste"/>
        <w:spacing w:after="0"/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/>
        </w:rPr>
        <w:t>Options</w:t>
      </w:r>
    </w:p>
    <w:p w:rsidR="00A16022" w:rsidRDefault="00A16022" w:rsidP="00A16022">
      <w:pPr>
        <w:pStyle w:val="Paragraphedeliste"/>
        <w:numPr>
          <w:ilvl w:val="1"/>
          <w:numId w:val="3"/>
        </w:numPr>
        <w:spacing w:after="0"/>
        <w:rPr>
          <w:rFonts w:cs="Arial"/>
          <w:sz w:val="22"/>
          <w:lang w:val="en-CA"/>
        </w:rPr>
      </w:pPr>
      <w:r w:rsidRPr="00A16022">
        <w:rPr>
          <w:rFonts w:cs="Arial"/>
          <w:sz w:val="22"/>
          <w:lang w:val="en-CA"/>
        </w:rPr>
        <w:t xml:space="preserve">We review the </w:t>
      </w:r>
      <w:r>
        <w:rPr>
          <w:rFonts w:cs="Arial"/>
          <w:sz w:val="22"/>
          <w:lang w:val="en-CA"/>
        </w:rPr>
        <w:t>statements</w:t>
      </w:r>
      <w:r w:rsidRPr="00A16022">
        <w:rPr>
          <w:rFonts w:cs="Arial"/>
          <w:sz w:val="22"/>
          <w:lang w:val="en-CA"/>
        </w:rPr>
        <w:t xml:space="preserve"> </w:t>
      </w:r>
      <w:r>
        <w:rPr>
          <w:rFonts w:cs="Arial"/>
          <w:sz w:val="22"/>
          <w:lang w:val="en-CA"/>
        </w:rPr>
        <w:t xml:space="preserve">late afternoon or early Thursday morning </w:t>
      </w:r>
      <w:r w:rsidRPr="00A16022">
        <w:rPr>
          <w:rFonts w:cs="Arial"/>
          <w:sz w:val="22"/>
          <w:lang w:val="en-CA"/>
        </w:rPr>
        <w:t>in the suite</w:t>
      </w:r>
      <w:r>
        <w:rPr>
          <w:rFonts w:cs="Arial"/>
          <w:sz w:val="22"/>
          <w:lang w:val="en-CA"/>
        </w:rPr>
        <w:t>, with my documents only, without the presence of Samantha.</w:t>
      </w:r>
    </w:p>
    <w:p w:rsidR="00A16022" w:rsidRPr="00A16022" w:rsidRDefault="00A16022" w:rsidP="00A16022">
      <w:pPr>
        <w:pStyle w:val="Paragraphedeliste"/>
        <w:numPr>
          <w:ilvl w:val="1"/>
          <w:numId w:val="3"/>
        </w:num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Suggestions?</w:t>
      </w:r>
      <w:bookmarkStart w:id="0" w:name="_GoBack"/>
      <w:bookmarkEnd w:id="0"/>
    </w:p>
    <w:p w:rsidR="00A16022" w:rsidRDefault="00A16022" w:rsidP="00A16022">
      <w:pPr>
        <w:pStyle w:val="Paragraphedeliste"/>
        <w:spacing w:after="0"/>
        <w:rPr>
          <w:rFonts w:cs="Arial"/>
          <w:b/>
          <w:sz w:val="22"/>
          <w:lang w:val="en-CA"/>
        </w:rPr>
      </w:pPr>
    </w:p>
    <w:p w:rsidR="00C102AF" w:rsidRDefault="00862DA3" w:rsidP="00862DA3">
      <w:pPr>
        <w:pStyle w:val="Paragraphedeliste"/>
        <w:numPr>
          <w:ilvl w:val="0"/>
          <w:numId w:val="3"/>
        </w:numPr>
        <w:spacing w:after="0"/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/>
        </w:rPr>
        <w:t>Executive meeting</w:t>
      </w:r>
    </w:p>
    <w:p w:rsidR="00C102AF" w:rsidRPr="00862DA3" w:rsidRDefault="00862DA3" w:rsidP="00862DA3">
      <w:pPr>
        <w:ind w:firstLine="708"/>
        <w:rPr>
          <w:rFonts w:cs="Arial"/>
          <w:sz w:val="22"/>
          <w:lang w:val="en-CA"/>
        </w:rPr>
      </w:pPr>
      <w:r w:rsidRPr="00862DA3">
        <w:rPr>
          <w:rFonts w:cs="Arial"/>
          <w:sz w:val="22"/>
          <w:lang w:val="en-CA"/>
        </w:rPr>
        <w:t>Our next executive meeting will be May 31</w:t>
      </w:r>
      <w:r w:rsidRPr="00862DA3">
        <w:rPr>
          <w:rFonts w:cs="Arial"/>
          <w:sz w:val="22"/>
          <w:vertAlign w:val="superscript"/>
          <w:lang w:val="en-CA"/>
        </w:rPr>
        <w:t>st</w:t>
      </w:r>
      <w:r w:rsidRPr="00862DA3">
        <w:rPr>
          <w:rFonts w:cs="Arial"/>
          <w:sz w:val="22"/>
          <w:lang w:val="en-CA"/>
        </w:rPr>
        <w:t xml:space="preserve"> at 9</w:t>
      </w:r>
      <w:r w:rsidR="00D63C6F">
        <w:rPr>
          <w:rFonts w:cs="Arial"/>
          <w:sz w:val="22"/>
          <w:lang w:val="en-CA"/>
        </w:rPr>
        <w:t> </w:t>
      </w:r>
      <w:r w:rsidRPr="00862DA3">
        <w:rPr>
          <w:rFonts w:cs="Arial"/>
          <w:sz w:val="22"/>
          <w:lang w:val="en-CA"/>
        </w:rPr>
        <w:t xml:space="preserve">AM at the Marriott </w:t>
      </w:r>
      <w:r w:rsidR="00D63C6F">
        <w:rPr>
          <w:rFonts w:cs="Arial"/>
          <w:sz w:val="22"/>
          <w:lang w:val="en-CA"/>
        </w:rPr>
        <w:t>H</w:t>
      </w:r>
      <w:r w:rsidRPr="00862DA3">
        <w:rPr>
          <w:rFonts w:cs="Arial"/>
          <w:sz w:val="22"/>
          <w:lang w:val="en-CA"/>
        </w:rPr>
        <w:t>otel.</w:t>
      </w:r>
    </w:p>
    <w:p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Thank you</w:t>
      </w:r>
    </w:p>
    <w:p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noProof/>
          <w:sz w:val="22"/>
          <w:lang w:eastAsia="fr-CA"/>
        </w:rPr>
        <w:drawing>
          <wp:inline distT="0" distB="0" distL="0" distR="0">
            <wp:extent cx="985618" cy="361950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rog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434" cy="36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Roger Régimbal </w:t>
      </w:r>
    </w:p>
    <w:p w:rsidR="00D15136" w:rsidRPr="00C35605" w:rsidRDefault="0026355D" w:rsidP="0079110C">
      <w:pPr>
        <w:spacing w:after="0"/>
        <w:rPr>
          <w:sz w:val="22"/>
          <w:lang w:val="en-CA"/>
        </w:rPr>
      </w:pPr>
      <w:r>
        <w:rPr>
          <w:rFonts w:cs="Arial"/>
          <w:sz w:val="22"/>
          <w:lang w:val="en-CA"/>
        </w:rPr>
        <w:t>Executive director</w:t>
      </w:r>
    </w:p>
    <w:sectPr w:rsidR="00D15136" w:rsidRPr="00C35605" w:rsidSect="00F544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BF3" w:rsidRDefault="00C46BF3" w:rsidP="004E4405">
      <w:pPr>
        <w:spacing w:after="0" w:line="240" w:lineRule="auto"/>
      </w:pPr>
      <w:r>
        <w:separator/>
      </w:r>
    </w:p>
  </w:endnote>
  <w:endnote w:type="continuationSeparator" w:id="0">
    <w:p w:rsidR="00C46BF3" w:rsidRDefault="00C46BF3" w:rsidP="004E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B57" w:rsidRDefault="00D43B5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CAE" w:rsidRPr="00736028" w:rsidRDefault="00736028" w:rsidP="00736028">
    <w:pPr>
      <w:pStyle w:val="Pieddepage"/>
      <w:pBdr>
        <w:top w:val="thinThickSmallGap" w:sz="24" w:space="1" w:color="622423" w:themeColor="accent2" w:themeShade="7F"/>
      </w:pBdr>
      <w:jc w:val="center"/>
      <w:rPr>
        <w:rFonts w:cs="Arial"/>
        <w:bCs/>
        <w:sz w:val="18"/>
        <w:szCs w:val="18"/>
      </w:rPr>
    </w:pPr>
    <w:r>
      <w:rPr>
        <w:rFonts w:cs="Arial"/>
        <w:bCs/>
        <w:sz w:val="18"/>
        <w:szCs w:val="18"/>
      </w:rPr>
      <w:t>Directeur général</w:t>
    </w:r>
    <w:r w:rsidRPr="009C5D65">
      <w:rPr>
        <w:rFonts w:cs="Arial"/>
        <w:b/>
        <w:bCs/>
        <w:sz w:val="18"/>
        <w:szCs w:val="18"/>
      </w:rPr>
      <w:t xml:space="preserve"> </w:t>
    </w:r>
    <w:r w:rsidR="00FB4CAE" w:rsidRPr="009C5D65">
      <w:rPr>
        <w:rFonts w:cs="Arial"/>
        <w:b/>
        <w:bCs/>
        <w:sz w:val="18"/>
        <w:szCs w:val="18"/>
      </w:rPr>
      <w:t>Roger Régimbal</w:t>
    </w:r>
    <w:r w:rsidR="00FB4CAE">
      <w:rPr>
        <w:rFonts w:cs="Arial"/>
        <w:bCs/>
        <w:sz w:val="18"/>
        <w:szCs w:val="18"/>
      </w:rPr>
      <w:t xml:space="preserve"> </w:t>
    </w:r>
    <w:proofErr w:type="spellStart"/>
    <w:r>
      <w:rPr>
        <w:rFonts w:cs="Arial"/>
        <w:bCs/>
        <w:sz w:val="18"/>
        <w:szCs w:val="18"/>
      </w:rPr>
      <w:t>Executive</w:t>
    </w:r>
    <w:proofErr w:type="spellEnd"/>
    <w:r>
      <w:rPr>
        <w:rFonts w:cs="Arial"/>
        <w:bCs/>
        <w:sz w:val="18"/>
        <w:szCs w:val="18"/>
      </w:rPr>
      <w:t xml:space="preserve"> </w:t>
    </w:r>
    <w:proofErr w:type="spellStart"/>
    <w:r>
      <w:rPr>
        <w:rFonts w:cs="Arial"/>
        <w:bCs/>
        <w:sz w:val="18"/>
        <w:szCs w:val="18"/>
      </w:rPr>
      <w:t>Director</w:t>
    </w:r>
    <w:proofErr w:type="spellEnd"/>
  </w:p>
  <w:p w:rsidR="00FB4CAE" w:rsidRDefault="00FB4CAE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754EA2">
      <w:rPr>
        <w:rFonts w:cs="Arial"/>
        <w:sz w:val="18"/>
        <w:szCs w:val="18"/>
      </w:rPr>
      <w:t>2448 promenade Orient Park</w:t>
    </w:r>
    <w:r w:rsidR="00407433">
      <w:rPr>
        <w:rFonts w:cs="Arial"/>
        <w:sz w:val="18"/>
        <w:szCs w:val="18"/>
      </w:rPr>
      <w:t>,</w:t>
    </w:r>
    <w:r w:rsidRPr="00754EA2">
      <w:rPr>
        <w:rFonts w:cs="Arial"/>
        <w:sz w:val="18"/>
        <w:szCs w:val="18"/>
      </w:rPr>
      <w:t xml:space="preserve"> </w:t>
    </w:r>
    <w:r w:rsidR="00407433">
      <w:rPr>
        <w:rFonts w:cs="Arial"/>
        <w:sz w:val="18"/>
        <w:szCs w:val="18"/>
      </w:rPr>
      <w:t>Gloucester ON</w:t>
    </w:r>
    <w:r w:rsidRPr="00754EA2">
      <w:rPr>
        <w:rFonts w:cs="Arial"/>
        <w:sz w:val="18"/>
        <w:szCs w:val="18"/>
      </w:rPr>
      <w:t xml:space="preserve"> K1B 4N1 (613) 824-8384</w:t>
    </w:r>
    <w:r w:rsidR="00407433">
      <w:rPr>
        <w:rFonts w:cs="Arial"/>
        <w:sz w:val="18"/>
        <w:szCs w:val="18"/>
      </w:rPr>
      <w:t>/</w:t>
    </w:r>
    <w:hyperlink r:id="rId1" w:history="1">
      <w:r w:rsidRPr="00754EA2">
        <w:rPr>
          <w:rStyle w:val="Lienhypertexte"/>
          <w:rFonts w:ascii="Arial" w:hAnsi="Arial" w:cs="Arial"/>
          <w:sz w:val="18"/>
          <w:szCs w:val="18"/>
        </w:rPr>
        <w:t>regimbal.roger@sympatico.ca</w:t>
      </w:r>
    </w:hyperlink>
  </w:p>
  <w:p w:rsidR="00370613" w:rsidRDefault="00370613">
    <w:pPr>
      <w:pStyle w:val="Pieddepage"/>
    </w:pPr>
  </w:p>
  <w:p w:rsidR="00FB4CAE" w:rsidRDefault="00FB4CA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B57" w:rsidRDefault="00D43B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BF3" w:rsidRDefault="00C46BF3" w:rsidP="004E4405">
      <w:pPr>
        <w:spacing w:after="0" w:line="240" w:lineRule="auto"/>
      </w:pPr>
      <w:r>
        <w:separator/>
      </w:r>
    </w:p>
  </w:footnote>
  <w:footnote w:type="continuationSeparator" w:id="0">
    <w:p w:rsidR="00C46BF3" w:rsidRDefault="00C46BF3" w:rsidP="004E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B57" w:rsidRDefault="00D43B5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D1F" w:rsidRDefault="00CA0D1F" w:rsidP="00CA0D1F">
    <w:pPr>
      <w:pStyle w:val="En-tte"/>
      <w:jc w:val="center"/>
      <w:rPr>
        <w:b/>
      </w:rPr>
    </w:pPr>
  </w:p>
  <w:p w:rsidR="00CA0D1F" w:rsidRDefault="00CA0D1F" w:rsidP="00CA0D1F">
    <w:pPr>
      <w:pStyle w:val="En-tte"/>
      <w:jc w:val="center"/>
      <w:rPr>
        <w:b/>
      </w:rPr>
    </w:pPr>
  </w:p>
  <w:p w:rsidR="00CA0D1F" w:rsidRPr="00CA0D1F" w:rsidRDefault="00370613" w:rsidP="004B4A17">
    <w:pPr>
      <w:pStyle w:val="En-tte"/>
      <w:jc w:val="center"/>
      <w:rPr>
        <w:sz w:val="20"/>
        <w:szCs w:val="20"/>
        <w:lang w:val="en-CA"/>
      </w:rPr>
    </w:pPr>
    <w:r>
      <w:rPr>
        <w:b/>
      </w:rPr>
      <w:t xml:space="preserve">          </w:t>
    </w:r>
  </w:p>
  <w:p w:rsidR="004E4405" w:rsidRPr="00CA0D1F" w:rsidRDefault="004E4405">
    <w:pPr>
      <w:pStyle w:val="En-tte"/>
      <w:rPr>
        <w:sz w:val="20"/>
        <w:szCs w:val="20"/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B57" w:rsidRDefault="00D43B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7186"/>
    <w:multiLevelType w:val="hybridMultilevel"/>
    <w:tmpl w:val="DBC6F938"/>
    <w:lvl w:ilvl="0" w:tplc="8272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2C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44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9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9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4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A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0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28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00EF"/>
    <w:multiLevelType w:val="hybridMultilevel"/>
    <w:tmpl w:val="8A8A744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D577E"/>
    <w:multiLevelType w:val="hybridMultilevel"/>
    <w:tmpl w:val="AD7E52C4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32CF8"/>
    <w:multiLevelType w:val="hybridMultilevel"/>
    <w:tmpl w:val="C8CCCD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15468"/>
    <w:multiLevelType w:val="hybridMultilevel"/>
    <w:tmpl w:val="A70E70CE"/>
    <w:lvl w:ilvl="0" w:tplc="0C0C0017">
      <w:start w:val="1"/>
      <w:numFmt w:val="lowerLetter"/>
      <w:lvlText w:val="%1)"/>
      <w:lvlJc w:val="lef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1857E51"/>
    <w:multiLevelType w:val="hybridMultilevel"/>
    <w:tmpl w:val="5E8CBB52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B16C4"/>
    <w:multiLevelType w:val="multilevel"/>
    <w:tmpl w:val="0BCCCB76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7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7039CF"/>
    <w:multiLevelType w:val="hybridMultilevel"/>
    <w:tmpl w:val="195AD0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B6FEA"/>
    <w:multiLevelType w:val="hybridMultilevel"/>
    <w:tmpl w:val="6F800AD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467D5"/>
    <w:multiLevelType w:val="hybridMultilevel"/>
    <w:tmpl w:val="3710D84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B2C2E"/>
    <w:multiLevelType w:val="hybridMultilevel"/>
    <w:tmpl w:val="3022027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CE53CD"/>
    <w:multiLevelType w:val="hybridMultilevel"/>
    <w:tmpl w:val="32D0E10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630D5"/>
    <w:multiLevelType w:val="hybridMultilevel"/>
    <w:tmpl w:val="313C44B8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51"/>
    <w:rsid w:val="00000981"/>
    <w:rsid w:val="000060D7"/>
    <w:rsid w:val="000407AF"/>
    <w:rsid w:val="0006083B"/>
    <w:rsid w:val="00061644"/>
    <w:rsid w:val="000625BB"/>
    <w:rsid w:val="000B7705"/>
    <w:rsid w:val="00127C74"/>
    <w:rsid w:val="00133F57"/>
    <w:rsid w:val="001413B8"/>
    <w:rsid w:val="001550E7"/>
    <w:rsid w:val="00185284"/>
    <w:rsid w:val="00190361"/>
    <w:rsid w:val="001D56EF"/>
    <w:rsid w:val="001D65BF"/>
    <w:rsid w:val="00246252"/>
    <w:rsid w:val="0026355D"/>
    <w:rsid w:val="00270AFC"/>
    <w:rsid w:val="002B753B"/>
    <w:rsid w:val="003107D1"/>
    <w:rsid w:val="00326DA4"/>
    <w:rsid w:val="00365C7C"/>
    <w:rsid w:val="00370613"/>
    <w:rsid w:val="003B461A"/>
    <w:rsid w:val="003C2D86"/>
    <w:rsid w:val="004054B4"/>
    <w:rsid w:val="00407433"/>
    <w:rsid w:val="00414DDF"/>
    <w:rsid w:val="00455595"/>
    <w:rsid w:val="004640F2"/>
    <w:rsid w:val="004B4A17"/>
    <w:rsid w:val="004D6F93"/>
    <w:rsid w:val="004E4405"/>
    <w:rsid w:val="0051513A"/>
    <w:rsid w:val="00527528"/>
    <w:rsid w:val="0055252F"/>
    <w:rsid w:val="00561F38"/>
    <w:rsid w:val="00595108"/>
    <w:rsid w:val="005B03C8"/>
    <w:rsid w:val="005B4C50"/>
    <w:rsid w:val="005C3522"/>
    <w:rsid w:val="006047C8"/>
    <w:rsid w:val="00660BD5"/>
    <w:rsid w:val="00686749"/>
    <w:rsid w:val="006A4C48"/>
    <w:rsid w:val="006E3BC6"/>
    <w:rsid w:val="00715A2F"/>
    <w:rsid w:val="0073480C"/>
    <w:rsid w:val="00736028"/>
    <w:rsid w:val="007367F9"/>
    <w:rsid w:val="00754EA2"/>
    <w:rsid w:val="007633AA"/>
    <w:rsid w:val="00786B53"/>
    <w:rsid w:val="0079110C"/>
    <w:rsid w:val="00794751"/>
    <w:rsid w:val="007C6237"/>
    <w:rsid w:val="008167AC"/>
    <w:rsid w:val="00822751"/>
    <w:rsid w:val="00855FD3"/>
    <w:rsid w:val="00862DA3"/>
    <w:rsid w:val="00877CF1"/>
    <w:rsid w:val="008C5AB9"/>
    <w:rsid w:val="008D4D4D"/>
    <w:rsid w:val="00913838"/>
    <w:rsid w:val="00921A74"/>
    <w:rsid w:val="009711F5"/>
    <w:rsid w:val="009A60D8"/>
    <w:rsid w:val="009C7992"/>
    <w:rsid w:val="00A05EE9"/>
    <w:rsid w:val="00A16022"/>
    <w:rsid w:val="00A20D53"/>
    <w:rsid w:val="00A21FB4"/>
    <w:rsid w:val="00A26FCB"/>
    <w:rsid w:val="00A3575E"/>
    <w:rsid w:val="00A358F6"/>
    <w:rsid w:val="00A43C53"/>
    <w:rsid w:val="00A84589"/>
    <w:rsid w:val="00AF10B5"/>
    <w:rsid w:val="00B2079C"/>
    <w:rsid w:val="00B729E9"/>
    <w:rsid w:val="00B832B4"/>
    <w:rsid w:val="00B9281F"/>
    <w:rsid w:val="00B967BC"/>
    <w:rsid w:val="00BB2564"/>
    <w:rsid w:val="00BB57DC"/>
    <w:rsid w:val="00BD08D8"/>
    <w:rsid w:val="00C102AF"/>
    <w:rsid w:val="00C35605"/>
    <w:rsid w:val="00C46BF3"/>
    <w:rsid w:val="00C569E3"/>
    <w:rsid w:val="00C962CB"/>
    <w:rsid w:val="00CA0D1F"/>
    <w:rsid w:val="00CF3B68"/>
    <w:rsid w:val="00D03C4F"/>
    <w:rsid w:val="00D15136"/>
    <w:rsid w:val="00D3730A"/>
    <w:rsid w:val="00D3767A"/>
    <w:rsid w:val="00D43B57"/>
    <w:rsid w:val="00D63C6F"/>
    <w:rsid w:val="00D77D1F"/>
    <w:rsid w:val="00DA4C24"/>
    <w:rsid w:val="00DB171E"/>
    <w:rsid w:val="00DD414D"/>
    <w:rsid w:val="00E07BBD"/>
    <w:rsid w:val="00E11A30"/>
    <w:rsid w:val="00E254B8"/>
    <w:rsid w:val="00E32E98"/>
    <w:rsid w:val="00E46634"/>
    <w:rsid w:val="00E706F4"/>
    <w:rsid w:val="00E805F0"/>
    <w:rsid w:val="00E81ECB"/>
    <w:rsid w:val="00EB7F57"/>
    <w:rsid w:val="00F12F19"/>
    <w:rsid w:val="00F17E85"/>
    <w:rsid w:val="00F22200"/>
    <w:rsid w:val="00F533C6"/>
    <w:rsid w:val="00F544C8"/>
    <w:rsid w:val="00F7718A"/>
    <w:rsid w:val="00F94A68"/>
    <w:rsid w:val="00FA46A9"/>
    <w:rsid w:val="00FB4CAE"/>
    <w:rsid w:val="00FD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271536C"/>
  <w15:docId w15:val="{26488CCD-9603-4ED3-BDF0-16602527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A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405"/>
  </w:style>
  <w:style w:type="paragraph" w:styleId="Pieddepage">
    <w:name w:val="footer"/>
    <w:basedOn w:val="Normal"/>
    <w:link w:val="Pieddepag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405"/>
  </w:style>
  <w:style w:type="paragraph" w:styleId="Textedebulles">
    <w:name w:val="Balloon Text"/>
    <w:basedOn w:val="Normal"/>
    <w:link w:val="TextedebullesCar"/>
    <w:uiPriority w:val="99"/>
    <w:semiHidden/>
    <w:unhideWhenUsed/>
    <w:rsid w:val="00B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8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A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styleId="Lienhypertexte">
    <w:name w:val="Hyperlink"/>
    <w:uiPriority w:val="99"/>
    <w:unhideWhenUsed/>
    <w:rsid w:val="00370613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7433"/>
    <w:pPr>
      <w:ind w:left="720"/>
      <w:contextualSpacing/>
    </w:pPr>
  </w:style>
  <w:style w:type="character" w:styleId="Rfrenceintense">
    <w:name w:val="Intense Reference"/>
    <w:uiPriority w:val="32"/>
    <w:qFormat/>
    <w:rsid w:val="00C35605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371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23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757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47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40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F3388-F92B-491E-92DB-959AC157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Régimbal</dc:creator>
  <cp:lastModifiedBy>Roger Regimbal</cp:lastModifiedBy>
  <cp:revision>5</cp:revision>
  <cp:lastPrinted>2018-03-21T13:44:00Z</cp:lastPrinted>
  <dcterms:created xsi:type="dcterms:W3CDTF">2018-03-21T13:10:00Z</dcterms:created>
  <dcterms:modified xsi:type="dcterms:W3CDTF">2018-03-21T19:04:00Z</dcterms:modified>
</cp:coreProperties>
</file>