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A21" w:rsidRDefault="00162A21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E93A13C" wp14:editId="009D8438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5E610EA" wp14:editId="5623C02B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03" w:rsidRDefault="00147D03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5FFF196" wp14:editId="06E3D10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610EA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" o:allowincell="f" filled="f" stroked="f">
                <v:textbox inset="0,0,0,0">
                  <w:txbxContent>
                    <w:p w:rsidR="00147D03" w:rsidRDefault="00147D03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5FFF196" wp14:editId="06E3D10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D1623E" w:rsidRDefault="006B0ED4" w:rsidP="000F6DF4">
      <w:pPr>
        <w:pStyle w:val="En-tte"/>
        <w:jc w:val="center"/>
        <w:rPr>
          <w:sz w:val="22"/>
        </w:rPr>
      </w:pPr>
      <w:r w:rsidRPr="00D1623E">
        <w:rPr>
          <w:rFonts w:ascii="Helvetica" w:hAnsi="Helvetica" w:cs="Helvetica"/>
          <w:b/>
          <w:bCs/>
          <w:color w:val="000080"/>
          <w:szCs w:val="24"/>
        </w:rPr>
        <w:t>C</w:t>
      </w:r>
      <w:r w:rsidRPr="00D1623E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D1623E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D1623E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D1623E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1D65BF" w:rsidRPr="00D1623E" w:rsidRDefault="001D65BF" w:rsidP="00922552">
      <w:pPr>
        <w:jc w:val="center"/>
      </w:pPr>
    </w:p>
    <w:p w:rsidR="00023D2D" w:rsidRPr="00D1623E" w:rsidRDefault="00922552" w:rsidP="00162A21">
      <w:pPr>
        <w:spacing w:after="0"/>
        <w:jc w:val="center"/>
        <w:rPr>
          <w:b/>
          <w:sz w:val="28"/>
          <w:szCs w:val="28"/>
        </w:rPr>
      </w:pPr>
      <w:r w:rsidRPr="00D1623E">
        <w:rPr>
          <w:b/>
          <w:sz w:val="28"/>
          <w:szCs w:val="28"/>
        </w:rPr>
        <w:t>LA VOIX DES AÎNÉS</w:t>
      </w:r>
    </w:p>
    <w:p w:rsidR="00997DD3" w:rsidRDefault="00922552" w:rsidP="00922552">
      <w:pPr>
        <w:spacing w:after="0"/>
        <w:jc w:val="center"/>
        <w:rPr>
          <w:rFonts w:cs="Arial"/>
          <w:b/>
          <w:szCs w:val="24"/>
        </w:rPr>
      </w:pPr>
      <w:r w:rsidRPr="00D1623E">
        <w:rPr>
          <w:rFonts w:cs="Arial"/>
          <w:b/>
          <w:szCs w:val="24"/>
        </w:rPr>
        <w:t>AGA</w:t>
      </w:r>
      <w:r w:rsidR="000F3CC2" w:rsidRPr="00D1623E">
        <w:rPr>
          <w:rFonts w:cs="Arial"/>
          <w:b/>
          <w:szCs w:val="24"/>
        </w:rPr>
        <w:t> </w:t>
      </w:r>
      <w:r w:rsidR="002E30D0" w:rsidRPr="00D1623E">
        <w:rPr>
          <w:rFonts w:cs="Arial"/>
          <w:b/>
          <w:szCs w:val="24"/>
        </w:rPr>
        <w:t>201</w:t>
      </w:r>
      <w:r w:rsidR="00506092" w:rsidRPr="00D1623E">
        <w:rPr>
          <w:rFonts w:cs="Arial"/>
          <w:b/>
          <w:szCs w:val="24"/>
        </w:rPr>
        <w:t>8</w:t>
      </w:r>
    </w:p>
    <w:p w:rsidR="00D1623E" w:rsidRPr="00D1623E" w:rsidRDefault="00D1623E" w:rsidP="00922552">
      <w:pPr>
        <w:spacing w:after="0"/>
        <w:jc w:val="center"/>
        <w:rPr>
          <w:rFonts w:cs="Arial"/>
          <w:b/>
          <w:szCs w:val="24"/>
        </w:rPr>
      </w:pPr>
    </w:p>
    <w:p w:rsidR="00922552" w:rsidRPr="00D1623E" w:rsidRDefault="00922552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>L’une des priorités de l’ACER-CART est de collaborer avec d’autre</w:t>
      </w:r>
      <w:r w:rsidR="00D1623E">
        <w:rPr>
          <w:rFonts w:cs="Arial"/>
          <w:szCs w:val="24"/>
        </w:rPr>
        <w:t>s</w:t>
      </w:r>
      <w:r w:rsidRPr="00D1623E">
        <w:rPr>
          <w:rFonts w:cs="Arial"/>
          <w:szCs w:val="24"/>
        </w:rPr>
        <w:t xml:space="preserve"> group</w:t>
      </w:r>
      <w:r w:rsidR="003562F6" w:rsidRPr="00D1623E">
        <w:rPr>
          <w:rFonts w:cs="Arial"/>
          <w:szCs w:val="24"/>
        </w:rPr>
        <w:t>es ayant les mê</w:t>
      </w:r>
      <w:r w:rsidRPr="00D1623E">
        <w:rPr>
          <w:rFonts w:cs="Arial"/>
          <w:szCs w:val="24"/>
        </w:rPr>
        <w:t>mes objectifs de promotion du bien-être des personnes âgées. La Voix des aînés est l’une de ces organisations</w:t>
      </w:r>
      <w:r w:rsidR="00D1623E">
        <w:rPr>
          <w:rFonts w:cs="Arial"/>
          <w:szCs w:val="24"/>
        </w:rPr>
        <w:t>,</w:t>
      </w:r>
      <w:r w:rsidRPr="00D1623E">
        <w:rPr>
          <w:rFonts w:cs="Arial"/>
          <w:szCs w:val="24"/>
        </w:rPr>
        <w:t xml:space="preserve"> qui </w:t>
      </w:r>
      <w:r w:rsidR="00D1623E">
        <w:rPr>
          <w:rFonts w:cs="Arial"/>
          <w:szCs w:val="24"/>
        </w:rPr>
        <w:t>met</w:t>
      </w:r>
      <w:r w:rsidRPr="00D1623E">
        <w:rPr>
          <w:rFonts w:cs="Arial"/>
          <w:szCs w:val="24"/>
        </w:rPr>
        <w:t xml:space="preserve"> en évidence les enjeux qui intéressen</w:t>
      </w:r>
      <w:r w:rsidR="003562F6" w:rsidRPr="00D1623E">
        <w:rPr>
          <w:rFonts w:cs="Arial"/>
          <w:szCs w:val="24"/>
        </w:rPr>
        <w:t xml:space="preserve">t les aînés </w:t>
      </w:r>
      <w:r w:rsidR="003D07EC">
        <w:rPr>
          <w:rFonts w:cs="Arial"/>
          <w:szCs w:val="24"/>
        </w:rPr>
        <w:t xml:space="preserve">en organisant </w:t>
      </w:r>
      <w:r w:rsidR="003562F6" w:rsidRPr="00D1623E">
        <w:rPr>
          <w:rFonts w:cs="Arial"/>
          <w:szCs w:val="24"/>
        </w:rPr>
        <w:t xml:space="preserve">des événements </w:t>
      </w:r>
      <w:r w:rsidRPr="00D1623E">
        <w:rPr>
          <w:rFonts w:cs="Arial"/>
          <w:szCs w:val="24"/>
        </w:rPr>
        <w:t xml:space="preserve">comme </w:t>
      </w:r>
      <w:r w:rsidR="003D07EC">
        <w:rPr>
          <w:rFonts w:cs="Arial"/>
          <w:szCs w:val="24"/>
        </w:rPr>
        <w:t>celui du</w:t>
      </w:r>
      <w:r w:rsidR="003562F6" w:rsidRPr="00D1623E">
        <w:rPr>
          <w:rFonts w:cs="Arial"/>
          <w:szCs w:val="24"/>
        </w:rPr>
        <w:t xml:space="preserve"> 1er </w:t>
      </w:r>
      <w:r w:rsidR="00D1623E">
        <w:rPr>
          <w:rFonts w:cs="Arial"/>
          <w:szCs w:val="24"/>
        </w:rPr>
        <w:t>octobre</w:t>
      </w:r>
      <w:r w:rsidR="003562F6" w:rsidRPr="00D1623E">
        <w:rPr>
          <w:rFonts w:cs="Arial"/>
          <w:szCs w:val="24"/>
        </w:rPr>
        <w:t>, Journée des N</w:t>
      </w:r>
      <w:r w:rsidRPr="00D1623E">
        <w:rPr>
          <w:rFonts w:cs="Arial"/>
          <w:szCs w:val="24"/>
        </w:rPr>
        <w:t>ations Unies pour les personnes âgées. D’autres buts sont la mobilisation politique</w:t>
      </w:r>
      <w:r w:rsidR="008513F9">
        <w:rPr>
          <w:rFonts w:cs="Arial"/>
          <w:szCs w:val="24"/>
        </w:rPr>
        <w:t>,</w:t>
      </w:r>
      <w:r w:rsidRPr="00D1623E">
        <w:rPr>
          <w:rFonts w:cs="Arial"/>
          <w:szCs w:val="24"/>
        </w:rPr>
        <w:t xml:space="preserve"> l’amélior</w:t>
      </w:r>
      <w:r w:rsidR="003562F6" w:rsidRPr="00D1623E">
        <w:rPr>
          <w:rFonts w:cs="Arial"/>
          <w:szCs w:val="24"/>
        </w:rPr>
        <w:t>ation des soins de santé, du lo</w:t>
      </w:r>
      <w:r w:rsidRPr="00D1623E">
        <w:rPr>
          <w:rFonts w:cs="Arial"/>
          <w:szCs w:val="24"/>
        </w:rPr>
        <w:t>gement, de la sécurité financière</w:t>
      </w:r>
      <w:r w:rsidR="00D1623E">
        <w:rPr>
          <w:rFonts w:cs="Arial"/>
          <w:szCs w:val="24"/>
        </w:rPr>
        <w:t xml:space="preserve"> d</w:t>
      </w:r>
      <w:r w:rsidRPr="00D1623E">
        <w:rPr>
          <w:rFonts w:cs="Arial"/>
          <w:szCs w:val="24"/>
        </w:rPr>
        <w:t xml:space="preserve">urant la retraite </w:t>
      </w:r>
      <w:r w:rsidR="009271A5">
        <w:rPr>
          <w:rFonts w:cs="Arial"/>
          <w:szCs w:val="24"/>
        </w:rPr>
        <w:t xml:space="preserve">ainsi que </w:t>
      </w:r>
      <w:r w:rsidRPr="00D1623E">
        <w:rPr>
          <w:rFonts w:cs="Arial"/>
          <w:szCs w:val="24"/>
        </w:rPr>
        <w:t>les inégalités</w:t>
      </w:r>
      <w:r w:rsidR="009271A5">
        <w:rPr>
          <w:rFonts w:cs="Arial"/>
          <w:szCs w:val="24"/>
        </w:rPr>
        <w:t xml:space="preserve"> sociales et financières</w:t>
      </w:r>
      <w:r w:rsidRPr="00D1623E">
        <w:rPr>
          <w:rFonts w:cs="Arial"/>
          <w:szCs w:val="24"/>
        </w:rPr>
        <w:t>.</w:t>
      </w:r>
    </w:p>
    <w:p w:rsidR="00757051" w:rsidRPr="00D1623E" w:rsidRDefault="00660279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 xml:space="preserve">Le </w:t>
      </w:r>
      <w:r w:rsidR="00D1623E">
        <w:rPr>
          <w:rFonts w:cs="Arial"/>
          <w:szCs w:val="24"/>
        </w:rPr>
        <w:t>c</w:t>
      </w:r>
      <w:r w:rsidRPr="00D1623E">
        <w:rPr>
          <w:rFonts w:cs="Arial"/>
          <w:szCs w:val="24"/>
        </w:rPr>
        <w:t>omité d’organisation</w:t>
      </w:r>
      <w:r w:rsidR="00757051" w:rsidRPr="00D1623E">
        <w:rPr>
          <w:rFonts w:cs="Arial"/>
          <w:szCs w:val="24"/>
        </w:rPr>
        <w:t xml:space="preserve"> inclut des représentants de l’ACER-CART </w:t>
      </w:r>
      <w:r w:rsidR="003562F6" w:rsidRPr="00D1623E">
        <w:rPr>
          <w:rFonts w:cs="Arial"/>
          <w:szCs w:val="24"/>
        </w:rPr>
        <w:t>(</w:t>
      </w:r>
      <w:r w:rsidR="00757051" w:rsidRPr="00D1623E">
        <w:rPr>
          <w:rFonts w:cs="Arial"/>
          <w:szCs w:val="24"/>
        </w:rPr>
        <w:t xml:space="preserve">JoAnn Lauber), du Congrès des </w:t>
      </w:r>
      <w:r w:rsidR="008513F9">
        <w:rPr>
          <w:rFonts w:cs="Arial"/>
          <w:szCs w:val="24"/>
        </w:rPr>
        <w:t>r</w:t>
      </w:r>
      <w:r w:rsidR="00757051" w:rsidRPr="00D1623E">
        <w:rPr>
          <w:rFonts w:cs="Arial"/>
          <w:szCs w:val="24"/>
        </w:rPr>
        <w:t>etraités des</w:t>
      </w:r>
      <w:r w:rsidR="003562F6" w:rsidRPr="00D1623E">
        <w:rPr>
          <w:rFonts w:cs="Arial"/>
          <w:szCs w:val="24"/>
        </w:rPr>
        <w:t xml:space="preserve"> syndicats (P</w:t>
      </w:r>
      <w:r w:rsidR="00757051" w:rsidRPr="00D1623E">
        <w:rPr>
          <w:rFonts w:cs="Arial"/>
          <w:szCs w:val="24"/>
        </w:rPr>
        <w:t xml:space="preserve">at </w:t>
      </w:r>
      <w:proofErr w:type="spellStart"/>
      <w:r w:rsidR="00757051" w:rsidRPr="00D1623E">
        <w:rPr>
          <w:rFonts w:cs="Arial"/>
          <w:szCs w:val="24"/>
        </w:rPr>
        <w:t>Kerwin</w:t>
      </w:r>
      <w:proofErr w:type="spellEnd"/>
      <w:r w:rsidR="00757051" w:rsidRPr="00D1623E">
        <w:rPr>
          <w:rFonts w:cs="Arial"/>
          <w:szCs w:val="24"/>
        </w:rPr>
        <w:t xml:space="preserve">, Lucienne </w:t>
      </w:r>
      <w:proofErr w:type="spellStart"/>
      <w:r w:rsidR="00757051" w:rsidRPr="00D1623E">
        <w:rPr>
          <w:rFonts w:cs="Arial"/>
          <w:szCs w:val="24"/>
        </w:rPr>
        <w:t>Bahuaud</w:t>
      </w:r>
      <w:proofErr w:type="spellEnd"/>
      <w:r w:rsidR="00EF755E" w:rsidRPr="00D1623E">
        <w:rPr>
          <w:rFonts w:cs="Arial"/>
          <w:szCs w:val="24"/>
        </w:rPr>
        <w:t>), de l</w:t>
      </w:r>
      <w:r w:rsidR="003562F6" w:rsidRPr="00D1623E">
        <w:rPr>
          <w:rFonts w:cs="Arial"/>
          <w:szCs w:val="24"/>
        </w:rPr>
        <w:t xml:space="preserve">’Association des </w:t>
      </w:r>
      <w:r w:rsidR="00D1623E">
        <w:rPr>
          <w:rFonts w:cs="Arial"/>
          <w:szCs w:val="24"/>
        </w:rPr>
        <w:t>r</w:t>
      </w:r>
      <w:r w:rsidR="003562F6" w:rsidRPr="00D1623E">
        <w:rPr>
          <w:rFonts w:cs="Arial"/>
          <w:szCs w:val="24"/>
        </w:rPr>
        <w:t>etraités du fédér</w:t>
      </w:r>
      <w:r w:rsidR="00EF755E" w:rsidRPr="00D1623E">
        <w:rPr>
          <w:rFonts w:cs="Arial"/>
          <w:szCs w:val="24"/>
        </w:rPr>
        <w:t>al (</w:t>
      </w:r>
      <w:proofErr w:type="spellStart"/>
      <w:r w:rsidR="00EF755E" w:rsidRPr="00D1623E">
        <w:rPr>
          <w:rFonts w:cs="Arial"/>
          <w:szCs w:val="24"/>
        </w:rPr>
        <w:t>Seyward</w:t>
      </w:r>
      <w:proofErr w:type="spellEnd"/>
      <w:r w:rsidR="00EF755E" w:rsidRPr="00D1623E">
        <w:rPr>
          <w:rFonts w:cs="Arial"/>
          <w:szCs w:val="24"/>
        </w:rPr>
        <w:t xml:space="preserve"> Montague) </w:t>
      </w:r>
      <w:r w:rsidR="00D1623E">
        <w:rPr>
          <w:rFonts w:cs="Arial"/>
          <w:szCs w:val="24"/>
        </w:rPr>
        <w:t>ainsi que</w:t>
      </w:r>
      <w:r w:rsidR="00EF755E" w:rsidRPr="00D1623E">
        <w:rPr>
          <w:rFonts w:cs="Arial"/>
          <w:szCs w:val="24"/>
        </w:rPr>
        <w:t xml:space="preserve"> la Fédération </w:t>
      </w:r>
      <w:r w:rsidR="00D1623E">
        <w:rPr>
          <w:rFonts w:cs="Arial"/>
          <w:szCs w:val="24"/>
        </w:rPr>
        <w:t>n</w:t>
      </w:r>
      <w:r w:rsidR="00EF755E" w:rsidRPr="00D1623E">
        <w:rPr>
          <w:rFonts w:cs="Arial"/>
          <w:szCs w:val="24"/>
        </w:rPr>
        <w:t xml:space="preserve">ationale des </w:t>
      </w:r>
      <w:r w:rsidR="00D1623E">
        <w:rPr>
          <w:rFonts w:cs="Arial"/>
          <w:szCs w:val="24"/>
        </w:rPr>
        <w:t>r</w:t>
      </w:r>
      <w:r w:rsidR="00EF755E" w:rsidRPr="00D1623E">
        <w:rPr>
          <w:rFonts w:cs="Arial"/>
          <w:szCs w:val="24"/>
        </w:rPr>
        <w:t>etraités (</w:t>
      </w:r>
      <w:proofErr w:type="spellStart"/>
      <w:r w:rsidR="00EF755E" w:rsidRPr="00D1623E">
        <w:rPr>
          <w:rFonts w:cs="Arial"/>
          <w:szCs w:val="24"/>
        </w:rPr>
        <w:t>Herb</w:t>
      </w:r>
      <w:proofErr w:type="spellEnd"/>
      <w:r w:rsidR="00EF755E" w:rsidRPr="00D1623E">
        <w:rPr>
          <w:rFonts w:cs="Arial"/>
          <w:szCs w:val="24"/>
        </w:rPr>
        <w:t xml:space="preserve"> John et Trish </w:t>
      </w:r>
      <w:proofErr w:type="spellStart"/>
      <w:r w:rsidR="00EF755E" w:rsidRPr="00D1623E">
        <w:rPr>
          <w:rFonts w:cs="Arial"/>
          <w:szCs w:val="24"/>
        </w:rPr>
        <w:t>McAuliffe</w:t>
      </w:r>
      <w:proofErr w:type="spellEnd"/>
      <w:r w:rsidR="00EF755E" w:rsidRPr="00D1623E">
        <w:rPr>
          <w:rFonts w:cs="Arial"/>
          <w:szCs w:val="24"/>
        </w:rPr>
        <w:t>).</w:t>
      </w:r>
    </w:p>
    <w:p w:rsidR="00997DD3" w:rsidRPr="00D1623E" w:rsidRDefault="009846F8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>Durant l’année dernière</w:t>
      </w:r>
      <w:r w:rsidR="00751A48" w:rsidRPr="00D1623E">
        <w:rPr>
          <w:rFonts w:cs="Arial"/>
          <w:szCs w:val="24"/>
        </w:rPr>
        <w:t>, le C2V2 (</w:t>
      </w:r>
      <w:r w:rsidR="00751A48" w:rsidRPr="00D1623E">
        <w:rPr>
          <w:rFonts w:cs="Arial"/>
          <w:b/>
          <w:szCs w:val="24"/>
        </w:rPr>
        <w:t xml:space="preserve">Coalition citoyenne pour mieux vivre et vieillir) </w:t>
      </w:r>
      <w:r w:rsidR="00751A48" w:rsidRPr="00D1623E">
        <w:rPr>
          <w:rFonts w:cs="Arial"/>
          <w:szCs w:val="24"/>
        </w:rPr>
        <w:t xml:space="preserve">s’est retiré de la coalition. Les autres organisations, leurs branches et affiliés provinciaux se sont engagés auprès de Voix des </w:t>
      </w:r>
      <w:r w:rsidR="00D1623E">
        <w:rPr>
          <w:rFonts w:cs="Arial"/>
          <w:szCs w:val="24"/>
        </w:rPr>
        <w:t>a</w:t>
      </w:r>
      <w:r w:rsidR="00751A48" w:rsidRPr="00D1623E">
        <w:rPr>
          <w:rFonts w:cs="Arial"/>
          <w:szCs w:val="24"/>
        </w:rPr>
        <w:t xml:space="preserve">înés en inscrivant les événements du </w:t>
      </w:r>
      <w:bookmarkStart w:id="0" w:name="_GoBack"/>
      <w:r w:rsidR="00751A48" w:rsidRPr="00D1623E">
        <w:rPr>
          <w:rFonts w:cs="Arial"/>
          <w:szCs w:val="24"/>
        </w:rPr>
        <w:t>1</w:t>
      </w:r>
      <w:r w:rsidR="00751A48" w:rsidRPr="007A3C8A">
        <w:rPr>
          <w:rFonts w:cs="Arial"/>
          <w:szCs w:val="24"/>
          <w:vertAlign w:val="superscript"/>
        </w:rPr>
        <w:t>er</w:t>
      </w:r>
      <w:bookmarkEnd w:id="0"/>
      <w:r w:rsidR="001F5EAA">
        <w:rPr>
          <w:rFonts w:cs="Arial"/>
          <w:szCs w:val="24"/>
        </w:rPr>
        <w:t> </w:t>
      </w:r>
      <w:r w:rsidR="007A3C8A">
        <w:rPr>
          <w:rFonts w:cs="Arial"/>
          <w:szCs w:val="24"/>
        </w:rPr>
        <w:t>o</w:t>
      </w:r>
      <w:r w:rsidR="00751A48" w:rsidRPr="00D1623E">
        <w:rPr>
          <w:rFonts w:cs="Arial"/>
          <w:szCs w:val="24"/>
        </w:rPr>
        <w:t>ctobre sur leur site web</w:t>
      </w:r>
      <w:r w:rsidR="00D1623E">
        <w:rPr>
          <w:rFonts w:cs="Arial"/>
          <w:szCs w:val="24"/>
        </w:rPr>
        <w:t> </w:t>
      </w:r>
      <w:r w:rsidR="00751A48" w:rsidRPr="00D1623E">
        <w:rPr>
          <w:rFonts w:cs="Arial"/>
          <w:szCs w:val="24"/>
        </w:rPr>
        <w:t xml:space="preserve">: </w:t>
      </w:r>
      <w:hyperlink r:id="rId9" w:history="1">
        <w:r w:rsidR="007A3C8A" w:rsidRPr="007D31B4">
          <w:rPr>
            <w:rStyle w:val="Lienhypertexte"/>
            <w:rFonts w:ascii="Arial" w:hAnsi="Arial" w:cs="Arial"/>
            <w:szCs w:val="24"/>
          </w:rPr>
          <w:t>www.seniorsvoice.org</w:t>
        </w:r>
      </w:hyperlink>
      <w:r w:rsidR="007A3C8A">
        <w:rPr>
          <w:rFonts w:cs="Arial"/>
          <w:szCs w:val="24"/>
        </w:rPr>
        <w:t xml:space="preserve">   </w:t>
      </w:r>
      <w:r w:rsidR="00751A48" w:rsidRPr="00D1623E">
        <w:rPr>
          <w:rFonts w:cs="Arial"/>
          <w:szCs w:val="24"/>
        </w:rPr>
        <w:t xml:space="preserve"> ET </w:t>
      </w:r>
      <w:hyperlink r:id="rId10" w:history="1">
        <w:r w:rsidR="007A3C8A" w:rsidRPr="007D31B4">
          <w:rPr>
            <w:rStyle w:val="Lienhypertexte"/>
            <w:rFonts w:ascii="Arial" w:hAnsi="Arial" w:cs="Arial"/>
            <w:szCs w:val="24"/>
          </w:rPr>
          <w:t>www.voixdesainées.org</w:t>
        </w:r>
      </w:hyperlink>
      <w:r w:rsidR="008513F9">
        <w:rPr>
          <w:rFonts w:cs="Arial"/>
          <w:szCs w:val="24"/>
        </w:rPr>
        <w:t>.</w:t>
      </w:r>
      <w:r w:rsidR="007A3C8A">
        <w:rPr>
          <w:rFonts w:cs="Arial"/>
          <w:szCs w:val="24"/>
        </w:rPr>
        <w:t xml:space="preserve"> </w:t>
      </w:r>
      <w:r w:rsidR="00751A48" w:rsidRPr="00D1623E">
        <w:rPr>
          <w:rFonts w:cs="Arial"/>
          <w:szCs w:val="24"/>
        </w:rPr>
        <w:t xml:space="preserve">Par le passé, plusieurs </w:t>
      </w:r>
      <w:r w:rsidR="007A3C8A">
        <w:rPr>
          <w:rFonts w:cs="Arial"/>
          <w:szCs w:val="24"/>
        </w:rPr>
        <w:t>M</w:t>
      </w:r>
      <w:r w:rsidR="00751A48" w:rsidRPr="00D1623E">
        <w:rPr>
          <w:rFonts w:cs="Arial"/>
          <w:szCs w:val="24"/>
        </w:rPr>
        <w:t xml:space="preserve">embres de l’ACER-CART se sont joints aux réunions de Voix des </w:t>
      </w:r>
      <w:r w:rsidR="007A3C8A">
        <w:rPr>
          <w:rFonts w:cs="Arial"/>
          <w:szCs w:val="24"/>
        </w:rPr>
        <w:t>a</w:t>
      </w:r>
      <w:r w:rsidR="00751A48" w:rsidRPr="00D1623E">
        <w:rPr>
          <w:rFonts w:cs="Arial"/>
          <w:szCs w:val="24"/>
        </w:rPr>
        <w:t xml:space="preserve">înés </w:t>
      </w:r>
      <w:r w:rsidR="003562F6" w:rsidRPr="00D1623E">
        <w:rPr>
          <w:rFonts w:cs="Arial"/>
          <w:szCs w:val="24"/>
        </w:rPr>
        <w:t xml:space="preserve">ou ont participé aux </w:t>
      </w:r>
      <w:r w:rsidR="00751A48" w:rsidRPr="00D1623E">
        <w:rPr>
          <w:rFonts w:cs="Arial"/>
          <w:szCs w:val="24"/>
        </w:rPr>
        <w:t>conférences</w:t>
      </w:r>
      <w:r w:rsidR="00D1623E">
        <w:rPr>
          <w:rFonts w:cs="Arial"/>
          <w:szCs w:val="24"/>
        </w:rPr>
        <w:t xml:space="preserve"> téléphoniques</w:t>
      </w:r>
      <w:r w:rsidR="00751A48" w:rsidRPr="00D1623E">
        <w:rPr>
          <w:rFonts w:cs="Arial"/>
          <w:szCs w:val="24"/>
        </w:rPr>
        <w:t xml:space="preserve">. Cela donne plus de poids et de force à Voix des </w:t>
      </w:r>
      <w:r w:rsidR="007A3C8A">
        <w:rPr>
          <w:rFonts w:cs="Arial"/>
          <w:szCs w:val="24"/>
        </w:rPr>
        <w:t>a</w:t>
      </w:r>
      <w:r w:rsidR="00751A48" w:rsidRPr="00D1623E">
        <w:rPr>
          <w:rFonts w:cs="Arial"/>
          <w:szCs w:val="24"/>
        </w:rPr>
        <w:t>înés comme organisation</w:t>
      </w:r>
      <w:r w:rsidR="00D1623E">
        <w:rPr>
          <w:rFonts w:cs="Arial"/>
          <w:szCs w:val="24"/>
        </w:rPr>
        <w:t> </w:t>
      </w:r>
      <w:r w:rsidR="00751A48" w:rsidRPr="00D1623E">
        <w:rPr>
          <w:rFonts w:cs="Arial"/>
          <w:szCs w:val="24"/>
        </w:rPr>
        <w:t>: l’</w:t>
      </w:r>
      <w:r w:rsidR="007A3C8A">
        <w:rPr>
          <w:rFonts w:cs="Arial"/>
          <w:szCs w:val="24"/>
        </w:rPr>
        <w:t>u</w:t>
      </w:r>
      <w:r w:rsidR="00751A48" w:rsidRPr="00D1623E">
        <w:rPr>
          <w:rFonts w:cs="Arial"/>
          <w:szCs w:val="24"/>
        </w:rPr>
        <w:t xml:space="preserve">nion fait la </w:t>
      </w:r>
      <w:r w:rsidR="007A3C8A">
        <w:rPr>
          <w:rFonts w:cs="Arial"/>
          <w:szCs w:val="24"/>
        </w:rPr>
        <w:t>f</w:t>
      </w:r>
      <w:r w:rsidR="00751A48" w:rsidRPr="00D1623E">
        <w:rPr>
          <w:rFonts w:cs="Arial"/>
          <w:szCs w:val="24"/>
        </w:rPr>
        <w:t>orce.</w:t>
      </w:r>
    </w:p>
    <w:p w:rsidR="00805007" w:rsidRPr="00D1623E" w:rsidRDefault="00751A48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 xml:space="preserve">J’espère que nous pourrons bientôt parler d’une seule voix au nom de la Nation (non pas par CARP), des enjeux qui nous touchent comme </w:t>
      </w:r>
      <w:r w:rsidR="00D1623E">
        <w:rPr>
          <w:rFonts w:cs="Arial"/>
          <w:szCs w:val="24"/>
        </w:rPr>
        <w:t>C</w:t>
      </w:r>
      <w:r w:rsidRPr="00D1623E">
        <w:rPr>
          <w:rFonts w:cs="Arial"/>
          <w:szCs w:val="24"/>
        </w:rPr>
        <w:t>anadiens âgés.</w:t>
      </w:r>
      <w:r w:rsidR="00901A0D" w:rsidRPr="00D1623E">
        <w:rPr>
          <w:rFonts w:cs="Arial"/>
          <w:szCs w:val="24"/>
        </w:rPr>
        <w:t xml:space="preserve"> C’est difficile d’y parvenir</w:t>
      </w:r>
      <w:r w:rsidR="00D1623E">
        <w:rPr>
          <w:rFonts w:cs="Arial"/>
          <w:szCs w:val="24"/>
        </w:rPr>
        <w:t>,</w:t>
      </w:r>
      <w:r w:rsidR="00901A0D" w:rsidRPr="00D1623E">
        <w:rPr>
          <w:rFonts w:cs="Arial"/>
          <w:szCs w:val="24"/>
        </w:rPr>
        <w:t xml:space="preserve"> car chaque organisation désire s’exprimer sur différents enjeux spécifiques à leurs membres et aucune organisation nationale ne veut se voir supplantée ou contrôlée par une autre.</w:t>
      </w:r>
    </w:p>
    <w:p w:rsidR="002F5709" w:rsidRDefault="00805007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>Nous avons cependant avancé d’un pas. Lors de notre derni</w:t>
      </w:r>
      <w:r w:rsidR="00D1623E">
        <w:rPr>
          <w:rFonts w:cs="Arial"/>
          <w:szCs w:val="24"/>
        </w:rPr>
        <w:t>ère</w:t>
      </w:r>
      <w:r w:rsidRPr="00D1623E">
        <w:rPr>
          <w:rFonts w:cs="Arial"/>
          <w:szCs w:val="24"/>
        </w:rPr>
        <w:t xml:space="preserve"> </w:t>
      </w:r>
      <w:r w:rsidR="00B33C5C" w:rsidRPr="00D1623E">
        <w:rPr>
          <w:rFonts w:cs="Arial"/>
          <w:szCs w:val="24"/>
        </w:rPr>
        <w:t>conférence</w:t>
      </w:r>
      <w:r w:rsidR="00D1623E">
        <w:rPr>
          <w:rFonts w:cs="Arial"/>
          <w:szCs w:val="24"/>
        </w:rPr>
        <w:t xml:space="preserve"> téléphonique</w:t>
      </w:r>
      <w:r w:rsidR="00B33C5C" w:rsidRPr="00D1623E">
        <w:rPr>
          <w:rFonts w:cs="Arial"/>
          <w:szCs w:val="24"/>
        </w:rPr>
        <w:t>, le 9 mai</w:t>
      </w:r>
      <w:r w:rsidR="007A3C8A">
        <w:rPr>
          <w:rFonts w:cs="Arial"/>
          <w:szCs w:val="24"/>
        </w:rPr>
        <w:t xml:space="preserve"> dernier</w:t>
      </w:r>
      <w:r w:rsidR="00B33C5C" w:rsidRPr="00D1623E">
        <w:rPr>
          <w:rFonts w:cs="Arial"/>
          <w:szCs w:val="24"/>
        </w:rPr>
        <w:t>, nous nou</w:t>
      </w:r>
      <w:r w:rsidRPr="00D1623E">
        <w:rPr>
          <w:rFonts w:cs="Arial"/>
          <w:szCs w:val="24"/>
        </w:rPr>
        <w:t xml:space="preserve">s sommes entendus et avons recommandé que, </w:t>
      </w:r>
      <w:r w:rsidR="00B33C5C" w:rsidRPr="00D1623E">
        <w:rPr>
          <w:rFonts w:cs="Arial"/>
          <w:szCs w:val="24"/>
        </w:rPr>
        <w:t>mê</w:t>
      </w:r>
      <w:r w:rsidRPr="00D1623E">
        <w:rPr>
          <w:rFonts w:cs="Arial"/>
          <w:szCs w:val="24"/>
        </w:rPr>
        <w:t>me si chaque organisation</w:t>
      </w:r>
      <w:r w:rsidR="007A3C8A">
        <w:rPr>
          <w:rFonts w:cs="Arial"/>
          <w:szCs w:val="24"/>
        </w:rPr>
        <w:t>,</w:t>
      </w:r>
      <w:r w:rsidRPr="00D1623E">
        <w:rPr>
          <w:rFonts w:cs="Arial"/>
          <w:szCs w:val="24"/>
        </w:rPr>
        <w:t xml:space="preserve"> membre de Voix des </w:t>
      </w:r>
      <w:r w:rsidR="008513F9">
        <w:rPr>
          <w:rFonts w:cs="Arial"/>
          <w:szCs w:val="24"/>
        </w:rPr>
        <w:t>a</w:t>
      </w:r>
      <w:r w:rsidRPr="00D1623E">
        <w:rPr>
          <w:rFonts w:cs="Arial"/>
          <w:szCs w:val="24"/>
        </w:rPr>
        <w:t>înés</w:t>
      </w:r>
      <w:r w:rsidR="007A3C8A">
        <w:rPr>
          <w:rFonts w:cs="Arial"/>
          <w:szCs w:val="24"/>
        </w:rPr>
        <w:t>,</w:t>
      </w:r>
      <w:r w:rsidRPr="00D1623E">
        <w:rPr>
          <w:rFonts w:cs="Arial"/>
          <w:szCs w:val="24"/>
        </w:rPr>
        <w:t xml:space="preserve"> </w:t>
      </w:r>
      <w:r w:rsidR="00B33C5C" w:rsidRPr="00D1623E">
        <w:rPr>
          <w:rFonts w:cs="Arial"/>
          <w:szCs w:val="24"/>
        </w:rPr>
        <w:t>peut se mobiliser pour certains enjeux particulier</w:t>
      </w:r>
      <w:r w:rsidR="00D1623E">
        <w:rPr>
          <w:rFonts w:cs="Arial"/>
          <w:szCs w:val="24"/>
        </w:rPr>
        <w:t>s</w:t>
      </w:r>
      <w:r w:rsidR="00B33C5C" w:rsidRPr="00D1623E">
        <w:rPr>
          <w:rFonts w:cs="Arial"/>
          <w:szCs w:val="24"/>
        </w:rPr>
        <w:t>, comme de recomm</w:t>
      </w:r>
      <w:r w:rsidR="00D1623E">
        <w:rPr>
          <w:rFonts w:cs="Arial"/>
          <w:szCs w:val="24"/>
        </w:rPr>
        <w:t>a</w:t>
      </w:r>
      <w:r w:rsidR="00B33C5C" w:rsidRPr="00D1623E">
        <w:rPr>
          <w:rFonts w:cs="Arial"/>
          <w:szCs w:val="24"/>
        </w:rPr>
        <w:t xml:space="preserve">nder au gouvernement fédéral d’instituer un </w:t>
      </w:r>
      <w:r w:rsidR="00D1623E">
        <w:rPr>
          <w:rFonts w:cs="Arial"/>
          <w:szCs w:val="24"/>
        </w:rPr>
        <w:t>m</w:t>
      </w:r>
      <w:r w:rsidR="00B33C5C" w:rsidRPr="00D1623E">
        <w:rPr>
          <w:rFonts w:cs="Arial"/>
          <w:szCs w:val="24"/>
        </w:rPr>
        <w:t xml:space="preserve">inistère des Affaires des </w:t>
      </w:r>
      <w:r w:rsidR="00D1623E">
        <w:rPr>
          <w:rFonts w:cs="Arial"/>
          <w:szCs w:val="24"/>
        </w:rPr>
        <w:t>a</w:t>
      </w:r>
      <w:r w:rsidR="00B33C5C" w:rsidRPr="00D1623E">
        <w:rPr>
          <w:rFonts w:cs="Arial"/>
          <w:szCs w:val="24"/>
        </w:rPr>
        <w:t>înés juste avant les élections de 2019, nous p</w:t>
      </w:r>
      <w:r w:rsidR="00D1623E">
        <w:rPr>
          <w:rFonts w:cs="Arial"/>
          <w:szCs w:val="24"/>
        </w:rPr>
        <w:t>uiss</w:t>
      </w:r>
      <w:r w:rsidR="00B33C5C" w:rsidRPr="00D1623E">
        <w:rPr>
          <w:rFonts w:cs="Arial"/>
          <w:szCs w:val="24"/>
        </w:rPr>
        <w:t>ions envoyer une lettre conjointe à chaque parti politique pour exprimer nos attentes vis-à-vis du nouveau gouvernement.</w:t>
      </w:r>
    </w:p>
    <w:p w:rsidR="007A3C8A" w:rsidRPr="00D1623E" w:rsidRDefault="007A3C8A" w:rsidP="00997DD3">
      <w:pPr>
        <w:rPr>
          <w:rFonts w:cs="Arial"/>
          <w:szCs w:val="24"/>
        </w:rPr>
      </w:pPr>
    </w:p>
    <w:p w:rsidR="002F5709" w:rsidRPr="007A3C8A" w:rsidRDefault="002F5709" w:rsidP="00997DD3">
      <w:pPr>
        <w:rPr>
          <w:rFonts w:cs="Arial"/>
          <w:b/>
          <w:szCs w:val="24"/>
        </w:rPr>
      </w:pPr>
      <w:r w:rsidRPr="007A3C8A">
        <w:rPr>
          <w:rFonts w:cs="Arial"/>
          <w:b/>
          <w:szCs w:val="24"/>
        </w:rPr>
        <w:lastRenderedPageBreak/>
        <w:t xml:space="preserve">Le 1er </w:t>
      </w:r>
      <w:r w:rsidR="00D1623E" w:rsidRPr="007A3C8A">
        <w:rPr>
          <w:rFonts w:cs="Arial"/>
          <w:b/>
          <w:szCs w:val="24"/>
        </w:rPr>
        <w:t>o</w:t>
      </w:r>
      <w:r w:rsidRPr="007A3C8A">
        <w:rPr>
          <w:rFonts w:cs="Arial"/>
          <w:b/>
          <w:szCs w:val="24"/>
        </w:rPr>
        <w:t>ctobre, journé</w:t>
      </w:r>
      <w:r w:rsidR="003562F6" w:rsidRPr="007A3C8A">
        <w:rPr>
          <w:rFonts w:cs="Arial"/>
          <w:b/>
          <w:szCs w:val="24"/>
        </w:rPr>
        <w:t xml:space="preserve">e </w:t>
      </w:r>
      <w:r w:rsidR="00D1623E" w:rsidRPr="007A3C8A">
        <w:rPr>
          <w:rFonts w:cs="Arial"/>
          <w:b/>
          <w:szCs w:val="24"/>
        </w:rPr>
        <w:t>i</w:t>
      </w:r>
      <w:r w:rsidR="003562F6" w:rsidRPr="007A3C8A">
        <w:rPr>
          <w:rFonts w:cs="Arial"/>
          <w:b/>
          <w:szCs w:val="24"/>
        </w:rPr>
        <w:t xml:space="preserve">nternationale des </w:t>
      </w:r>
      <w:r w:rsidR="008513F9">
        <w:rPr>
          <w:rFonts w:cs="Arial"/>
          <w:b/>
          <w:szCs w:val="24"/>
        </w:rPr>
        <w:t>a</w:t>
      </w:r>
      <w:r w:rsidR="003562F6" w:rsidRPr="007A3C8A">
        <w:rPr>
          <w:rFonts w:cs="Arial"/>
          <w:b/>
          <w:szCs w:val="24"/>
        </w:rPr>
        <w:t>înés des N</w:t>
      </w:r>
      <w:r w:rsidRPr="007A3C8A">
        <w:rPr>
          <w:rFonts w:cs="Arial"/>
          <w:b/>
          <w:szCs w:val="24"/>
        </w:rPr>
        <w:t>ations Unies</w:t>
      </w:r>
      <w:r w:rsidR="00D1623E" w:rsidRPr="007A3C8A">
        <w:rPr>
          <w:rFonts w:cs="Arial"/>
          <w:b/>
          <w:szCs w:val="24"/>
        </w:rPr>
        <w:t> </w:t>
      </w:r>
      <w:r w:rsidRPr="007A3C8A">
        <w:rPr>
          <w:rFonts w:cs="Arial"/>
          <w:szCs w:val="24"/>
        </w:rPr>
        <w:t>: conformément à l’objectif principal</w:t>
      </w:r>
      <w:r w:rsidR="003562F6" w:rsidRPr="007A3C8A">
        <w:rPr>
          <w:rFonts w:cs="Arial"/>
          <w:szCs w:val="24"/>
        </w:rPr>
        <w:t xml:space="preserve"> de Voix des </w:t>
      </w:r>
      <w:r w:rsidR="008513F9">
        <w:rPr>
          <w:rFonts w:cs="Arial"/>
          <w:szCs w:val="24"/>
        </w:rPr>
        <w:t>a</w:t>
      </w:r>
      <w:r w:rsidR="003562F6" w:rsidRPr="007A3C8A">
        <w:rPr>
          <w:rFonts w:cs="Arial"/>
          <w:szCs w:val="24"/>
        </w:rPr>
        <w:t>înés de voir tou</w:t>
      </w:r>
      <w:r w:rsidRPr="007A3C8A">
        <w:rPr>
          <w:rFonts w:cs="Arial"/>
          <w:szCs w:val="24"/>
        </w:rPr>
        <w:t>s les gouvernements pro</w:t>
      </w:r>
      <w:r w:rsidR="003562F6" w:rsidRPr="007A3C8A">
        <w:rPr>
          <w:rFonts w:cs="Arial"/>
          <w:szCs w:val="24"/>
        </w:rPr>
        <w:t>vinc</w:t>
      </w:r>
      <w:r w:rsidR="00D1623E" w:rsidRPr="007A3C8A">
        <w:rPr>
          <w:rFonts w:cs="Arial"/>
          <w:szCs w:val="24"/>
        </w:rPr>
        <w:t>i</w:t>
      </w:r>
      <w:r w:rsidR="003562F6" w:rsidRPr="007A3C8A">
        <w:rPr>
          <w:rFonts w:cs="Arial"/>
          <w:szCs w:val="24"/>
        </w:rPr>
        <w:t>aux et municipaux du</w:t>
      </w:r>
      <w:r w:rsidRPr="007A3C8A">
        <w:rPr>
          <w:rFonts w:cs="Arial"/>
          <w:szCs w:val="24"/>
        </w:rPr>
        <w:t xml:space="preserve"> Canada </w:t>
      </w:r>
      <w:r w:rsidR="003562F6" w:rsidRPr="007A3C8A">
        <w:rPr>
          <w:rFonts w:cs="Arial"/>
          <w:szCs w:val="24"/>
        </w:rPr>
        <w:t>dé</w:t>
      </w:r>
      <w:r w:rsidRPr="007A3C8A">
        <w:rPr>
          <w:rFonts w:cs="Arial"/>
          <w:szCs w:val="24"/>
        </w:rPr>
        <w:t>clarer officiellement le 1</w:t>
      </w:r>
      <w:r w:rsidRPr="00C947AF">
        <w:rPr>
          <w:rFonts w:cs="Arial"/>
          <w:szCs w:val="24"/>
          <w:vertAlign w:val="superscript"/>
        </w:rPr>
        <w:t>er</w:t>
      </w:r>
      <w:r w:rsidRPr="007A3C8A">
        <w:rPr>
          <w:rFonts w:cs="Arial"/>
          <w:szCs w:val="24"/>
        </w:rPr>
        <w:t xml:space="preserve"> </w:t>
      </w:r>
      <w:r w:rsidR="00C947AF">
        <w:rPr>
          <w:rFonts w:cs="Arial"/>
          <w:szCs w:val="24"/>
        </w:rPr>
        <w:t>o</w:t>
      </w:r>
      <w:r w:rsidRPr="007A3C8A">
        <w:rPr>
          <w:rFonts w:cs="Arial"/>
          <w:szCs w:val="24"/>
        </w:rPr>
        <w:t xml:space="preserve">ctobre comme Journée des </w:t>
      </w:r>
      <w:r w:rsidR="00C947AF">
        <w:rPr>
          <w:rFonts w:cs="Arial"/>
          <w:szCs w:val="24"/>
        </w:rPr>
        <w:t>p</w:t>
      </w:r>
      <w:r w:rsidRPr="007A3C8A">
        <w:rPr>
          <w:rFonts w:cs="Arial"/>
          <w:szCs w:val="24"/>
        </w:rPr>
        <w:t xml:space="preserve">ersonnes </w:t>
      </w:r>
      <w:r w:rsidR="00D1623E" w:rsidRPr="007A3C8A">
        <w:rPr>
          <w:rFonts w:cs="Arial"/>
          <w:szCs w:val="24"/>
        </w:rPr>
        <w:t>â</w:t>
      </w:r>
      <w:r w:rsidRPr="007A3C8A">
        <w:rPr>
          <w:rFonts w:cs="Arial"/>
          <w:szCs w:val="24"/>
        </w:rPr>
        <w:t xml:space="preserve">gées, il y a eu plusieurs </w:t>
      </w:r>
      <w:r w:rsidR="003562F6" w:rsidRPr="007A3C8A">
        <w:rPr>
          <w:rFonts w:cs="Arial"/>
          <w:szCs w:val="24"/>
        </w:rPr>
        <w:t>dé</w:t>
      </w:r>
      <w:r w:rsidRPr="007A3C8A">
        <w:rPr>
          <w:rFonts w:cs="Arial"/>
          <w:szCs w:val="24"/>
        </w:rPr>
        <w:t xml:space="preserve">clarations faites et </w:t>
      </w:r>
      <w:r w:rsidR="003562F6" w:rsidRPr="007A3C8A">
        <w:rPr>
          <w:rFonts w:cs="Arial"/>
          <w:szCs w:val="24"/>
        </w:rPr>
        <w:t xml:space="preserve">des </w:t>
      </w:r>
      <w:r w:rsidR="00147D03" w:rsidRPr="007A3C8A">
        <w:rPr>
          <w:rFonts w:cs="Arial"/>
          <w:szCs w:val="24"/>
        </w:rPr>
        <w:t>événements ont eu lieu dans diverses communautés du pays. Deux gouvernements provinciaux, l’Alberta (</w:t>
      </w:r>
      <w:r w:rsidR="00D1623E" w:rsidRPr="007A3C8A">
        <w:rPr>
          <w:rFonts w:cs="Arial"/>
          <w:szCs w:val="24"/>
        </w:rPr>
        <w:t>j</w:t>
      </w:r>
      <w:r w:rsidR="00147D03" w:rsidRPr="007A3C8A">
        <w:rPr>
          <w:rFonts w:cs="Arial"/>
          <w:szCs w:val="24"/>
        </w:rPr>
        <w:t>anvier 2018) et la Saskatchewan (?) ont officiellement reconnu ce jour. L’objectif de cette année est de voir d’autres province</w:t>
      </w:r>
      <w:r w:rsidR="003562F6" w:rsidRPr="007A3C8A">
        <w:rPr>
          <w:rFonts w:cs="Arial"/>
          <w:szCs w:val="24"/>
        </w:rPr>
        <w:t>s</w:t>
      </w:r>
      <w:r w:rsidR="00147D03" w:rsidRPr="007A3C8A">
        <w:rPr>
          <w:rFonts w:cs="Arial"/>
          <w:szCs w:val="24"/>
        </w:rPr>
        <w:t xml:space="preserve"> suivre les traces des deux dernières afin de reconnaître les contributions des aînés au pays.</w:t>
      </w:r>
    </w:p>
    <w:p w:rsidR="00997DD3" w:rsidRPr="00D1623E" w:rsidRDefault="00147D03" w:rsidP="00997DD3">
      <w:pPr>
        <w:rPr>
          <w:rFonts w:cs="Arial"/>
          <w:szCs w:val="24"/>
        </w:rPr>
      </w:pPr>
      <w:r w:rsidRPr="00D1623E">
        <w:rPr>
          <w:rFonts w:cs="Arial"/>
          <w:szCs w:val="24"/>
        </w:rPr>
        <w:t xml:space="preserve">Le site web de Voix des </w:t>
      </w:r>
      <w:r w:rsidR="008513F9">
        <w:rPr>
          <w:rFonts w:cs="Arial"/>
          <w:szCs w:val="24"/>
        </w:rPr>
        <w:t>a</w:t>
      </w:r>
      <w:r w:rsidRPr="00D1623E">
        <w:rPr>
          <w:rFonts w:cs="Arial"/>
          <w:szCs w:val="24"/>
        </w:rPr>
        <w:t>înés présente un</w:t>
      </w:r>
      <w:r w:rsidR="003562F6" w:rsidRPr="00D1623E">
        <w:rPr>
          <w:rFonts w:cs="Arial"/>
          <w:szCs w:val="24"/>
        </w:rPr>
        <w:t>e</w:t>
      </w:r>
      <w:r w:rsidRPr="00D1623E">
        <w:rPr>
          <w:rFonts w:cs="Arial"/>
          <w:szCs w:val="24"/>
        </w:rPr>
        <w:t xml:space="preserve"> «</w:t>
      </w:r>
      <w:r w:rsidR="00D1623E">
        <w:rPr>
          <w:rFonts w:cs="Arial"/>
          <w:szCs w:val="24"/>
        </w:rPr>
        <w:t> </w:t>
      </w:r>
      <w:r w:rsidRPr="00D1623E">
        <w:rPr>
          <w:rFonts w:cs="Arial"/>
          <w:szCs w:val="24"/>
        </w:rPr>
        <w:t>boîte à outils</w:t>
      </w:r>
      <w:r w:rsidR="00D1623E">
        <w:rPr>
          <w:rFonts w:cs="Arial"/>
          <w:szCs w:val="24"/>
        </w:rPr>
        <w:t> </w:t>
      </w:r>
      <w:r w:rsidRPr="00D1623E">
        <w:rPr>
          <w:rFonts w:cs="Arial"/>
          <w:szCs w:val="24"/>
        </w:rPr>
        <w:t>», une res</w:t>
      </w:r>
      <w:r w:rsidR="00D1623E">
        <w:rPr>
          <w:rFonts w:cs="Arial"/>
          <w:szCs w:val="24"/>
        </w:rPr>
        <w:t>s</w:t>
      </w:r>
      <w:r w:rsidRPr="00D1623E">
        <w:rPr>
          <w:rFonts w:cs="Arial"/>
          <w:szCs w:val="24"/>
        </w:rPr>
        <w:t>ource importante ainsi que des</w:t>
      </w:r>
      <w:r w:rsidR="003562F6" w:rsidRPr="00D1623E">
        <w:rPr>
          <w:rFonts w:cs="Arial"/>
          <w:szCs w:val="24"/>
        </w:rPr>
        <w:t xml:space="preserve"> </w:t>
      </w:r>
      <w:r w:rsidRPr="00D1623E">
        <w:rPr>
          <w:rFonts w:cs="Arial"/>
          <w:szCs w:val="24"/>
        </w:rPr>
        <w:t>photos d’activités prises l’année dernière.</w:t>
      </w:r>
    </w:p>
    <w:p w:rsidR="00147D03" w:rsidRPr="00D1623E" w:rsidRDefault="00147D03" w:rsidP="00997DD3">
      <w:pPr>
        <w:rPr>
          <w:rFonts w:cs="Arial"/>
          <w:i/>
          <w:szCs w:val="24"/>
        </w:rPr>
      </w:pPr>
      <w:r w:rsidRPr="00D1623E">
        <w:rPr>
          <w:rFonts w:cs="Arial"/>
          <w:i/>
          <w:szCs w:val="24"/>
        </w:rPr>
        <w:t>Les gardien</w:t>
      </w:r>
      <w:r w:rsidR="00D865ED" w:rsidRPr="00D1623E">
        <w:rPr>
          <w:rFonts w:cs="Arial"/>
          <w:i/>
          <w:szCs w:val="24"/>
        </w:rPr>
        <w:t>ne</w:t>
      </w:r>
      <w:r w:rsidRPr="00D1623E">
        <w:rPr>
          <w:rFonts w:cs="Arial"/>
          <w:i/>
          <w:szCs w:val="24"/>
        </w:rPr>
        <w:t xml:space="preserve">s du site web de Voix des </w:t>
      </w:r>
      <w:r w:rsidR="008513F9">
        <w:rPr>
          <w:rFonts w:cs="Arial"/>
          <w:i/>
          <w:szCs w:val="24"/>
        </w:rPr>
        <w:t>a</w:t>
      </w:r>
      <w:r w:rsidRPr="00D1623E">
        <w:rPr>
          <w:rFonts w:cs="Arial"/>
          <w:i/>
          <w:szCs w:val="24"/>
        </w:rPr>
        <w:t>înés</w:t>
      </w:r>
      <w:r w:rsidR="00D1623E">
        <w:rPr>
          <w:rFonts w:cs="Arial"/>
          <w:i/>
          <w:szCs w:val="24"/>
        </w:rPr>
        <w:t> </w:t>
      </w:r>
      <w:r w:rsidRPr="00D1623E">
        <w:rPr>
          <w:rFonts w:cs="Arial"/>
          <w:i/>
          <w:szCs w:val="24"/>
        </w:rPr>
        <w:t>:</w:t>
      </w:r>
    </w:p>
    <w:p w:rsidR="00D1623E" w:rsidRDefault="00147D03" w:rsidP="003D07EC">
      <w:pPr>
        <w:spacing w:after="0"/>
        <w:ind w:left="708"/>
        <w:rPr>
          <w:rFonts w:cs="Arial"/>
          <w:i/>
          <w:szCs w:val="24"/>
        </w:rPr>
      </w:pPr>
      <w:proofErr w:type="gramStart"/>
      <w:r w:rsidRPr="00D1623E">
        <w:rPr>
          <w:rFonts w:cs="Arial"/>
          <w:i/>
          <w:szCs w:val="24"/>
        </w:rPr>
        <w:t>pour</w:t>
      </w:r>
      <w:proofErr w:type="gramEnd"/>
      <w:r w:rsidRPr="00D1623E">
        <w:rPr>
          <w:rFonts w:cs="Arial"/>
          <w:i/>
          <w:szCs w:val="24"/>
        </w:rPr>
        <w:t xml:space="preserve"> affichage d’événements et de photos</w:t>
      </w:r>
      <w:r w:rsidR="00D1623E">
        <w:rPr>
          <w:rFonts w:cs="Arial"/>
          <w:i/>
          <w:szCs w:val="24"/>
        </w:rPr>
        <w:t> </w:t>
      </w:r>
      <w:r w:rsidRPr="00D1623E">
        <w:rPr>
          <w:rFonts w:cs="Arial"/>
          <w:i/>
          <w:szCs w:val="24"/>
        </w:rPr>
        <w:t>:</w:t>
      </w:r>
      <w:r w:rsidR="00997DD3" w:rsidRPr="00D1623E">
        <w:rPr>
          <w:rFonts w:cs="Arial"/>
          <w:i/>
          <w:szCs w:val="24"/>
        </w:rPr>
        <w:t xml:space="preserve"> -- </w:t>
      </w:r>
    </w:p>
    <w:p w:rsidR="00997DD3" w:rsidRPr="00D1623E" w:rsidRDefault="00997DD3" w:rsidP="003D07EC">
      <w:pPr>
        <w:spacing w:after="0"/>
        <w:ind w:left="2832" w:firstLine="708"/>
        <w:rPr>
          <w:rFonts w:cs="Arial"/>
          <w:szCs w:val="24"/>
        </w:rPr>
      </w:pPr>
      <w:r w:rsidRPr="00D1623E">
        <w:rPr>
          <w:rFonts w:cs="Arial"/>
          <w:i/>
          <w:szCs w:val="24"/>
        </w:rPr>
        <w:t>Deborah Duffy</w:t>
      </w:r>
      <w:r w:rsidR="00D1623E">
        <w:rPr>
          <w:rFonts w:cs="Arial"/>
          <w:i/>
          <w:szCs w:val="24"/>
        </w:rPr>
        <w:t> </w:t>
      </w:r>
      <w:r w:rsidRPr="00D1623E">
        <w:rPr>
          <w:rFonts w:cs="Arial"/>
          <w:i/>
          <w:szCs w:val="24"/>
        </w:rPr>
        <w:t xml:space="preserve">: </w:t>
      </w:r>
      <w:hyperlink r:id="rId11" w:history="1">
        <w:r w:rsidR="00D1623E" w:rsidRPr="007D31B4">
          <w:rPr>
            <w:rStyle w:val="Lienhypertexte"/>
            <w:rFonts w:ascii="Arial" w:hAnsi="Arial" w:cs="Arial"/>
            <w:i/>
            <w:szCs w:val="24"/>
          </w:rPr>
          <w:t xml:space="preserve">DDuffy@nupge.ca </w:t>
        </w:r>
      </w:hyperlink>
      <w:r w:rsidR="00D1623E" w:rsidRPr="00D1623E">
        <w:rPr>
          <w:rStyle w:val="Lienhypertexte"/>
          <w:rFonts w:ascii="Arial" w:hAnsi="Arial" w:cs="Arial"/>
          <w:i/>
          <w:color w:val="auto"/>
          <w:szCs w:val="24"/>
        </w:rPr>
        <w:t xml:space="preserve"> </w:t>
      </w:r>
      <w:r w:rsidRPr="00D1623E">
        <w:rPr>
          <w:rFonts w:cs="Arial"/>
          <w:i/>
          <w:szCs w:val="24"/>
        </w:rPr>
        <w:t xml:space="preserve">   </w:t>
      </w:r>
    </w:p>
    <w:p w:rsidR="00D1623E" w:rsidRDefault="00147D03" w:rsidP="003D07EC">
      <w:pPr>
        <w:spacing w:after="0"/>
        <w:ind w:left="708"/>
        <w:rPr>
          <w:rFonts w:cs="Arial"/>
          <w:i/>
          <w:szCs w:val="24"/>
        </w:rPr>
      </w:pPr>
      <w:proofErr w:type="gramStart"/>
      <w:r w:rsidRPr="00D1623E">
        <w:rPr>
          <w:rFonts w:cs="Arial"/>
          <w:i/>
          <w:szCs w:val="24"/>
        </w:rPr>
        <w:t>pour</w:t>
      </w:r>
      <w:proofErr w:type="gramEnd"/>
      <w:r w:rsidRPr="00D1623E">
        <w:rPr>
          <w:rFonts w:cs="Arial"/>
          <w:i/>
          <w:szCs w:val="24"/>
        </w:rPr>
        <w:t xml:space="preserve"> affichage de documents se ra</w:t>
      </w:r>
      <w:r w:rsidR="00D865ED" w:rsidRPr="00D1623E">
        <w:rPr>
          <w:rFonts w:cs="Arial"/>
          <w:i/>
          <w:szCs w:val="24"/>
        </w:rPr>
        <w:t>p</w:t>
      </w:r>
      <w:r w:rsidRPr="00D1623E">
        <w:rPr>
          <w:rFonts w:cs="Arial"/>
          <w:i/>
          <w:szCs w:val="24"/>
        </w:rPr>
        <w:t xml:space="preserve">portant à la </w:t>
      </w:r>
      <w:r w:rsidR="00D865ED" w:rsidRPr="00D1623E">
        <w:rPr>
          <w:rFonts w:cs="Arial"/>
          <w:i/>
          <w:szCs w:val="24"/>
        </w:rPr>
        <w:t>mobilis</w:t>
      </w:r>
      <w:r w:rsidRPr="00D1623E">
        <w:rPr>
          <w:rFonts w:cs="Arial"/>
          <w:i/>
          <w:szCs w:val="24"/>
        </w:rPr>
        <w:t>ation</w:t>
      </w:r>
      <w:r w:rsidR="00D1623E">
        <w:rPr>
          <w:rFonts w:cs="Arial"/>
          <w:i/>
          <w:szCs w:val="24"/>
        </w:rPr>
        <w:t> :</w:t>
      </w:r>
      <w:r w:rsidR="00997DD3" w:rsidRPr="00D1623E">
        <w:rPr>
          <w:rFonts w:cs="Arial"/>
          <w:i/>
          <w:szCs w:val="24"/>
        </w:rPr>
        <w:t xml:space="preserve"> </w:t>
      </w:r>
    </w:p>
    <w:p w:rsidR="00997DD3" w:rsidRDefault="00997DD3" w:rsidP="003D07EC">
      <w:pPr>
        <w:spacing w:after="0"/>
        <w:ind w:left="2832" w:firstLine="708"/>
        <w:rPr>
          <w:rFonts w:cs="Arial"/>
          <w:i/>
          <w:szCs w:val="24"/>
        </w:rPr>
      </w:pPr>
      <w:r w:rsidRPr="00D1623E">
        <w:rPr>
          <w:rFonts w:cs="Arial"/>
          <w:i/>
          <w:szCs w:val="24"/>
        </w:rPr>
        <w:t xml:space="preserve">Pat </w:t>
      </w:r>
      <w:proofErr w:type="spellStart"/>
      <w:r w:rsidRPr="00D1623E">
        <w:rPr>
          <w:rFonts w:cs="Arial"/>
          <w:i/>
          <w:szCs w:val="24"/>
        </w:rPr>
        <w:t>Kerwin</w:t>
      </w:r>
      <w:proofErr w:type="spellEnd"/>
      <w:r w:rsidR="00D1623E">
        <w:rPr>
          <w:rFonts w:cs="Arial"/>
          <w:i/>
          <w:szCs w:val="24"/>
        </w:rPr>
        <w:t> </w:t>
      </w:r>
      <w:r w:rsidRPr="00D1623E">
        <w:rPr>
          <w:rFonts w:cs="Arial"/>
          <w:i/>
          <w:szCs w:val="24"/>
        </w:rPr>
        <w:t xml:space="preserve">: </w:t>
      </w:r>
      <w:hyperlink r:id="rId12" w:history="1">
        <w:r w:rsidR="00D1623E" w:rsidRPr="007D31B4">
          <w:rPr>
            <w:rStyle w:val="Lienhypertexte"/>
            <w:rFonts w:ascii="Arial" w:hAnsi="Arial" w:cs="Arial"/>
            <w:i/>
            <w:szCs w:val="24"/>
          </w:rPr>
          <w:t>patjkerwin@gmail.com</w:t>
        </w:r>
      </w:hyperlink>
      <w:r w:rsidRPr="00D1623E">
        <w:rPr>
          <w:rFonts w:cs="Arial"/>
          <w:i/>
          <w:szCs w:val="24"/>
        </w:rPr>
        <w:t xml:space="preserve">  </w:t>
      </w:r>
    </w:p>
    <w:p w:rsidR="00D1623E" w:rsidRPr="00C947AF" w:rsidRDefault="00D1623E" w:rsidP="003D07EC">
      <w:pPr>
        <w:spacing w:after="0"/>
        <w:ind w:left="2832" w:firstLine="708"/>
        <w:rPr>
          <w:rFonts w:cs="Arial"/>
          <w:szCs w:val="24"/>
        </w:rPr>
      </w:pPr>
    </w:p>
    <w:p w:rsidR="00147D03" w:rsidRPr="00C947AF" w:rsidRDefault="00147D03" w:rsidP="00997DD3">
      <w:pPr>
        <w:rPr>
          <w:rFonts w:cs="Arial"/>
          <w:szCs w:val="24"/>
        </w:rPr>
      </w:pPr>
      <w:r w:rsidRPr="00C947AF">
        <w:rPr>
          <w:rFonts w:cs="Arial"/>
          <w:szCs w:val="24"/>
        </w:rPr>
        <w:t>Encore un enjeu pour les membres de l’ACER-CART</w:t>
      </w:r>
      <w:r w:rsidR="00D1623E" w:rsidRPr="00C947AF">
        <w:rPr>
          <w:rFonts w:cs="Arial"/>
          <w:szCs w:val="24"/>
        </w:rPr>
        <w:t> </w:t>
      </w:r>
      <w:r w:rsidRPr="00C947AF">
        <w:rPr>
          <w:rFonts w:cs="Arial"/>
          <w:szCs w:val="24"/>
        </w:rPr>
        <w:t xml:space="preserve">: Voulez-vous qu’un représentant de votre </w:t>
      </w:r>
      <w:r w:rsidR="00C51CF2" w:rsidRPr="00C947AF">
        <w:rPr>
          <w:rFonts w:cs="Arial"/>
          <w:szCs w:val="24"/>
        </w:rPr>
        <w:t>organis</w:t>
      </w:r>
      <w:r w:rsidRPr="00C947AF">
        <w:rPr>
          <w:rFonts w:cs="Arial"/>
          <w:szCs w:val="24"/>
        </w:rPr>
        <w:t xml:space="preserve">ation </w:t>
      </w:r>
      <w:r w:rsidR="00294688" w:rsidRPr="00C947AF">
        <w:rPr>
          <w:rFonts w:cs="Arial"/>
          <w:szCs w:val="24"/>
        </w:rPr>
        <w:t xml:space="preserve">soir désigné pour recevoir </w:t>
      </w:r>
      <w:r w:rsidR="00C947AF">
        <w:rPr>
          <w:rFonts w:cs="Arial"/>
          <w:szCs w:val="24"/>
        </w:rPr>
        <w:t>les communications de l</w:t>
      </w:r>
      <w:r w:rsidR="00294688" w:rsidRPr="00C947AF">
        <w:rPr>
          <w:rFonts w:cs="Arial"/>
          <w:szCs w:val="24"/>
        </w:rPr>
        <w:t xml:space="preserve">a Voix des </w:t>
      </w:r>
      <w:r w:rsidR="00C947AF">
        <w:rPr>
          <w:rFonts w:cs="Arial"/>
          <w:szCs w:val="24"/>
        </w:rPr>
        <w:t>a</w:t>
      </w:r>
      <w:r w:rsidR="00294688" w:rsidRPr="00C947AF">
        <w:rPr>
          <w:rFonts w:cs="Arial"/>
          <w:szCs w:val="24"/>
        </w:rPr>
        <w:t>înés</w:t>
      </w:r>
      <w:r w:rsidR="00D1623E" w:rsidRPr="00C947AF">
        <w:rPr>
          <w:rFonts w:cs="Arial"/>
          <w:szCs w:val="24"/>
        </w:rPr>
        <w:t> </w:t>
      </w:r>
      <w:r w:rsidR="00294688" w:rsidRPr="00C947AF">
        <w:rPr>
          <w:rFonts w:cs="Arial"/>
          <w:szCs w:val="24"/>
        </w:rPr>
        <w:t>?</w:t>
      </w:r>
      <w:r w:rsidR="00C51CF2" w:rsidRPr="00C947AF">
        <w:rPr>
          <w:rFonts w:cs="Arial"/>
          <w:szCs w:val="24"/>
        </w:rPr>
        <w:t xml:space="preserve"> Pat </w:t>
      </w:r>
      <w:proofErr w:type="spellStart"/>
      <w:r w:rsidR="00C51CF2" w:rsidRPr="00C947AF">
        <w:rPr>
          <w:rFonts w:cs="Arial"/>
          <w:szCs w:val="24"/>
        </w:rPr>
        <w:t>K</w:t>
      </w:r>
      <w:r w:rsidR="00294688" w:rsidRPr="00C947AF">
        <w:rPr>
          <w:rFonts w:cs="Arial"/>
          <w:szCs w:val="24"/>
        </w:rPr>
        <w:t>erwin</w:t>
      </w:r>
      <w:proofErr w:type="spellEnd"/>
      <w:r w:rsidR="008513F9">
        <w:rPr>
          <w:rFonts w:cs="Arial"/>
          <w:szCs w:val="24"/>
        </w:rPr>
        <w:t xml:space="preserve">, très consciencieux et très efficace, responsable non officielle des contacts et communications, </w:t>
      </w:r>
      <w:r w:rsidR="00294688" w:rsidRPr="00C947AF">
        <w:rPr>
          <w:rFonts w:cs="Arial"/>
          <w:szCs w:val="24"/>
        </w:rPr>
        <w:t>aimerait avoir les</w:t>
      </w:r>
      <w:r w:rsidR="00C51CF2" w:rsidRPr="00C947AF">
        <w:rPr>
          <w:rFonts w:cs="Arial"/>
          <w:szCs w:val="24"/>
        </w:rPr>
        <w:t xml:space="preserve"> </w:t>
      </w:r>
      <w:r w:rsidR="00294688" w:rsidRPr="00C947AF">
        <w:rPr>
          <w:rFonts w:cs="Arial"/>
          <w:szCs w:val="24"/>
        </w:rPr>
        <w:t xml:space="preserve">coordonnées de votre </w:t>
      </w:r>
      <w:r w:rsidR="00C51CF2" w:rsidRPr="00C947AF">
        <w:rPr>
          <w:rFonts w:cs="Arial"/>
          <w:szCs w:val="24"/>
        </w:rPr>
        <w:t>organis</w:t>
      </w:r>
      <w:r w:rsidR="00294688" w:rsidRPr="00C947AF">
        <w:rPr>
          <w:rFonts w:cs="Arial"/>
          <w:szCs w:val="24"/>
        </w:rPr>
        <w:t xml:space="preserve">ation </w:t>
      </w:r>
      <w:r w:rsidR="008513F9">
        <w:rPr>
          <w:rFonts w:cs="Arial"/>
          <w:szCs w:val="24"/>
        </w:rPr>
        <w:t>afin de</w:t>
      </w:r>
      <w:r w:rsidR="00294688" w:rsidRPr="00C947AF">
        <w:rPr>
          <w:rFonts w:cs="Arial"/>
          <w:szCs w:val="24"/>
        </w:rPr>
        <w:t xml:space="preserve"> vous </w:t>
      </w:r>
      <w:r w:rsidR="008513F9">
        <w:rPr>
          <w:rFonts w:cs="Arial"/>
          <w:szCs w:val="24"/>
        </w:rPr>
        <w:t>informer</w:t>
      </w:r>
      <w:r w:rsidR="00294688" w:rsidRPr="00C947AF">
        <w:rPr>
          <w:rFonts w:cs="Arial"/>
          <w:szCs w:val="24"/>
        </w:rPr>
        <w:t xml:space="preserve"> de ce qui se pass</w:t>
      </w:r>
      <w:r w:rsidR="008513F9">
        <w:rPr>
          <w:rFonts w:cs="Arial"/>
          <w:szCs w:val="24"/>
        </w:rPr>
        <w:t>e</w:t>
      </w:r>
      <w:r w:rsidR="00294688" w:rsidRPr="00C947AF">
        <w:rPr>
          <w:rFonts w:cs="Arial"/>
          <w:szCs w:val="24"/>
        </w:rPr>
        <w:t xml:space="preserve"> à Voix des </w:t>
      </w:r>
      <w:r w:rsidR="00C947AF">
        <w:rPr>
          <w:rFonts w:cs="Arial"/>
          <w:szCs w:val="24"/>
        </w:rPr>
        <w:t>a</w:t>
      </w:r>
      <w:r w:rsidR="00294688" w:rsidRPr="00C947AF">
        <w:rPr>
          <w:rFonts w:cs="Arial"/>
          <w:szCs w:val="24"/>
        </w:rPr>
        <w:t>înés.</w:t>
      </w:r>
    </w:p>
    <w:p w:rsidR="00147D03" w:rsidRPr="00D1623E" w:rsidRDefault="00147D03" w:rsidP="00997DD3">
      <w:pPr>
        <w:rPr>
          <w:rFonts w:cs="Arial"/>
          <w:i/>
          <w:color w:val="18376A"/>
          <w:szCs w:val="24"/>
        </w:rPr>
      </w:pPr>
    </w:p>
    <w:p w:rsidR="00147D03" w:rsidRPr="00D1623E" w:rsidRDefault="00147D03" w:rsidP="00997DD3">
      <w:pPr>
        <w:rPr>
          <w:rFonts w:cs="Arial"/>
          <w:i/>
          <w:szCs w:val="24"/>
        </w:rPr>
      </w:pPr>
    </w:p>
    <w:p w:rsidR="00023D2D" w:rsidRPr="00D1623E" w:rsidRDefault="00023D2D" w:rsidP="00023D2D">
      <w:pPr>
        <w:spacing w:after="0"/>
        <w:rPr>
          <w:b/>
          <w:szCs w:val="24"/>
        </w:rPr>
      </w:pPr>
    </w:p>
    <w:sectPr w:rsidR="00023D2D" w:rsidRPr="00D1623E" w:rsidSect="006B0E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CC" w:rsidRDefault="00FA28CC" w:rsidP="009C5D65">
      <w:pPr>
        <w:spacing w:after="0" w:line="240" w:lineRule="auto"/>
      </w:pPr>
      <w:r>
        <w:separator/>
      </w:r>
    </w:p>
  </w:endnote>
  <w:endnote w:type="continuationSeparator" w:id="0">
    <w:p w:rsidR="00FA28CC" w:rsidRDefault="00FA28CC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F9" w:rsidRDefault="008513F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03" w:rsidRPr="00BF665F" w:rsidRDefault="00147D03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147D03" w:rsidRPr="00BF665F" w:rsidRDefault="00147D03" w:rsidP="00BF665F">
    <w:pPr>
      <w:pStyle w:val="Pieddepage"/>
      <w:rPr>
        <w:sz w:val="12"/>
        <w:szCs w:val="12"/>
      </w:rPr>
    </w:pPr>
  </w:p>
  <w:p w:rsidR="00147D03" w:rsidRDefault="00147D03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>
      <w:rPr>
        <w:sz w:val="20"/>
        <w:szCs w:val="20"/>
      </w:rPr>
      <w:t> 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1F2F0B" w:rsidRPr="001F2F0B">
      <w:rPr>
        <w:noProof/>
        <w:sz w:val="20"/>
        <w:szCs w:val="20"/>
        <w:lang w:val="fr-FR"/>
      </w:rPr>
      <w:t>3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AGM18-T8-007 </w:t>
    </w:r>
    <w:proofErr w:type="spellStart"/>
    <w:r w:rsidR="003D07EC">
      <w:rPr>
        <w:sz w:val="20"/>
        <w:szCs w:val="20"/>
      </w:rPr>
      <w:t>fr</w:t>
    </w:r>
    <w:proofErr w:type="spellEnd"/>
  </w:p>
  <w:p w:rsidR="00147D03" w:rsidRPr="00BF665F" w:rsidRDefault="00147D03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F9" w:rsidRDefault="008513F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CC" w:rsidRDefault="00FA28CC" w:rsidP="009C5D65">
      <w:pPr>
        <w:spacing w:after="0" w:line="240" w:lineRule="auto"/>
      </w:pPr>
      <w:r>
        <w:separator/>
      </w:r>
    </w:p>
  </w:footnote>
  <w:footnote w:type="continuationSeparator" w:id="0">
    <w:p w:rsidR="00FA28CC" w:rsidRDefault="00FA28CC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F9" w:rsidRDefault="008513F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F9" w:rsidRDefault="008513F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3F9" w:rsidRDefault="008513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D53"/>
    <w:multiLevelType w:val="hybridMultilevel"/>
    <w:tmpl w:val="268E65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2DD6"/>
    <w:multiLevelType w:val="hybridMultilevel"/>
    <w:tmpl w:val="37400DC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65D0B"/>
    <w:multiLevelType w:val="hybridMultilevel"/>
    <w:tmpl w:val="6114CBF4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127E47"/>
    <w:multiLevelType w:val="hybridMultilevel"/>
    <w:tmpl w:val="6CFA4D3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260C3"/>
    <w:multiLevelType w:val="hybridMultilevel"/>
    <w:tmpl w:val="5B3EE3A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B6619"/>
    <w:multiLevelType w:val="hybridMultilevel"/>
    <w:tmpl w:val="2BE65C4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0127"/>
    <w:multiLevelType w:val="hybridMultilevel"/>
    <w:tmpl w:val="BC386734"/>
    <w:lvl w:ilvl="0" w:tplc="0C0C000F">
      <w:start w:val="1"/>
      <w:numFmt w:val="decimal"/>
      <w:lvlText w:val="%1."/>
      <w:lvlJc w:val="left"/>
      <w:pPr>
        <w:ind w:left="2136" w:hanging="360"/>
      </w:pPr>
    </w:lvl>
    <w:lvl w:ilvl="1" w:tplc="0C0C0019" w:tentative="1">
      <w:start w:val="1"/>
      <w:numFmt w:val="lowerLetter"/>
      <w:lvlText w:val="%2."/>
      <w:lvlJc w:val="left"/>
      <w:pPr>
        <w:ind w:left="2856" w:hanging="360"/>
      </w:pPr>
    </w:lvl>
    <w:lvl w:ilvl="2" w:tplc="0C0C001B" w:tentative="1">
      <w:start w:val="1"/>
      <w:numFmt w:val="lowerRoman"/>
      <w:lvlText w:val="%3."/>
      <w:lvlJc w:val="right"/>
      <w:pPr>
        <w:ind w:left="3576" w:hanging="180"/>
      </w:pPr>
    </w:lvl>
    <w:lvl w:ilvl="3" w:tplc="0C0C000F" w:tentative="1">
      <w:start w:val="1"/>
      <w:numFmt w:val="decimal"/>
      <w:lvlText w:val="%4."/>
      <w:lvlJc w:val="left"/>
      <w:pPr>
        <w:ind w:left="4296" w:hanging="360"/>
      </w:pPr>
    </w:lvl>
    <w:lvl w:ilvl="4" w:tplc="0C0C0019" w:tentative="1">
      <w:start w:val="1"/>
      <w:numFmt w:val="lowerLetter"/>
      <w:lvlText w:val="%5."/>
      <w:lvlJc w:val="left"/>
      <w:pPr>
        <w:ind w:left="5016" w:hanging="360"/>
      </w:pPr>
    </w:lvl>
    <w:lvl w:ilvl="5" w:tplc="0C0C001B" w:tentative="1">
      <w:start w:val="1"/>
      <w:numFmt w:val="lowerRoman"/>
      <w:lvlText w:val="%6."/>
      <w:lvlJc w:val="right"/>
      <w:pPr>
        <w:ind w:left="5736" w:hanging="180"/>
      </w:pPr>
    </w:lvl>
    <w:lvl w:ilvl="6" w:tplc="0C0C000F" w:tentative="1">
      <w:start w:val="1"/>
      <w:numFmt w:val="decimal"/>
      <w:lvlText w:val="%7."/>
      <w:lvlJc w:val="left"/>
      <w:pPr>
        <w:ind w:left="6456" w:hanging="360"/>
      </w:pPr>
    </w:lvl>
    <w:lvl w:ilvl="7" w:tplc="0C0C0019" w:tentative="1">
      <w:start w:val="1"/>
      <w:numFmt w:val="lowerLetter"/>
      <w:lvlText w:val="%8."/>
      <w:lvlJc w:val="left"/>
      <w:pPr>
        <w:ind w:left="7176" w:hanging="360"/>
      </w:pPr>
    </w:lvl>
    <w:lvl w:ilvl="8" w:tplc="0C0C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65"/>
    <w:rsid w:val="00023D2D"/>
    <w:rsid w:val="000F3CC2"/>
    <w:rsid w:val="000F6DF4"/>
    <w:rsid w:val="00147D03"/>
    <w:rsid w:val="00162A21"/>
    <w:rsid w:val="001D6199"/>
    <w:rsid w:val="001D65BF"/>
    <w:rsid w:val="001F2F0B"/>
    <w:rsid w:val="001F5EAA"/>
    <w:rsid w:val="002469E7"/>
    <w:rsid w:val="00294688"/>
    <w:rsid w:val="002A1CEC"/>
    <w:rsid w:val="002C46F2"/>
    <w:rsid w:val="002E30D0"/>
    <w:rsid w:val="002F5709"/>
    <w:rsid w:val="00305696"/>
    <w:rsid w:val="003562F6"/>
    <w:rsid w:val="003D07EC"/>
    <w:rsid w:val="00412A53"/>
    <w:rsid w:val="00422551"/>
    <w:rsid w:val="004943B2"/>
    <w:rsid w:val="00506092"/>
    <w:rsid w:val="005065CF"/>
    <w:rsid w:val="005452CE"/>
    <w:rsid w:val="00552057"/>
    <w:rsid w:val="006420BA"/>
    <w:rsid w:val="00660279"/>
    <w:rsid w:val="0066226C"/>
    <w:rsid w:val="006A4C48"/>
    <w:rsid w:val="006B0ED4"/>
    <w:rsid w:val="006B62E5"/>
    <w:rsid w:val="00751A48"/>
    <w:rsid w:val="00757051"/>
    <w:rsid w:val="007A3C8A"/>
    <w:rsid w:val="007A44B1"/>
    <w:rsid w:val="007E5E32"/>
    <w:rsid w:val="00805007"/>
    <w:rsid w:val="008513F9"/>
    <w:rsid w:val="00885AC6"/>
    <w:rsid w:val="008B41EE"/>
    <w:rsid w:val="00901A0D"/>
    <w:rsid w:val="00911BE0"/>
    <w:rsid w:val="00922552"/>
    <w:rsid w:val="009271A5"/>
    <w:rsid w:val="00932DB4"/>
    <w:rsid w:val="00956446"/>
    <w:rsid w:val="009846F8"/>
    <w:rsid w:val="00997DD3"/>
    <w:rsid w:val="009C4980"/>
    <w:rsid w:val="009C5700"/>
    <w:rsid w:val="009C5D65"/>
    <w:rsid w:val="00A10E51"/>
    <w:rsid w:val="00A6634F"/>
    <w:rsid w:val="00AA6297"/>
    <w:rsid w:val="00AF2355"/>
    <w:rsid w:val="00B33C5C"/>
    <w:rsid w:val="00B50A81"/>
    <w:rsid w:val="00B5386D"/>
    <w:rsid w:val="00BB4079"/>
    <w:rsid w:val="00BF665F"/>
    <w:rsid w:val="00BF6F24"/>
    <w:rsid w:val="00C30015"/>
    <w:rsid w:val="00C51CF2"/>
    <w:rsid w:val="00C947AF"/>
    <w:rsid w:val="00CF6AB9"/>
    <w:rsid w:val="00D1623E"/>
    <w:rsid w:val="00D31ACD"/>
    <w:rsid w:val="00D61FCE"/>
    <w:rsid w:val="00D865ED"/>
    <w:rsid w:val="00DE47FC"/>
    <w:rsid w:val="00EF755E"/>
    <w:rsid w:val="00F341A4"/>
    <w:rsid w:val="00F567A1"/>
    <w:rsid w:val="00F65B90"/>
    <w:rsid w:val="00F7395D"/>
    <w:rsid w:val="00FA28CC"/>
    <w:rsid w:val="00FB7638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48735"/>
  <w15:docId w15:val="{DD1B5E28-7F91-45AC-9DE4-6128E812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23D2D"/>
    <w:pPr>
      <w:ind w:left="720"/>
      <w:contextualSpacing/>
    </w:pPr>
  </w:style>
  <w:style w:type="character" w:customStyle="1" w:styleId="WPHyperlink">
    <w:name w:val="WP_Hyperlink"/>
    <w:basedOn w:val="Policepardfaut"/>
    <w:rsid w:val="006B62E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16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tjkerwin@gmail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Duffy@nupge.ca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oixdesain&#233;es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niorsvoice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581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6</cp:revision>
  <dcterms:created xsi:type="dcterms:W3CDTF">2018-05-15T03:33:00Z</dcterms:created>
  <dcterms:modified xsi:type="dcterms:W3CDTF">2018-05-15T04:01:00Z</dcterms:modified>
</cp:coreProperties>
</file>