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130" w:rsidRPr="003F3C3F" w:rsidRDefault="00F72130" w:rsidP="006B0ED4">
      <w:pPr>
        <w:spacing w:after="0" w:line="240" w:lineRule="auto"/>
        <w:jc w:val="center"/>
        <w:rPr>
          <w:rFonts w:cs="Arial"/>
          <w:b/>
          <w:bCs/>
          <w:color w:val="000080"/>
          <w:szCs w:val="24"/>
        </w:rPr>
      </w:pPr>
      <w:r w:rsidRPr="003F3C3F">
        <w:rPr>
          <w:rFonts w:cs="Arial"/>
          <w:noProof/>
          <w:szCs w:val="24"/>
          <w:lang w:val="en-US"/>
        </w:rPr>
        <w:drawing>
          <wp:anchor distT="0" distB="0" distL="114300" distR="114300" simplePos="0" relativeHeight="251659264" behindDoc="0" locked="0" layoutInCell="1" allowOverlap="1" wp14:anchorId="4B11E95E" wp14:editId="0932870E">
            <wp:simplePos x="0" y="0"/>
            <wp:positionH relativeFrom="column">
              <wp:posOffset>-55880</wp:posOffset>
            </wp:positionH>
            <wp:positionV relativeFrom="paragraph">
              <wp:posOffset>17780</wp:posOffset>
            </wp:positionV>
            <wp:extent cx="1371600" cy="832485"/>
            <wp:effectExtent l="0" t="0" r="0" b="5715"/>
            <wp:wrapSquare wrapText="bothSides"/>
            <wp:docPr id="4" name="Image 1" descr="C:\Users\VAUGHAN\Documents\CART\Communications\ACER-CART_Logo_no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VAUGHAN\Documents\CART\Communications\ACER-CART_Logo_no lin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0ED4" w:rsidRPr="003F3C3F" w:rsidRDefault="005452CE" w:rsidP="006B0ED4">
      <w:pPr>
        <w:spacing w:after="0" w:line="240" w:lineRule="auto"/>
        <w:jc w:val="center"/>
        <w:rPr>
          <w:rFonts w:cs="Arial"/>
          <w:szCs w:val="24"/>
        </w:rPr>
      </w:pPr>
      <w:r w:rsidRPr="003F3C3F">
        <w:rPr>
          <w:rFonts w:cs="Arial"/>
          <w:noProof/>
          <w:szCs w:val="24"/>
          <w:lang w:val="en-US"/>
        </w:rPr>
        <mc:AlternateContent>
          <mc:Choice Requires="wps">
            <w:drawing>
              <wp:anchor distT="0" distB="0" distL="114300" distR="114300" simplePos="0" relativeHeight="251656192" behindDoc="1" locked="1" layoutInCell="0" allowOverlap="1" wp14:anchorId="7273D7A2" wp14:editId="612460DA">
                <wp:simplePos x="0" y="0"/>
                <wp:positionH relativeFrom="margin">
                  <wp:posOffset>-400685</wp:posOffset>
                </wp:positionH>
                <wp:positionV relativeFrom="paragraph">
                  <wp:posOffset>0</wp:posOffset>
                </wp:positionV>
                <wp:extent cx="977265" cy="602615"/>
                <wp:effectExtent l="0" t="0" r="1333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265" cy="6026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txbx>
                        <w:txbxContent>
                          <w:p w:rsidR="00E63ED0" w:rsidRDefault="00E63ED0" w:rsidP="006B0ED4">
                            <w:pPr>
                              <w:pBdr>
                                <w:top w:val="single" w:sz="6" w:space="0" w:color="FFFFFF"/>
                                <w:left w:val="single" w:sz="6" w:space="0" w:color="FFFFFF"/>
                                <w:bottom w:val="single" w:sz="6" w:space="0" w:color="FFFFFF"/>
                                <w:right w:val="single" w:sz="6" w:space="0" w:color="FFFFFF"/>
                              </w:pBdr>
                              <w:shd w:val="solid" w:color="FFFFFF" w:fill="FFFFFF"/>
                            </w:pPr>
                            <w:r>
                              <w:rPr>
                                <w:noProof/>
                                <w:lang w:val="en-US"/>
                              </w:rPr>
                              <w:drawing>
                                <wp:inline distT="0" distB="0" distL="0" distR="0" wp14:anchorId="2518BD5D" wp14:editId="41255ACC">
                                  <wp:extent cx="975360" cy="59436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l="-3438" t="-3493" r="-3438" b="-3493"/>
                                          <a:stretch>
                                            <a:fillRect/>
                                          </a:stretch>
                                        </pic:blipFill>
                                        <pic:spPr bwMode="auto">
                                          <a:xfrm>
                                            <a:off x="0" y="0"/>
                                            <a:ext cx="975360" cy="5943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3D7A2" id="Rectangle 3" o:spid="_x0000_s1026" style="position:absolute;left:0;text-align:left;margin-left:-31.55pt;margin-top:0;width:76.95pt;height:47.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" o:allowincell="f" filled="f" stroked="f">
                <v:textbox inset="0,0,0,0">
                  <w:txbxContent>
                    <w:p w:rsidR="00E63ED0" w:rsidRDefault="00E63ED0" w:rsidP="006B0ED4">
                      <w:pPr>
                        <w:pBdr>
                          <w:top w:val="single" w:sz="6" w:space="0" w:color="FFFFFF"/>
                          <w:left w:val="single" w:sz="6" w:space="0" w:color="FFFFFF"/>
                          <w:bottom w:val="single" w:sz="6" w:space="0" w:color="FFFFFF"/>
                          <w:right w:val="single" w:sz="6" w:space="0" w:color="FFFFFF"/>
                        </w:pBdr>
                        <w:shd w:val="solid" w:color="FFFFFF" w:fill="FFFFFF"/>
                      </w:pPr>
                      <w:r>
                        <w:rPr>
                          <w:noProof/>
                          <w:lang w:val="en-US"/>
                        </w:rPr>
                        <w:drawing>
                          <wp:inline distT="0" distB="0" distL="0" distR="0" wp14:anchorId="2518BD5D" wp14:editId="41255ACC">
                            <wp:extent cx="975360" cy="59436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l="-3438" t="-3493" r="-3438" b="-3493"/>
                                    <a:stretch>
                                      <a:fillRect/>
                                    </a:stretch>
                                  </pic:blipFill>
                                  <pic:spPr bwMode="auto">
                                    <a:xfrm>
                                      <a:off x="0" y="0"/>
                                      <a:ext cx="975360" cy="594360"/>
                                    </a:xfrm>
                                    <a:prstGeom prst="rect">
                                      <a:avLst/>
                                    </a:prstGeom>
                                    <a:noFill/>
                                    <a:ln>
                                      <a:noFill/>
                                    </a:ln>
                                  </pic:spPr>
                                </pic:pic>
                              </a:graphicData>
                            </a:graphic>
                          </wp:inline>
                        </w:drawing>
                      </w:r>
                    </w:p>
                  </w:txbxContent>
                </v:textbox>
                <w10:wrap anchorx="margin"/>
                <w10:anchorlock/>
              </v:rect>
            </w:pict>
          </mc:Fallback>
        </mc:AlternateContent>
      </w:r>
      <w:r w:rsidR="006B0ED4" w:rsidRPr="003F3C3F">
        <w:rPr>
          <w:rFonts w:cs="Arial"/>
          <w:b/>
          <w:bCs/>
          <w:color w:val="000080"/>
          <w:szCs w:val="24"/>
        </w:rPr>
        <w:t>A</w:t>
      </w:r>
      <w:r w:rsidR="006B0ED4" w:rsidRPr="003F3C3F">
        <w:rPr>
          <w:rFonts w:cs="Arial"/>
          <w:b/>
          <w:bCs/>
          <w:color w:val="000080"/>
          <w:sz w:val="22"/>
        </w:rPr>
        <w:t>ssociation</w:t>
      </w:r>
      <w:r w:rsidR="006B0ED4" w:rsidRPr="003F3C3F">
        <w:rPr>
          <w:rFonts w:cs="Arial"/>
          <w:b/>
          <w:bCs/>
          <w:color w:val="000080"/>
          <w:szCs w:val="24"/>
        </w:rPr>
        <w:t xml:space="preserve"> </w:t>
      </w:r>
      <w:r w:rsidR="006B0ED4" w:rsidRPr="003F3C3F">
        <w:rPr>
          <w:rFonts w:cs="Arial"/>
          <w:b/>
          <w:bCs/>
          <w:color w:val="000080"/>
          <w:sz w:val="22"/>
        </w:rPr>
        <w:t>canadienne des enseignantes et des enseignants retraités</w:t>
      </w:r>
    </w:p>
    <w:p w:rsidR="006B0ED4" w:rsidRPr="002253CB" w:rsidRDefault="006B0ED4" w:rsidP="000F6DF4">
      <w:pPr>
        <w:pStyle w:val="En-tte"/>
        <w:jc w:val="center"/>
        <w:rPr>
          <w:rFonts w:cs="Arial"/>
          <w:sz w:val="22"/>
        </w:rPr>
      </w:pPr>
      <w:r w:rsidRPr="002253CB">
        <w:rPr>
          <w:rFonts w:cs="Arial"/>
          <w:b/>
          <w:bCs/>
          <w:color w:val="000080"/>
          <w:szCs w:val="24"/>
        </w:rPr>
        <w:t>C</w:t>
      </w:r>
      <w:r w:rsidRPr="002253CB">
        <w:rPr>
          <w:rFonts w:cs="Arial"/>
          <w:b/>
          <w:bCs/>
          <w:color w:val="000080"/>
          <w:sz w:val="22"/>
        </w:rPr>
        <w:t xml:space="preserve">anadian Association of </w:t>
      </w:r>
      <w:proofErr w:type="spellStart"/>
      <w:r w:rsidRPr="002253CB">
        <w:rPr>
          <w:rFonts w:cs="Arial"/>
          <w:b/>
          <w:bCs/>
          <w:color w:val="000080"/>
          <w:sz w:val="22"/>
        </w:rPr>
        <w:t>Retired</w:t>
      </w:r>
      <w:proofErr w:type="spellEnd"/>
      <w:r w:rsidRPr="002253CB">
        <w:rPr>
          <w:rFonts w:cs="Arial"/>
          <w:b/>
          <w:bCs/>
          <w:color w:val="000080"/>
          <w:sz w:val="22"/>
        </w:rPr>
        <w:t xml:space="preserve"> </w:t>
      </w:r>
      <w:proofErr w:type="spellStart"/>
      <w:r w:rsidRPr="002253CB">
        <w:rPr>
          <w:rFonts w:cs="Arial"/>
          <w:b/>
          <w:bCs/>
          <w:color w:val="000080"/>
          <w:sz w:val="22"/>
        </w:rPr>
        <w:t>Teachers</w:t>
      </w:r>
      <w:proofErr w:type="spellEnd"/>
    </w:p>
    <w:p w:rsidR="00BF665F" w:rsidRPr="002253CB" w:rsidRDefault="00BF665F">
      <w:pPr>
        <w:rPr>
          <w:rFonts w:cs="Arial"/>
        </w:rPr>
      </w:pPr>
    </w:p>
    <w:p w:rsidR="00F72130" w:rsidRPr="002253CB" w:rsidRDefault="00396D0D" w:rsidP="00396D0D">
      <w:pPr>
        <w:spacing w:after="0"/>
        <w:rPr>
          <w:rFonts w:cs="Arial"/>
          <w:b/>
          <w:sz w:val="16"/>
          <w:szCs w:val="16"/>
        </w:rPr>
      </w:pPr>
      <w:r w:rsidRPr="002253CB">
        <w:rPr>
          <w:rFonts w:cs="Arial"/>
          <w:b/>
          <w:sz w:val="16"/>
          <w:szCs w:val="16"/>
        </w:rPr>
        <w:t xml:space="preserve">           </w:t>
      </w:r>
    </w:p>
    <w:p w:rsidR="0050613B" w:rsidRPr="002253CB" w:rsidRDefault="00017154" w:rsidP="00F72130">
      <w:pPr>
        <w:spacing w:after="0"/>
        <w:jc w:val="center"/>
        <w:rPr>
          <w:rFonts w:cs="Arial"/>
          <w:b/>
          <w:sz w:val="32"/>
          <w:szCs w:val="32"/>
        </w:rPr>
      </w:pPr>
      <w:r w:rsidRPr="002253CB">
        <w:rPr>
          <w:rFonts w:cs="Arial"/>
          <w:b/>
          <w:sz w:val="32"/>
          <w:szCs w:val="32"/>
        </w:rPr>
        <w:t>RAPPORT DU PRÉSIDENT</w:t>
      </w:r>
    </w:p>
    <w:p w:rsidR="00303B63" w:rsidRPr="002253CB" w:rsidRDefault="0050613B" w:rsidP="00303B63">
      <w:pPr>
        <w:spacing w:after="0"/>
        <w:jc w:val="center"/>
        <w:rPr>
          <w:rFonts w:cs="Arial"/>
          <w:szCs w:val="24"/>
        </w:rPr>
      </w:pPr>
      <w:r w:rsidRPr="002253CB">
        <w:rPr>
          <w:rFonts w:cs="Arial"/>
          <w:b/>
          <w:szCs w:val="24"/>
        </w:rPr>
        <w:t>ACER-CART</w:t>
      </w:r>
      <w:r w:rsidR="00F14976">
        <w:rPr>
          <w:rFonts w:cs="Arial"/>
          <w:b/>
          <w:szCs w:val="24"/>
        </w:rPr>
        <w:t> </w:t>
      </w:r>
      <w:r w:rsidR="00F72130" w:rsidRPr="002253CB">
        <w:rPr>
          <w:rFonts w:cs="Arial"/>
          <w:b/>
          <w:szCs w:val="24"/>
        </w:rPr>
        <w:t>201</w:t>
      </w:r>
      <w:r w:rsidR="001D6B6A" w:rsidRPr="002253CB">
        <w:rPr>
          <w:rFonts w:cs="Arial"/>
          <w:b/>
          <w:szCs w:val="24"/>
        </w:rPr>
        <w:t>7-18</w:t>
      </w:r>
    </w:p>
    <w:p w:rsidR="00303B63" w:rsidRPr="002253CB" w:rsidRDefault="00017154" w:rsidP="00303B63">
      <w:pPr>
        <w:spacing w:after="0"/>
        <w:jc w:val="center"/>
        <w:rPr>
          <w:rFonts w:cs="Arial"/>
          <w:b/>
          <w:szCs w:val="24"/>
        </w:rPr>
      </w:pPr>
      <w:r w:rsidRPr="002253CB">
        <w:rPr>
          <w:rFonts w:cs="Arial"/>
          <w:b/>
          <w:szCs w:val="24"/>
        </w:rPr>
        <w:t>Sommaire de l’année</w:t>
      </w:r>
    </w:p>
    <w:p w:rsidR="00F72130" w:rsidRPr="002253CB" w:rsidRDefault="00F72130" w:rsidP="00F72130">
      <w:pPr>
        <w:spacing w:after="0"/>
        <w:rPr>
          <w:rFonts w:cs="Arial"/>
          <w:szCs w:val="24"/>
        </w:rPr>
      </w:pPr>
    </w:p>
    <w:p w:rsidR="001D6B6A" w:rsidRPr="00F14976" w:rsidRDefault="001D6B6A" w:rsidP="001D6B6A">
      <w:pPr>
        <w:rPr>
          <w:rFonts w:cs="Arial"/>
          <w:b/>
          <w:szCs w:val="24"/>
        </w:rPr>
      </w:pPr>
      <w:r w:rsidRPr="00F14976">
        <w:rPr>
          <w:rFonts w:cs="Arial"/>
          <w:b/>
          <w:szCs w:val="24"/>
        </w:rPr>
        <w:t>Introduction</w:t>
      </w:r>
    </w:p>
    <w:p w:rsidR="002B6098" w:rsidRPr="002253CB" w:rsidRDefault="002B6098" w:rsidP="001D6B6A">
      <w:pPr>
        <w:rPr>
          <w:rFonts w:cs="Arial"/>
          <w:szCs w:val="24"/>
        </w:rPr>
      </w:pPr>
      <w:r w:rsidRPr="002253CB">
        <w:rPr>
          <w:rFonts w:cs="Arial"/>
          <w:szCs w:val="24"/>
        </w:rPr>
        <w:t>«</w:t>
      </w:r>
      <w:r w:rsidR="00F14976">
        <w:rPr>
          <w:rFonts w:cs="Arial"/>
          <w:szCs w:val="24"/>
        </w:rPr>
        <w:t> </w:t>
      </w:r>
      <w:r w:rsidRPr="002253CB">
        <w:rPr>
          <w:rFonts w:cs="Arial"/>
          <w:szCs w:val="24"/>
        </w:rPr>
        <w:t>Question</w:t>
      </w:r>
      <w:r w:rsidR="00F14976">
        <w:rPr>
          <w:rFonts w:cs="Arial"/>
          <w:szCs w:val="24"/>
        </w:rPr>
        <w:t> </w:t>
      </w:r>
      <w:r w:rsidRPr="002253CB">
        <w:rPr>
          <w:rFonts w:cs="Arial"/>
          <w:szCs w:val="24"/>
        </w:rPr>
        <w:t>: Notre miss</w:t>
      </w:r>
      <w:r w:rsidR="00BE4FEA" w:rsidRPr="002253CB">
        <w:rPr>
          <w:rFonts w:cs="Arial"/>
          <w:szCs w:val="24"/>
        </w:rPr>
        <w:t>ion sur Terre est-elle accompli</w:t>
      </w:r>
      <w:r w:rsidRPr="002253CB">
        <w:rPr>
          <w:rFonts w:cs="Arial"/>
          <w:szCs w:val="24"/>
        </w:rPr>
        <w:t>e</w:t>
      </w:r>
      <w:r w:rsidR="00F14976">
        <w:rPr>
          <w:rFonts w:cs="Arial"/>
          <w:szCs w:val="24"/>
        </w:rPr>
        <w:t> </w:t>
      </w:r>
      <w:r w:rsidRPr="002253CB">
        <w:rPr>
          <w:rFonts w:cs="Arial"/>
          <w:szCs w:val="24"/>
        </w:rPr>
        <w:t xml:space="preserve">? Si nous sommes </w:t>
      </w:r>
      <w:r w:rsidR="005256CD" w:rsidRPr="002253CB">
        <w:rPr>
          <w:rFonts w:cs="Arial"/>
          <w:szCs w:val="24"/>
        </w:rPr>
        <w:t xml:space="preserve">encore </w:t>
      </w:r>
      <w:r w:rsidRPr="002253CB">
        <w:rPr>
          <w:rFonts w:cs="Arial"/>
          <w:szCs w:val="24"/>
        </w:rPr>
        <w:t>vivants, c’est qu’e</w:t>
      </w:r>
      <w:r w:rsidR="002253CB">
        <w:rPr>
          <w:rFonts w:cs="Arial"/>
          <w:szCs w:val="24"/>
        </w:rPr>
        <w:t>l</w:t>
      </w:r>
      <w:r w:rsidRPr="002253CB">
        <w:rPr>
          <w:rFonts w:cs="Arial"/>
          <w:szCs w:val="24"/>
        </w:rPr>
        <w:t>le reste encore à finir</w:t>
      </w:r>
      <w:r w:rsidR="00F14976">
        <w:rPr>
          <w:rFonts w:cs="Arial"/>
          <w:szCs w:val="24"/>
        </w:rPr>
        <w:t> </w:t>
      </w:r>
      <w:r w:rsidRPr="002253CB">
        <w:rPr>
          <w:rFonts w:cs="Arial"/>
          <w:szCs w:val="24"/>
        </w:rPr>
        <w:t>»</w:t>
      </w:r>
      <w:r w:rsidR="002253CB">
        <w:rPr>
          <w:rFonts w:cs="Arial"/>
          <w:szCs w:val="24"/>
        </w:rPr>
        <w:t>.</w:t>
      </w:r>
    </w:p>
    <w:p w:rsidR="002B6098" w:rsidRPr="002253CB" w:rsidRDefault="002B6098" w:rsidP="001D6B6A">
      <w:pPr>
        <w:rPr>
          <w:rFonts w:cs="Arial"/>
          <w:szCs w:val="24"/>
        </w:rPr>
      </w:pPr>
      <w:r w:rsidRPr="002253CB">
        <w:rPr>
          <w:rFonts w:cs="Arial"/>
          <w:szCs w:val="24"/>
        </w:rPr>
        <w:t>Cette pensée anonyme ressemble drôlement à l’obsession de l’ACER-CART à venir en aide aux autres. En prenant pour objectif les aînés, nous poursuivons sans faillir la quête d’un meilleur avenir, non seulement pour nos membres, mais aussi pour de nombreux autres canadiens moins fortunés. En lisant les bulletins de nouvelles et magazines de plusieurs autres associations, il est é</w:t>
      </w:r>
      <w:r w:rsidR="002253CB">
        <w:rPr>
          <w:rFonts w:cs="Arial"/>
          <w:szCs w:val="24"/>
        </w:rPr>
        <w:t>vi</w:t>
      </w:r>
      <w:r w:rsidRPr="002253CB">
        <w:rPr>
          <w:rFonts w:cs="Arial"/>
          <w:szCs w:val="24"/>
        </w:rPr>
        <w:t>dent que le «</w:t>
      </w:r>
      <w:r w:rsidR="00F14976">
        <w:rPr>
          <w:rFonts w:cs="Arial"/>
          <w:szCs w:val="24"/>
        </w:rPr>
        <w:t> </w:t>
      </w:r>
      <w:r w:rsidRPr="002253CB">
        <w:rPr>
          <w:rFonts w:cs="Arial"/>
          <w:szCs w:val="24"/>
        </w:rPr>
        <w:t xml:space="preserve">Service </w:t>
      </w:r>
      <w:r w:rsidR="002253CB">
        <w:rPr>
          <w:rFonts w:cs="Arial"/>
          <w:szCs w:val="24"/>
        </w:rPr>
        <w:t>a</w:t>
      </w:r>
      <w:r w:rsidRPr="002253CB">
        <w:rPr>
          <w:rFonts w:cs="Arial"/>
          <w:szCs w:val="24"/>
        </w:rPr>
        <w:t>ux enseignants retraités</w:t>
      </w:r>
      <w:r w:rsidR="00F14976">
        <w:rPr>
          <w:rFonts w:cs="Arial"/>
          <w:szCs w:val="24"/>
        </w:rPr>
        <w:t> </w:t>
      </w:r>
      <w:r w:rsidRPr="002253CB">
        <w:rPr>
          <w:rFonts w:cs="Arial"/>
          <w:szCs w:val="24"/>
        </w:rPr>
        <w:t xml:space="preserve">» n’est pas un </w:t>
      </w:r>
      <w:proofErr w:type="gramStart"/>
      <w:r w:rsidRPr="002253CB">
        <w:rPr>
          <w:rFonts w:cs="Arial"/>
          <w:szCs w:val="24"/>
        </w:rPr>
        <w:t>min</w:t>
      </w:r>
      <w:r w:rsidR="005256CD" w:rsidRPr="002253CB">
        <w:rPr>
          <w:rFonts w:cs="Arial"/>
          <w:szCs w:val="24"/>
        </w:rPr>
        <w:t>i</w:t>
      </w:r>
      <w:r w:rsidRPr="002253CB">
        <w:rPr>
          <w:rFonts w:cs="Arial"/>
          <w:szCs w:val="24"/>
        </w:rPr>
        <w:t>stère</w:t>
      </w:r>
      <w:proofErr w:type="gramEnd"/>
      <w:r w:rsidRPr="002253CB">
        <w:rPr>
          <w:rFonts w:cs="Arial"/>
          <w:szCs w:val="24"/>
        </w:rPr>
        <w:t xml:space="preserve">, mais une attitude. Et c’est pour ça que nous sommes fiers de faire partie de cette </w:t>
      </w:r>
      <w:proofErr w:type="gramStart"/>
      <w:r w:rsidRPr="002253CB">
        <w:rPr>
          <w:rFonts w:cs="Arial"/>
          <w:szCs w:val="24"/>
        </w:rPr>
        <w:t>organisation</w:t>
      </w:r>
      <w:proofErr w:type="gramEnd"/>
      <w:r w:rsidRPr="002253CB">
        <w:rPr>
          <w:rFonts w:cs="Arial"/>
          <w:szCs w:val="24"/>
        </w:rPr>
        <w:t>.</w:t>
      </w:r>
    </w:p>
    <w:p w:rsidR="001D6B6A" w:rsidRPr="003F3C3F" w:rsidRDefault="00017154" w:rsidP="001D6B6A">
      <w:pPr>
        <w:rPr>
          <w:rFonts w:cs="Arial"/>
          <w:b/>
          <w:szCs w:val="24"/>
          <w:lang w:val="en-CA"/>
        </w:rPr>
      </w:pPr>
      <w:r>
        <w:rPr>
          <w:rFonts w:cs="Arial"/>
          <w:b/>
          <w:szCs w:val="24"/>
          <w:lang w:val="en-CA"/>
        </w:rPr>
        <w:t>L’EXÉCUTIF DE L’ACER-CART</w:t>
      </w:r>
    </w:p>
    <w:p w:rsidR="002B6098" w:rsidRPr="002253CB" w:rsidRDefault="00D1627D" w:rsidP="001D6B6A">
      <w:pPr>
        <w:rPr>
          <w:rFonts w:cs="Arial"/>
          <w:szCs w:val="24"/>
        </w:rPr>
      </w:pPr>
      <w:r w:rsidRPr="002253CB">
        <w:rPr>
          <w:rFonts w:cs="Arial"/>
          <w:szCs w:val="24"/>
        </w:rPr>
        <w:t>Je suis très reconnaissant envers</w:t>
      </w:r>
      <w:r w:rsidR="002B6098" w:rsidRPr="002253CB">
        <w:rPr>
          <w:rFonts w:cs="Arial"/>
          <w:szCs w:val="24"/>
        </w:rPr>
        <w:t xml:space="preserve"> l’exécutif </w:t>
      </w:r>
      <w:r w:rsidRPr="002253CB">
        <w:rPr>
          <w:rFonts w:cs="Arial"/>
          <w:szCs w:val="24"/>
        </w:rPr>
        <w:t>de l’ACER-CART, en particulier envers</w:t>
      </w:r>
      <w:r w:rsidR="002B6098" w:rsidRPr="002253CB">
        <w:rPr>
          <w:rFonts w:cs="Arial"/>
          <w:szCs w:val="24"/>
        </w:rPr>
        <w:t xml:space="preserve"> JoAnn, James, Bill, Martin, Gerry et Roger</w:t>
      </w:r>
      <w:r w:rsidRPr="002253CB">
        <w:rPr>
          <w:rFonts w:cs="Arial"/>
          <w:szCs w:val="24"/>
        </w:rPr>
        <w:t xml:space="preserve">. Leur savoir-faire et leur dévouement sont au </w:t>
      </w:r>
      <w:r w:rsidR="005256CD" w:rsidRPr="002253CB">
        <w:rPr>
          <w:rFonts w:cs="Arial"/>
          <w:szCs w:val="24"/>
        </w:rPr>
        <w:t>c</w:t>
      </w:r>
      <w:r w:rsidR="00F14976">
        <w:rPr>
          <w:rFonts w:cs="Arial"/>
          <w:szCs w:val="24"/>
        </w:rPr>
        <w:t>œ</w:t>
      </w:r>
      <w:r w:rsidR="005256CD" w:rsidRPr="002253CB">
        <w:rPr>
          <w:rFonts w:cs="Arial"/>
          <w:szCs w:val="24"/>
        </w:rPr>
        <w:t>ur de notre fierté</w:t>
      </w:r>
      <w:r w:rsidRPr="002253CB">
        <w:rPr>
          <w:rFonts w:cs="Arial"/>
          <w:szCs w:val="24"/>
        </w:rPr>
        <w:t>. Non seulement représentent-ils toutes les régions du Canada, mais ils gardent en perspective une vision de tout le pays</w:t>
      </w:r>
      <w:r w:rsidR="00F14976">
        <w:rPr>
          <w:rFonts w:cs="Arial"/>
          <w:szCs w:val="24"/>
        </w:rPr>
        <w:t> ?</w:t>
      </w:r>
      <w:r w:rsidRPr="002253CB">
        <w:rPr>
          <w:rFonts w:cs="Arial"/>
          <w:szCs w:val="24"/>
        </w:rPr>
        <w:t xml:space="preserve"> Leurs rapports démontrent leur expertise et leur travail acharné. Nous sommes </w:t>
      </w:r>
      <w:r w:rsidR="005256CD" w:rsidRPr="002253CB">
        <w:rPr>
          <w:rFonts w:cs="Arial"/>
          <w:szCs w:val="24"/>
        </w:rPr>
        <w:t>chanceux des avoirs comme</w:t>
      </w:r>
      <w:r w:rsidRPr="002253CB">
        <w:rPr>
          <w:rFonts w:cs="Arial"/>
          <w:szCs w:val="24"/>
        </w:rPr>
        <w:t xml:space="preserve"> meneurs. Nous sommes aussi très fortunés d’avoir l’aide et l’appui généreux da la F.C.E. et de Johnson </w:t>
      </w:r>
      <w:proofErr w:type="spellStart"/>
      <w:r w:rsidR="002253CB">
        <w:rPr>
          <w:rFonts w:cs="Arial"/>
          <w:szCs w:val="24"/>
        </w:rPr>
        <w:t>i</w:t>
      </w:r>
      <w:r w:rsidRPr="002253CB">
        <w:rPr>
          <w:rFonts w:cs="Arial"/>
          <w:szCs w:val="24"/>
        </w:rPr>
        <w:t>nc.</w:t>
      </w:r>
      <w:proofErr w:type="spellEnd"/>
    </w:p>
    <w:p w:rsidR="001D6B6A" w:rsidRPr="003F3C3F" w:rsidRDefault="00017154" w:rsidP="001D6B6A">
      <w:pPr>
        <w:rPr>
          <w:rFonts w:cs="Arial"/>
          <w:b/>
          <w:szCs w:val="24"/>
        </w:rPr>
      </w:pPr>
      <w:r>
        <w:rPr>
          <w:rFonts w:cs="Arial"/>
          <w:b/>
          <w:szCs w:val="24"/>
        </w:rPr>
        <w:t>PRIORITÉ</w:t>
      </w:r>
      <w:r w:rsidR="001D6B6A" w:rsidRPr="003F3C3F">
        <w:rPr>
          <w:rFonts w:cs="Arial"/>
          <w:b/>
          <w:szCs w:val="24"/>
        </w:rPr>
        <w:t>S</w:t>
      </w:r>
      <w:r>
        <w:rPr>
          <w:rFonts w:cs="Arial"/>
          <w:b/>
          <w:szCs w:val="24"/>
        </w:rPr>
        <w:t xml:space="preserve"> de L’ACER-CART</w:t>
      </w:r>
    </w:p>
    <w:p w:rsidR="001D6B6A" w:rsidRPr="002253CB" w:rsidRDefault="004D5E06" w:rsidP="001D6B6A">
      <w:pPr>
        <w:pStyle w:val="Paragraphedeliste"/>
        <w:numPr>
          <w:ilvl w:val="0"/>
          <w:numId w:val="17"/>
        </w:numPr>
        <w:spacing w:after="160" w:line="256" w:lineRule="auto"/>
        <w:rPr>
          <w:rFonts w:ascii="Arial" w:hAnsi="Arial" w:cs="Arial"/>
          <w:lang w:val="fr-CA"/>
        </w:rPr>
      </w:pPr>
      <w:r w:rsidRPr="002253CB">
        <w:rPr>
          <w:rFonts w:ascii="Arial" w:hAnsi="Arial" w:cs="Arial"/>
          <w:lang w:val="fr-CA"/>
        </w:rPr>
        <w:t>Nous continuons nos efforts pour être vraiment les représentants des enseig</w:t>
      </w:r>
      <w:r w:rsidR="005256CD" w:rsidRPr="002253CB">
        <w:rPr>
          <w:rFonts w:ascii="Arial" w:hAnsi="Arial" w:cs="Arial"/>
          <w:lang w:val="fr-CA"/>
        </w:rPr>
        <w:t>nants et des aînés au niveau</w:t>
      </w:r>
      <w:r w:rsidRPr="002253CB">
        <w:rPr>
          <w:rFonts w:ascii="Arial" w:hAnsi="Arial" w:cs="Arial"/>
          <w:lang w:val="fr-CA"/>
        </w:rPr>
        <w:t xml:space="preserve"> national tout en maintenant notre coop</w:t>
      </w:r>
      <w:r w:rsidR="002253CB">
        <w:rPr>
          <w:rFonts w:ascii="Arial" w:hAnsi="Arial" w:cs="Arial"/>
          <w:lang w:val="fr-CA"/>
        </w:rPr>
        <w:t>é</w:t>
      </w:r>
      <w:r w:rsidRPr="002253CB">
        <w:rPr>
          <w:rFonts w:ascii="Arial" w:hAnsi="Arial" w:cs="Arial"/>
          <w:lang w:val="fr-CA"/>
        </w:rPr>
        <w:t>ration et un partenariat</w:t>
      </w:r>
      <w:r w:rsidR="00B72E10" w:rsidRPr="002253CB">
        <w:rPr>
          <w:rFonts w:ascii="Arial" w:hAnsi="Arial" w:cs="Arial"/>
          <w:lang w:val="fr-CA"/>
        </w:rPr>
        <w:t xml:space="preserve"> avec d’autres organisations</w:t>
      </w:r>
      <w:r w:rsidR="001D6B6A" w:rsidRPr="002253CB">
        <w:rPr>
          <w:rFonts w:ascii="Arial" w:hAnsi="Arial" w:cs="Arial"/>
          <w:lang w:val="fr-CA"/>
        </w:rPr>
        <w:t xml:space="preserve"> </w:t>
      </w:r>
      <w:r w:rsidR="005256CD" w:rsidRPr="002253CB">
        <w:rPr>
          <w:rFonts w:ascii="Arial" w:hAnsi="Arial" w:cs="Arial"/>
          <w:lang w:val="fr-CA"/>
        </w:rPr>
        <w:t xml:space="preserve">sur les </w:t>
      </w:r>
      <w:r w:rsidR="00B72E10" w:rsidRPr="002253CB">
        <w:rPr>
          <w:rFonts w:ascii="Arial" w:hAnsi="Arial" w:cs="Arial"/>
          <w:lang w:val="fr-CA"/>
        </w:rPr>
        <w:t>enjeux communs. Les divers rapports soumis à l’AGA en feront état</w:t>
      </w:r>
      <w:r w:rsidR="00F14976">
        <w:rPr>
          <w:rFonts w:ascii="Arial" w:hAnsi="Arial" w:cs="Arial"/>
          <w:lang w:val="fr-CA"/>
        </w:rPr>
        <w:t> </w:t>
      </w:r>
      <w:r w:rsidR="001D6B6A" w:rsidRPr="002253CB">
        <w:rPr>
          <w:rFonts w:ascii="Arial" w:hAnsi="Arial" w:cs="Arial"/>
          <w:lang w:val="fr-CA"/>
        </w:rPr>
        <w:t>:</w:t>
      </w:r>
    </w:p>
    <w:p w:rsidR="001D6B6A" w:rsidRPr="003F3C3F" w:rsidRDefault="00B72E10" w:rsidP="001D6B6A">
      <w:pPr>
        <w:pStyle w:val="Paragraphedeliste"/>
        <w:numPr>
          <w:ilvl w:val="0"/>
          <w:numId w:val="18"/>
        </w:numPr>
        <w:spacing w:after="160" w:line="256" w:lineRule="auto"/>
        <w:rPr>
          <w:rFonts w:ascii="Arial" w:hAnsi="Arial" w:cs="Arial"/>
        </w:rPr>
      </w:pPr>
      <w:r>
        <w:rPr>
          <w:rFonts w:ascii="Arial" w:hAnsi="Arial" w:cs="Arial"/>
        </w:rPr>
        <w:t>La Fédé</w:t>
      </w:r>
      <w:r w:rsidR="001D6B6A" w:rsidRPr="003F3C3F">
        <w:rPr>
          <w:rFonts w:ascii="Arial" w:hAnsi="Arial" w:cs="Arial"/>
        </w:rPr>
        <w:t>ration</w:t>
      </w:r>
      <w:r>
        <w:rPr>
          <w:rFonts w:ascii="Arial" w:hAnsi="Arial" w:cs="Arial"/>
        </w:rPr>
        <w:t xml:space="preserve"> </w:t>
      </w:r>
      <w:proofErr w:type="spellStart"/>
      <w:r>
        <w:rPr>
          <w:rFonts w:ascii="Arial" w:hAnsi="Arial" w:cs="Arial"/>
        </w:rPr>
        <w:t>canadienne</w:t>
      </w:r>
      <w:proofErr w:type="spellEnd"/>
      <w:r>
        <w:rPr>
          <w:rFonts w:ascii="Arial" w:hAnsi="Arial" w:cs="Arial"/>
        </w:rPr>
        <w:t xml:space="preserve"> des </w:t>
      </w:r>
      <w:proofErr w:type="spellStart"/>
      <w:r>
        <w:rPr>
          <w:rFonts w:ascii="Arial" w:hAnsi="Arial" w:cs="Arial"/>
        </w:rPr>
        <w:t>enseignants</w:t>
      </w:r>
      <w:proofErr w:type="spellEnd"/>
    </w:p>
    <w:p w:rsidR="001D6B6A" w:rsidRPr="002253CB" w:rsidRDefault="00B72E10" w:rsidP="001D6B6A">
      <w:pPr>
        <w:pStyle w:val="Paragraphedeliste"/>
        <w:numPr>
          <w:ilvl w:val="0"/>
          <w:numId w:val="18"/>
        </w:numPr>
        <w:spacing w:after="160" w:line="256" w:lineRule="auto"/>
        <w:rPr>
          <w:rFonts w:ascii="Arial" w:hAnsi="Arial" w:cs="Arial"/>
          <w:lang w:val="fr-CA"/>
        </w:rPr>
      </w:pPr>
      <w:r w:rsidRPr="002253CB">
        <w:rPr>
          <w:rFonts w:ascii="Arial" w:hAnsi="Arial" w:cs="Arial"/>
          <w:lang w:val="fr-CA"/>
        </w:rPr>
        <w:t>L’</w:t>
      </w:r>
      <w:r w:rsidR="001D6B6A" w:rsidRPr="002253CB">
        <w:rPr>
          <w:rFonts w:ascii="Arial" w:hAnsi="Arial" w:cs="Arial"/>
          <w:lang w:val="fr-CA"/>
        </w:rPr>
        <w:t xml:space="preserve">Association </w:t>
      </w:r>
      <w:r w:rsidRPr="002253CB">
        <w:rPr>
          <w:rFonts w:ascii="Arial" w:hAnsi="Arial" w:cs="Arial"/>
          <w:lang w:val="fr-CA"/>
        </w:rPr>
        <w:t>nationale des retraités du fédéral</w:t>
      </w:r>
    </w:p>
    <w:p w:rsidR="001D6B6A" w:rsidRPr="002253CB" w:rsidRDefault="00B72E10" w:rsidP="001D6B6A">
      <w:pPr>
        <w:pStyle w:val="Paragraphedeliste"/>
        <w:numPr>
          <w:ilvl w:val="0"/>
          <w:numId w:val="18"/>
        </w:numPr>
        <w:spacing w:after="160" w:line="256" w:lineRule="auto"/>
        <w:rPr>
          <w:rFonts w:ascii="Arial" w:hAnsi="Arial" w:cs="Arial"/>
          <w:lang w:val="fr-CA"/>
        </w:rPr>
      </w:pPr>
      <w:r w:rsidRPr="002253CB">
        <w:rPr>
          <w:rFonts w:ascii="Arial" w:hAnsi="Arial" w:cs="Arial"/>
          <w:lang w:val="fr-CA"/>
        </w:rPr>
        <w:t>La Coalition pour la sécurité des pensions</w:t>
      </w:r>
    </w:p>
    <w:p w:rsidR="001D6B6A" w:rsidRPr="003F3C3F" w:rsidRDefault="00B72E10" w:rsidP="001D6B6A">
      <w:pPr>
        <w:pStyle w:val="Paragraphedeliste"/>
        <w:numPr>
          <w:ilvl w:val="0"/>
          <w:numId w:val="18"/>
        </w:numPr>
        <w:spacing w:after="160" w:line="256" w:lineRule="auto"/>
        <w:rPr>
          <w:rFonts w:ascii="Arial" w:hAnsi="Arial" w:cs="Arial"/>
        </w:rPr>
      </w:pPr>
      <w:r>
        <w:rPr>
          <w:rFonts w:ascii="Arial" w:hAnsi="Arial" w:cs="Arial"/>
        </w:rPr>
        <w:t xml:space="preserve">La </w:t>
      </w:r>
      <w:proofErr w:type="spellStart"/>
      <w:r>
        <w:rPr>
          <w:rFonts w:ascii="Arial" w:hAnsi="Arial" w:cs="Arial"/>
        </w:rPr>
        <w:t>Voix</w:t>
      </w:r>
      <w:proofErr w:type="spellEnd"/>
      <w:r>
        <w:rPr>
          <w:rFonts w:ascii="Arial" w:hAnsi="Arial" w:cs="Arial"/>
        </w:rPr>
        <w:t xml:space="preserve"> des </w:t>
      </w:r>
      <w:proofErr w:type="spellStart"/>
      <w:r>
        <w:rPr>
          <w:rFonts w:ascii="Arial" w:hAnsi="Arial" w:cs="Arial"/>
        </w:rPr>
        <w:t>aînés</w:t>
      </w:r>
      <w:proofErr w:type="spellEnd"/>
    </w:p>
    <w:p w:rsidR="001D6B6A" w:rsidRPr="003F3C3F" w:rsidRDefault="00B72E10" w:rsidP="001D6B6A">
      <w:pPr>
        <w:pStyle w:val="Paragraphedeliste"/>
        <w:numPr>
          <w:ilvl w:val="0"/>
          <w:numId w:val="18"/>
        </w:numPr>
        <w:spacing w:after="160" w:line="256" w:lineRule="auto"/>
        <w:rPr>
          <w:rFonts w:ascii="Arial" w:hAnsi="Arial" w:cs="Arial"/>
        </w:rPr>
      </w:pPr>
      <w:proofErr w:type="spellStart"/>
      <w:r>
        <w:rPr>
          <w:rFonts w:ascii="Arial" w:hAnsi="Arial" w:cs="Arial"/>
        </w:rPr>
        <w:t>L</w:t>
      </w:r>
      <w:r w:rsidR="001D6B6A" w:rsidRPr="003F3C3F">
        <w:rPr>
          <w:rFonts w:ascii="Arial" w:hAnsi="Arial" w:cs="Arial"/>
        </w:rPr>
        <w:t>Association</w:t>
      </w:r>
      <w:proofErr w:type="spellEnd"/>
      <w:r>
        <w:rPr>
          <w:rFonts w:ascii="Arial" w:hAnsi="Arial" w:cs="Arial"/>
        </w:rPr>
        <w:t xml:space="preserve"> </w:t>
      </w:r>
      <w:proofErr w:type="spellStart"/>
      <w:r>
        <w:rPr>
          <w:rFonts w:ascii="Arial" w:hAnsi="Arial" w:cs="Arial"/>
        </w:rPr>
        <w:t>médicale</w:t>
      </w:r>
      <w:proofErr w:type="spellEnd"/>
      <w:r>
        <w:rPr>
          <w:rFonts w:ascii="Arial" w:hAnsi="Arial" w:cs="Arial"/>
        </w:rPr>
        <w:t xml:space="preserve"> </w:t>
      </w:r>
      <w:proofErr w:type="spellStart"/>
      <w:r>
        <w:rPr>
          <w:rFonts w:ascii="Arial" w:hAnsi="Arial" w:cs="Arial"/>
        </w:rPr>
        <w:t>canadienne</w:t>
      </w:r>
      <w:proofErr w:type="spellEnd"/>
    </w:p>
    <w:p w:rsidR="001D6B6A" w:rsidRPr="002253CB" w:rsidRDefault="00B72E10" w:rsidP="001D6B6A">
      <w:pPr>
        <w:pStyle w:val="Paragraphedeliste"/>
        <w:numPr>
          <w:ilvl w:val="0"/>
          <w:numId w:val="18"/>
        </w:numPr>
        <w:spacing w:after="160" w:line="256" w:lineRule="auto"/>
        <w:rPr>
          <w:rFonts w:ascii="Arial" w:hAnsi="Arial" w:cs="Arial"/>
          <w:lang w:val="fr-CA"/>
        </w:rPr>
      </w:pPr>
      <w:r w:rsidRPr="002253CB">
        <w:rPr>
          <w:rFonts w:ascii="Arial" w:hAnsi="Arial" w:cs="Arial"/>
          <w:lang w:val="fr-CA"/>
        </w:rPr>
        <w:t>La</w:t>
      </w:r>
      <w:r w:rsidR="001D6B6A" w:rsidRPr="002253CB">
        <w:rPr>
          <w:rFonts w:ascii="Arial" w:hAnsi="Arial" w:cs="Arial"/>
          <w:lang w:val="fr-CA"/>
        </w:rPr>
        <w:t xml:space="preserve"> Coalition</w:t>
      </w:r>
      <w:r w:rsidRPr="002253CB">
        <w:rPr>
          <w:rFonts w:ascii="Arial" w:hAnsi="Arial" w:cs="Arial"/>
          <w:lang w:val="fr-CA"/>
        </w:rPr>
        <w:t xml:space="preserve"> canadienne pour la santé</w:t>
      </w:r>
    </w:p>
    <w:p w:rsidR="001D6B6A" w:rsidRPr="003F3C3F" w:rsidRDefault="00B72E10" w:rsidP="001D6B6A">
      <w:pPr>
        <w:pStyle w:val="Paragraphedeliste"/>
        <w:numPr>
          <w:ilvl w:val="0"/>
          <w:numId w:val="18"/>
        </w:numPr>
        <w:spacing w:after="160" w:line="256" w:lineRule="auto"/>
        <w:rPr>
          <w:rFonts w:ascii="Arial" w:hAnsi="Arial" w:cs="Arial"/>
        </w:rPr>
      </w:pPr>
      <w:r>
        <w:rPr>
          <w:rFonts w:ascii="Arial" w:hAnsi="Arial" w:cs="Arial"/>
        </w:rPr>
        <w:lastRenderedPageBreak/>
        <w:t>Le</w:t>
      </w:r>
      <w:r w:rsidR="005256CD">
        <w:rPr>
          <w:rFonts w:ascii="Arial" w:hAnsi="Arial" w:cs="Arial"/>
        </w:rPr>
        <w:t xml:space="preserve">s </w:t>
      </w:r>
      <w:proofErr w:type="spellStart"/>
      <w:r w:rsidR="005256CD">
        <w:rPr>
          <w:rFonts w:ascii="Arial" w:hAnsi="Arial" w:cs="Arial"/>
        </w:rPr>
        <w:t>p</w:t>
      </w:r>
      <w:r>
        <w:rPr>
          <w:rFonts w:ascii="Arial" w:hAnsi="Arial" w:cs="Arial"/>
        </w:rPr>
        <w:t>artenaires</w:t>
      </w:r>
      <w:proofErr w:type="spellEnd"/>
      <w:r>
        <w:rPr>
          <w:rFonts w:ascii="Arial" w:hAnsi="Arial" w:cs="Arial"/>
        </w:rPr>
        <w:t xml:space="preserve"> pour la santé</w:t>
      </w:r>
    </w:p>
    <w:p w:rsidR="001D6B6A" w:rsidRPr="002253CB" w:rsidRDefault="00B72E10" w:rsidP="001D6B6A">
      <w:pPr>
        <w:pStyle w:val="Paragraphedeliste"/>
        <w:numPr>
          <w:ilvl w:val="0"/>
          <w:numId w:val="18"/>
        </w:numPr>
        <w:spacing w:after="160" w:line="256" w:lineRule="auto"/>
        <w:rPr>
          <w:rFonts w:ascii="Arial" w:hAnsi="Arial" w:cs="Arial"/>
          <w:lang w:val="fr-CA"/>
        </w:rPr>
      </w:pPr>
      <w:r w:rsidRPr="002253CB">
        <w:rPr>
          <w:rFonts w:ascii="Arial" w:hAnsi="Arial" w:cs="Arial"/>
          <w:lang w:val="fr-CA"/>
        </w:rPr>
        <w:t xml:space="preserve"> Le réseau canadien contre les ordonnances</w:t>
      </w:r>
    </w:p>
    <w:p w:rsidR="00B72E10" w:rsidRPr="002253CB" w:rsidRDefault="00B72E10" w:rsidP="00B72E10">
      <w:pPr>
        <w:pStyle w:val="Paragraphedeliste"/>
        <w:numPr>
          <w:ilvl w:val="0"/>
          <w:numId w:val="18"/>
        </w:numPr>
        <w:spacing w:after="160" w:line="256" w:lineRule="auto"/>
        <w:rPr>
          <w:rFonts w:ascii="Arial" w:hAnsi="Arial" w:cs="Arial"/>
          <w:lang w:val="fr-CA"/>
        </w:rPr>
      </w:pPr>
      <w:r w:rsidRPr="002253CB">
        <w:rPr>
          <w:rFonts w:ascii="Arial" w:hAnsi="Arial" w:cs="Arial"/>
          <w:lang w:val="fr-CA"/>
        </w:rPr>
        <w:t>Autres</w:t>
      </w:r>
      <w:r w:rsidR="001D6B6A" w:rsidRPr="002253CB">
        <w:rPr>
          <w:rFonts w:ascii="Arial" w:hAnsi="Arial" w:cs="Arial"/>
          <w:lang w:val="fr-CA"/>
        </w:rPr>
        <w:t xml:space="preserve"> group</w:t>
      </w:r>
      <w:r w:rsidRPr="002253CB">
        <w:rPr>
          <w:rFonts w:ascii="Arial" w:hAnsi="Arial" w:cs="Arial"/>
          <w:lang w:val="fr-CA"/>
        </w:rPr>
        <w:t>es selon les besoins annuels.</w:t>
      </w:r>
    </w:p>
    <w:p w:rsidR="001D6B6A" w:rsidRPr="00F14976" w:rsidRDefault="00B72E10" w:rsidP="001D6B6A">
      <w:pPr>
        <w:pStyle w:val="Paragraphedeliste"/>
        <w:numPr>
          <w:ilvl w:val="0"/>
          <w:numId w:val="17"/>
        </w:numPr>
        <w:spacing w:after="160" w:line="256" w:lineRule="auto"/>
        <w:rPr>
          <w:rFonts w:ascii="Arial" w:hAnsi="Arial" w:cs="Arial"/>
          <w:lang w:val="fr-CA"/>
        </w:rPr>
      </w:pPr>
      <w:r w:rsidRPr="002253CB">
        <w:rPr>
          <w:rFonts w:ascii="Arial" w:hAnsi="Arial" w:cs="Arial"/>
          <w:lang w:val="fr-CA"/>
        </w:rPr>
        <w:t>Développer des stratégies e</w:t>
      </w:r>
      <w:r w:rsidR="005256CD" w:rsidRPr="002253CB">
        <w:rPr>
          <w:rFonts w:ascii="Arial" w:hAnsi="Arial" w:cs="Arial"/>
          <w:lang w:val="fr-CA"/>
        </w:rPr>
        <w:t>t produire des ressources à l’usage</w:t>
      </w:r>
      <w:r w:rsidR="00404045" w:rsidRPr="002253CB">
        <w:rPr>
          <w:rFonts w:ascii="Arial" w:hAnsi="Arial" w:cs="Arial"/>
          <w:lang w:val="fr-CA"/>
        </w:rPr>
        <w:t xml:space="preserve"> des enseignants retra</w:t>
      </w:r>
      <w:r w:rsidRPr="002253CB">
        <w:rPr>
          <w:rFonts w:ascii="Arial" w:hAnsi="Arial" w:cs="Arial"/>
          <w:lang w:val="fr-CA"/>
        </w:rPr>
        <w:t>ités et autres aînés pour contrer la maltraitance des aînés</w:t>
      </w:r>
      <w:r w:rsidR="00404045" w:rsidRPr="002253CB">
        <w:rPr>
          <w:rFonts w:ascii="Arial" w:hAnsi="Arial" w:cs="Arial"/>
          <w:lang w:val="fr-CA"/>
        </w:rPr>
        <w:t xml:space="preserve"> </w:t>
      </w:r>
      <w:r w:rsidRPr="002253CB">
        <w:rPr>
          <w:rFonts w:ascii="Arial" w:hAnsi="Arial" w:cs="Arial"/>
          <w:lang w:val="fr-CA"/>
        </w:rPr>
        <w:t xml:space="preserve">a été un point de </w:t>
      </w:r>
      <w:r w:rsidR="005256CD" w:rsidRPr="002253CB">
        <w:rPr>
          <w:rFonts w:ascii="Arial" w:hAnsi="Arial" w:cs="Arial"/>
          <w:lang w:val="fr-CA"/>
        </w:rPr>
        <w:t xml:space="preserve">mire. </w:t>
      </w:r>
      <w:r w:rsidR="005256CD" w:rsidRPr="00F14976">
        <w:rPr>
          <w:rFonts w:ascii="Arial" w:hAnsi="Arial" w:cs="Arial"/>
          <w:lang w:val="fr-CA"/>
        </w:rPr>
        <w:t>Bill en parlera plus en dé</w:t>
      </w:r>
      <w:r w:rsidRPr="00F14976">
        <w:rPr>
          <w:rFonts w:ascii="Arial" w:hAnsi="Arial" w:cs="Arial"/>
          <w:lang w:val="fr-CA"/>
        </w:rPr>
        <w:t>tail dans son rapport</w:t>
      </w:r>
      <w:r w:rsidR="00404045" w:rsidRPr="00F14976">
        <w:rPr>
          <w:rFonts w:ascii="Arial" w:hAnsi="Arial" w:cs="Arial"/>
          <w:lang w:val="fr-CA"/>
        </w:rPr>
        <w:t>.</w:t>
      </w:r>
      <w:r w:rsidR="001D6B6A" w:rsidRPr="00F14976">
        <w:rPr>
          <w:rFonts w:ascii="Arial" w:hAnsi="Arial" w:cs="Arial"/>
          <w:lang w:val="fr-CA"/>
        </w:rPr>
        <w:t xml:space="preserve"> </w:t>
      </w:r>
    </w:p>
    <w:p w:rsidR="001D6B6A" w:rsidRPr="002253CB" w:rsidRDefault="00CB06EE" w:rsidP="00181DC7">
      <w:pPr>
        <w:pStyle w:val="Paragraphedeliste"/>
        <w:numPr>
          <w:ilvl w:val="0"/>
          <w:numId w:val="17"/>
        </w:numPr>
        <w:spacing w:after="160" w:line="256" w:lineRule="auto"/>
        <w:rPr>
          <w:rFonts w:ascii="Arial" w:hAnsi="Arial" w:cs="Arial"/>
          <w:lang w:val="fr-CA"/>
        </w:rPr>
      </w:pPr>
      <w:r w:rsidRPr="002253CB">
        <w:rPr>
          <w:rFonts w:ascii="Arial" w:hAnsi="Arial" w:cs="Arial"/>
          <w:lang w:val="fr-CA"/>
        </w:rPr>
        <w:t>La question d</w:t>
      </w:r>
      <w:r w:rsidR="00404045" w:rsidRPr="002253CB">
        <w:rPr>
          <w:rFonts w:ascii="Arial" w:hAnsi="Arial" w:cs="Arial"/>
          <w:lang w:val="fr-CA"/>
        </w:rPr>
        <w:t xml:space="preserve">es </w:t>
      </w:r>
      <w:r w:rsidRPr="002253CB">
        <w:rPr>
          <w:rFonts w:ascii="Arial" w:hAnsi="Arial" w:cs="Arial"/>
          <w:lang w:val="fr-CA"/>
        </w:rPr>
        <w:t>ré</w:t>
      </w:r>
      <w:r w:rsidR="00404045" w:rsidRPr="002253CB">
        <w:rPr>
          <w:rFonts w:ascii="Arial" w:hAnsi="Arial" w:cs="Arial"/>
          <w:lang w:val="fr-CA"/>
        </w:rPr>
        <w:t xml:space="preserve">gimes </w:t>
      </w:r>
      <w:r w:rsidRPr="002253CB">
        <w:rPr>
          <w:rFonts w:ascii="Arial" w:hAnsi="Arial" w:cs="Arial"/>
          <w:lang w:val="fr-CA"/>
        </w:rPr>
        <w:t>de pension à prestations déterminées</w:t>
      </w:r>
      <w:r w:rsidR="001D6B6A" w:rsidRPr="002253CB">
        <w:rPr>
          <w:rFonts w:ascii="Arial" w:hAnsi="Arial" w:cs="Arial"/>
          <w:lang w:val="fr-CA"/>
        </w:rPr>
        <w:t xml:space="preserve"> </w:t>
      </w:r>
      <w:r w:rsidR="005256CD" w:rsidRPr="002253CB">
        <w:rPr>
          <w:rFonts w:ascii="Arial" w:hAnsi="Arial" w:cs="Arial"/>
          <w:lang w:val="fr-CA"/>
        </w:rPr>
        <w:t>reste un enjeu fo</w:t>
      </w:r>
      <w:r w:rsidRPr="002253CB">
        <w:rPr>
          <w:rFonts w:ascii="Arial" w:hAnsi="Arial" w:cs="Arial"/>
          <w:lang w:val="fr-CA"/>
        </w:rPr>
        <w:t xml:space="preserve">ndamental et nous avons écrit deux fois au Premier </w:t>
      </w:r>
      <w:r w:rsidR="002253CB">
        <w:rPr>
          <w:rFonts w:ascii="Arial" w:hAnsi="Arial" w:cs="Arial"/>
          <w:lang w:val="fr-CA"/>
        </w:rPr>
        <w:t>m</w:t>
      </w:r>
      <w:r w:rsidRPr="002253CB">
        <w:rPr>
          <w:rFonts w:ascii="Arial" w:hAnsi="Arial" w:cs="Arial"/>
          <w:lang w:val="fr-CA"/>
        </w:rPr>
        <w:t>i</w:t>
      </w:r>
      <w:r w:rsidR="005256CD" w:rsidRPr="002253CB">
        <w:rPr>
          <w:rFonts w:ascii="Arial" w:hAnsi="Arial" w:cs="Arial"/>
          <w:lang w:val="fr-CA"/>
        </w:rPr>
        <w:t>nistre ainsi qu’au mini</w:t>
      </w:r>
      <w:r w:rsidR="002253CB">
        <w:rPr>
          <w:rFonts w:ascii="Arial" w:hAnsi="Arial" w:cs="Arial"/>
          <w:lang w:val="fr-CA"/>
        </w:rPr>
        <w:t>s</w:t>
      </w:r>
      <w:r w:rsidR="005256CD" w:rsidRPr="002253CB">
        <w:rPr>
          <w:rFonts w:ascii="Arial" w:hAnsi="Arial" w:cs="Arial"/>
          <w:lang w:val="fr-CA"/>
        </w:rPr>
        <w:t>tre des F</w:t>
      </w:r>
      <w:r w:rsidRPr="002253CB">
        <w:rPr>
          <w:rFonts w:ascii="Arial" w:hAnsi="Arial" w:cs="Arial"/>
          <w:lang w:val="fr-CA"/>
        </w:rPr>
        <w:t>inances pour exprimer notre souci et notre opposition aux intentions du gou</w:t>
      </w:r>
      <w:r w:rsidR="00112F1D" w:rsidRPr="002253CB">
        <w:rPr>
          <w:rFonts w:ascii="Arial" w:hAnsi="Arial" w:cs="Arial"/>
          <w:lang w:val="fr-CA"/>
        </w:rPr>
        <w:t>vernement au sujet des Pensions ciblées.</w:t>
      </w:r>
      <w:r w:rsidR="001D6B6A" w:rsidRPr="002253CB">
        <w:rPr>
          <w:rFonts w:ascii="Arial" w:hAnsi="Arial" w:cs="Arial"/>
          <w:lang w:val="fr-CA"/>
        </w:rPr>
        <w:t xml:space="preserve"> </w:t>
      </w:r>
    </w:p>
    <w:p w:rsidR="001D6B6A" w:rsidRPr="002253CB" w:rsidRDefault="00181DC7" w:rsidP="001D6B6A">
      <w:pPr>
        <w:pStyle w:val="Paragraphedeliste"/>
        <w:numPr>
          <w:ilvl w:val="0"/>
          <w:numId w:val="17"/>
        </w:numPr>
        <w:spacing w:after="160" w:line="256" w:lineRule="auto"/>
        <w:rPr>
          <w:rFonts w:ascii="Arial" w:hAnsi="Arial" w:cs="Arial"/>
          <w:lang w:val="fr-CA"/>
        </w:rPr>
      </w:pPr>
      <w:r w:rsidRPr="002253CB">
        <w:rPr>
          <w:rFonts w:ascii="Arial" w:hAnsi="Arial" w:cs="Arial"/>
          <w:lang w:val="fr-CA"/>
        </w:rPr>
        <w:t>Nous continuons aussi à mettre en avant</w:t>
      </w:r>
      <w:r w:rsidR="00F14976">
        <w:rPr>
          <w:rFonts w:ascii="Arial" w:hAnsi="Arial" w:cs="Arial"/>
          <w:lang w:val="fr-CA"/>
        </w:rPr>
        <w:t> </w:t>
      </w:r>
      <w:r w:rsidR="001D6B6A" w:rsidRPr="002253CB">
        <w:rPr>
          <w:rFonts w:ascii="Arial" w:hAnsi="Arial" w:cs="Arial"/>
          <w:lang w:val="fr-CA"/>
        </w:rPr>
        <w:t>:</w:t>
      </w:r>
    </w:p>
    <w:p w:rsidR="001D6B6A" w:rsidRPr="002253CB" w:rsidRDefault="00181DC7" w:rsidP="005D3E4B">
      <w:pPr>
        <w:pStyle w:val="Paragraphedeliste"/>
        <w:numPr>
          <w:ilvl w:val="0"/>
          <w:numId w:val="28"/>
        </w:numPr>
        <w:rPr>
          <w:rFonts w:ascii="Arial" w:hAnsi="Arial" w:cs="Arial"/>
          <w:lang w:val="fr-CA"/>
        </w:rPr>
      </w:pPr>
      <w:r w:rsidRPr="002253CB">
        <w:rPr>
          <w:rFonts w:ascii="Arial" w:hAnsi="Arial" w:cs="Arial"/>
          <w:lang w:val="fr-CA"/>
        </w:rPr>
        <w:t>L’</w:t>
      </w:r>
      <w:r w:rsidR="001142D8" w:rsidRPr="002253CB">
        <w:rPr>
          <w:rFonts w:ascii="Arial" w:hAnsi="Arial" w:cs="Arial"/>
          <w:lang w:val="fr-CA"/>
        </w:rPr>
        <w:t>établissement d’un ministère pour les</w:t>
      </w:r>
      <w:r w:rsidRPr="002253CB">
        <w:rPr>
          <w:rFonts w:ascii="Arial" w:hAnsi="Arial" w:cs="Arial"/>
          <w:lang w:val="fr-CA"/>
        </w:rPr>
        <w:t xml:space="preserve"> aînés</w:t>
      </w:r>
    </w:p>
    <w:p w:rsidR="001D6B6A" w:rsidRPr="002253CB" w:rsidRDefault="001142D8" w:rsidP="005D3E4B">
      <w:pPr>
        <w:pStyle w:val="Paragraphedeliste"/>
        <w:numPr>
          <w:ilvl w:val="0"/>
          <w:numId w:val="28"/>
        </w:numPr>
        <w:rPr>
          <w:rFonts w:ascii="Arial" w:hAnsi="Arial" w:cs="Arial"/>
          <w:lang w:val="fr-CA"/>
        </w:rPr>
      </w:pPr>
      <w:r w:rsidRPr="002253CB">
        <w:rPr>
          <w:rFonts w:ascii="Arial" w:hAnsi="Arial" w:cs="Arial"/>
          <w:lang w:val="fr-CA"/>
        </w:rPr>
        <w:t xml:space="preserve">La mise en place d’une stratégie pour un régime national pour les médicaments </w:t>
      </w:r>
    </w:p>
    <w:p w:rsidR="001D6B6A" w:rsidRPr="002253CB" w:rsidRDefault="001142D8" w:rsidP="005D3E4B">
      <w:pPr>
        <w:pStyle w:val="Paragraphedeliste"/>
        <w:numPr>
          <w:ilvl w:val="0"/>
          <w:numId w:val="28"/>
        </w:numPr>
        <w:rPr>
          <w:rFonts w:ascii="Arial" w:hAnsi="Arial" w:cs="Arial"/>
          <w:lang w:val="fr-CA"/>
        </w:rPr>
      </w:pPr>
      <w:r w:rsidRPr="002253CB">
        <w:rPr>
          <w:rFonts w:ascii="Arial" w:hAnsi="Arial" w:cs="Arial"/>
          <w:lang w:val="fr-CA"/>
        </w:rPr>
        <w:t>L’amélioration de l’aide pour les soins à domicile, les soins palliatifs et la santé mentale.</w:t>
      </w:r>
    </w:p>
    <w:p w:rsidR="001D6B6A" w:rsidRPr="002253CB" w:rsidRDefault="001D6B6A" w:rsidP="001D6B6A">
      <w:pPr>
        <w:pStyle w:val="Paragraphedeliste"/>
        <w:rPr>
          <w:rFonts w:ascii="Arial" w:hAnsi="Arial" w:cs="Arial"/>
          <w:lang w:val="fr-CA"/>
        </w:rPr>
      </w:pPr>
    </w:p>
    <w:p w:rsidR="001D6B6A" w:rsidRPr="00F14976" w:rsidRDefault="00017154" w:rsidP="001D6B6A">
      <w:pPr>
        <w:pStyle w:val="Paragraphedeliste"/>
        <w:ind w:left="0"/>
        <w:rPr>
          <w:rFonts w:ascii="Arial" w:hAnsi="Arial" w:cs="Arial"/>
          <w:b/>
          <w:lang w:val="fr-CA"/>
        </w:rPr>
      </w:pPr>
      <w:r w:rsidRPr="00F14976">
        <w:rPr>
          <w:rFonts w:ascii="Arial" w:hAnsi="Arial" w:cs="Arial"/>
          <w:b/>
          <w:lang w:val="fr-CA"/>
        </w:rPr>
        <w:t>LOBBY SUR LA COLLINE</w:t>
      </w:r>
    </w:p>
    <w:p w:rsidR="001D6B6A" w:rsidRPr="00F14976" w:rsidRDefault="001D6B6A" w:rsidP="001D6B6A">
      <w:pPr>
        <w:pStyle w:val="Paragraphedeliste"/>
        <w:rPr>
          <w:rFonts w:ascii="Arial" w:hAnsi="Arial" w:cs="Arial"/>
          <w:b/>
          <w:lang w:val="fr-CA"/>
        </w:rPr>
      </w:pPr>
    </w:p>
    <w:p w:rsidR="001D6B6A" w:rsidRPr="002253CB" w:rsidRDefault="004A1077" w:rsidP="001D6B6A">
      <w:pPr>
        <w:pStyle w:val="Paragraphedeliste"/>
        <w:rPr>
          <w:rFonts w:ascii="Arial" w:hAnsi="Arial" w:cs="Arial"/>
          <w:lang w:val="fr-CA"/>
        </w:rPr>
      </w:pPr>
      <w:r w:rsidRPr="002253CB">
        <w:rPr>
          <w:rFonts w:ascii="Arial" w:hAnsi="Arial" w:cs="Arial"/>
          <w:lang w:val="fr-CA"/>
        </w:rPr>
        <w:t xml:space="preserve">Nous avons encore une fois participé à </w:t>
      </w:r>
      <w:r w:rsidR="00844882" w:rsidRPr="002253CB">
        <w:rPr>
          <w:rFonts w:ascii="Arial" w:hAnsi="Arial" w:cs="Arial"/>
          <w:lang w:val="fr-CA"/>
        </w:rPr>
        <w:t xml:space="preserve">la réunion nationale organisée par </w:t>
      </w:r>
      <w:r w:rsidRPr="002253CB">
        <w:rPr>
          <w:rFonts w:ascii="Arial" w:hAnsi="Arial" w:cs="Arial"/>
          <w:lang w:val="fr-CA"/>
        </w:rPr>
        <w:t>la Coalitio</w:t>
      </w:r>
      <w:r w:rsidR="00844882" w:rsidRPr="002253CB">
        <w:rPr>
          <w:rFonts w:ascii="Arial" w:hAnsi="Arial" w:cs="Arial"/>
          <w:lang w:val="fr-CA"/>
        </w:rPr>
        <w:t>n canadienne pour la santé avec la participation de députés. L’ACER-CART était représenté</w:t>
      </w:r>
      <w:r w:rsidR="00101356" w:rsidRPr="002253CB">
        <w:rPr>
          <w:rFonts w:ascii="Arial" w:hAnsi="Arial" w:cs="Arial"/>
          <w:lang w:val="fr-CA"/>
        </w:rPr>
        <w:t>e</w:t>
      </w:r>
      <w:r w:rsidR="00844882" w:rsidRPr="002253CB">
        <w:rPr>
          <w:rFonts w:ascii="Arial" w:hAnsi="Arial" w:cs="Arial"/>
          <w:lang w:val="fr-CA"/>
        </w:rPr>
        <w:t xml:space="preserve"> par JoAnn Lauber et Patricia </w:t>
      </w:r>
      <w:proofErr w:type="spellStart"/>
      <w:r w:rsidR="00844882" w:rsidRPr="002253CB">
        <w:rPr>
          <w:rFonts w:ascii="Arial" w:hAnsi="Arial" w:cs="Arial"/>
          <w:lang w:val="fr-CA"/>
        </w:rPr>
        <w:t>Clough</w:t>
      </w:r>
      <w:proofErr w:type="spellEnd"/>
      <w:r w:rsidR="00844882" w:rsidRPr="002253CB">
        <w:rPr>
          <w:rFonts w:ascii="Arial" w:hAnsi="Arial" w:cs="Arial"/>
          <w:lang w:val="fr-CA"/>
        </w:rPr>
        <w:t xml:space="preserve"> de la BCRTA et par moi-même. Le résumé se trouve à la suite de ce rapport (Annexe</w:t>
      </w:r>
      <w:r w:rsidR="00F14976">
        <w:rPr>
          <w:rFonts w:ascii="Arial" w:hAnsi="Arial" w:cs="Arial"/>
          <w:lang w:val="fr-CA"/>
        </w:rPr>
        <w:t> </w:t>
      </w:r>
      <w:r w:rsidR="00844882" w:rsidRPr="002253CB">
        <w:rPr>
          <w:rFonts w:ascii="Arial" w:hAnsi="Arial" w:cs="Arial"/>
          <w:lang w:val="fr-CA"/>
        </w:rPr>
        <w:t>1)</w:t>
      </w:r>
      <w:r w:rsidR="002253CB">
        <w:rPr>
          <w:rFonts w:ascii="Arial" w:hAnsi="Arial" w:cs="Arial"/>
          <w:lang w:val="fr-CA"/>
        </w:rPr>
        <w:t>.</w:t>
      </w:r>
    </w:p>
    <w:p w:rsidR="001D6B6A" w:rsidRPr="002253CB" w:rsidRDefault="00101356" w:rsidP="001D6B6A">
      <w:pPr>
        <w:pStyle w:val="Paragraphedeliste"/>
        <w:rPr>
          <w:rFonts w:ascii="Arial" w:hAnsi="Arial" w:cs="Arial"/>
          <w:lang w:val="fr-CA"/>
        </w:rPr>
      </w:pPr>
      <w:r w:rsidRPr="002253CB">
        <w:rPr>
          <w:rFonts w:ascii="Arial" w:hAnsi="Arial" w:cs="Arial"/>
          <w:lang w:val="fr-CA"/>
        </w:rPr>
        <w:t xml:space="preserve">Parfois, quand </w:t>
      </w:r>
      <w:r w:rsidR="00A20649" w:rsidRPr="002253CB">
        <w:rPr>
          <w:rFonts w:ascii="Arial" w:hAnsi="Arial" w:cs="Arial"/>
          <w:lang w:val="fr-CA"/>
        </w:rPr>
        <w:t xml:space="preserve">nous faisons du lobbying, nous sommes </w:t>
      </w:r>
      <w:r w:rsidRPr="002253CB">
        <w:rPr>
          <w:rFonts w:ascii="Arial" w:hAnsi="Arial" w:cs="Arial"/>
          <w:lang w:val="fr-CA"/>
        </w:rPr>
        <w:t>tenté</w:t>
      </w:r>
      <w:r w:rsidR="00A20649" w:rsidRPr="002253CB">
        <w:rPr>
          <w:rFonts w:ascii="Arial" w:hAnsi="Arial" w:cs="Arial"/>
          <w:lang w:val="fr-CA"/>
        </w:rPr>
        <w:t>s</w:t>
      </w:r>
      <w:r w:rsidRPr="002253CB">
        <w:rPr>
          <w:rFonts w:ascii="Arial" w:hAnsi="Arial" w:cs="Arial"/>
          <w:lang w:val="fr-CA"/>
        </w:rPr>
        <w:t xml:space="preserve"> de croire que le gouvernement se fait du tort en restant </w:t>
      </w:r>
      <w:r w:rsidR="00A20649" w:rsidRPr="002253CB">
        <w:rPr>
          <w:rFonts w:ascii="Arial" w:hAnsi="Arial" w:cs="Arial"/>
          <w:lang w:val="fr-CA"/>
        </w:rPr>
        <w:t>inactif</w:t>
      </w:r>
      <w:r w:rsidRPr="002253CB">
        <w:rPr>
          <w:rFonts w:ascii="Arial" w:hAnsi="Arial" w:cs="Arial"/>
          <w:lang w:val="fr-CA"/>
        </w:rPr>
        <w:t xml:space="preserve"> sur des enjeux importants pour les aînés et il est facile d’être sceptique. Cependant, </w:t>
      </w:r>
      <w:r w:rsidR="00A20649" w:rsidRPr="002253CB">
        <w:rPr>
          <w:rFonts w:ascii="Arial" w:hAnsi="Arial" w:cs="Arial"/>
          <w:lang w:val="fr-CA"/>
        </w:rPr>
        <w:t>mê</w:t>
      </w:r>
      <w:r w:rsidRPr="002253CB">
        <w:rPr>
          <w:rFonts w:ascii="Arial" w:hAnsi="Arial" w:cs="Arial"/>
          <w:lang w:val="fr-CA"/>
        </w:rPr>
        <w:t xml:space="preserve">me si les choses semblent </w:t>
      </w:r>
      <w:r w:rsidR="00A20649" w:rsidRPr="002253CB">
        <w:rPr>
          <w:rFonts w:ascii="Arial" w:hAnsi="Arial" w:cs="Arial"/>
          <w:lang w:val="fr-CA"/>
        </w:rPr>
        <w:t>a</w:t>
      </w:r>
      <w:r w:rsidRPr="002253CB">
        <w:rPr>
          <w:rFonts w:ascii="Arial" w:hAnsi="Arial" w:cs="Arial"/>
          <w:lang w:val="fr-CA"/>
        </w:rPr>
        <w:t xml:space="preserve">vancer à la vitesse d’une tortue, nous devons continuer à rappeler aux </w:t>
      </w:r>
      <w:r w:rsidR="00A20649" w:rsidRPr="002253CB">
        <w:rPr>
          <w:rFonts w:ascii="Arial" w:hAnsi="Arial" w:cs="Arial"/>
          <w:lang w:val="fr-CA"/>
        </w:rPr>
        <w:t>députés les priorités des aînés du Canada. Et comme disait Emily Dickinson</w:t>
      </w:r>
      <w:r w:rsidR="00F14976">
        <w:rPr>
          <w:rFonts w:ascii="Arial" w:hAnsi="Arial" w:cs="Arial"/>
          <w:lang w:val="fr-CA"/>
        </w:rPr>
        <w:t xml:space="preserve"> : </w:t>
      </w:r>
      <w:r w:rsidR="00A20649" w:rsidRPr="002253CB">
        <w:rPr>
          <w:rFonts w:ascii="Arial" w:hAnsi="Arial" w:cs="Arial"/>
          <w:lang w:val="fr-CA"/>
        </w:rPr>
        <w:t>«</w:t>
      </w:r>
      <w:r w:rsidR="00F14976">
        <w:rPr>
          <w:rFonts w:ascii="Arial" w:hAnsi="Arial" w:cs="Arial"/>
          <w:lang w:val="fr-CA"/>
        </w:rPr>
        <w:t> </w:t>
      </w:r>
      <w:r w:rsidR="00A20649" w:rsidRPr="002253CB">
        <w:rPr>
          <w:rFonts w:ascii="Arial" w:hAnsi="Arial" w:cs="Arial"/>
          <w:lang w:val="fr-CA"/>
        </w:rPr>
        <w:t>Nous avons encore du pain sur la planche avant de pouvoir manger</w:t>
      </w:r>
      <w:r w:rsidR="00F14976">
        <w:rPr>
          <w:rFonts w:ascii="Arial" w:hAnsi="Arial" w:cs="Arial"/>
          <w:lang w:val="fr-CA"/>
        </w:rPr>
        <w:t> </w:t>
      </w:r>
      <w:r w:rsidR="00A20649" w:rsidRPr="002253CB">
        <w:rPr>
          <w:rFonts w:ascii="Arial" w:hAnsi="Arial" w:cs="Arial"/>
          <w:lang w:val="fr-CA"/>
        </w:rPr>
        <w:t>»</w:t>
      </w:r>
      <w:r w:rsidR="002253CB">
        <w:rPr>
          <w:rFonts w:ascii="Arial" w:hAnsi="Arial" w:cs="Arial"/>
          <w:lang w:val="fr-CA"/>
        </w:rPr>
        <w:t>.</w:t>
      </w:r>
    </w:p>
    <w:p w:rsidR="00A20649" w:rsidRPr="002253CB" w:rsidRDefault="00A20649" w:rsidP="001D6B6A">
      <w:pPr>
        <w:pStyle w:val="Paragraphedeliste"/>
        <w:ind w:left="0"/>
        <w:rPr>
          <w:rFonts w:ascii="Arial" w:hAnsi="Arial" w:cs="Arial"/>
          <w:lang w:val="fr-CA"/>
        </w:rPr>
      </w:pPr>
    </w:p>
    <w:p w:rsidR="001D6B6A" w:rsidRPr="003F3C3F" w:rsidRDefault="001D6B6A" w:rsidP="001D6B6A">
      <w:pPr>
        <w:pStyle w:val="Paragraphedeliste"/>
        <w:ind w:left="0"/>
        <w:rPr>
          <w:rFonts w:ascii="Arial" w:hAnsi="Arial" w:cs="Arial"/>
          <w:b/>
        </w:rPr>
      </w:pPr>
      <w:r w:rsidRPr="003F3C3F">
        <w:rPr>
          <w:rFonts w:ascii="Arial" w:hAnsi="Arial" w:cs="Arial"/>
          <w:b/>
        </w:rPr>
        <w:t>CONCLUSION</w:t>
      </w:r>
    </w:p>
    <w:p w:rsidR="001D6B6A" w:rsidRPr="003F3C3F" w:rsidRDefault="001D6B6A" w:rsidP="001D6B6A">
      <w:pPr>
        <w:pStyle w:val="Paragraphedeliste"/>
        <w:rPr>
          <w:rFonts w:ascii="Arial" w:hAnsi="Arial" w:cs="Arial"/>
          <w:b/>
        </w:rPr>
      </w:pPr>
    </w:p>
    <w:p w:rsidR="001D6B6A" w:rsidRPr="002253CB" w:rsidRDefault="0016711E" w:rsidP="001D6B6A">
      <w:pPr>
        <w:pStyle w:val="Paragraphedeliste"/>
        <w:rPr>
          <w:rFonts w:ascii="Arial" w:hAnsi="Arial" w:cs="Arial"/>
          <w:lang w:val="fr-CA"/>
        </w:rPr>
      </w:pPr>
      <w:r w:rsidRPr="002253CB">
        <w:rPr>
          <w:rFonts w:ascii="Arial" w:hAnsi="Arial" w:cs="Arial"/>
          <w:lang w:val="fr-CA"/>
        </w:rPr>
        <w:t>Pour nous résumer, nous essayons de faire apprécier les personnes âgées par les autres membres de la société tou</w:t>
      </w:r>
      <w:r w:rsidR="00A20649" w:rsidRPr="002253CB">
        <w:rPr>
          <w:rFonts w:ascii="Arial" w:hAnsi="Arial" w:cs="Arial"/>
          <w:lang w:val="fr-CA"/>
        </w:rPr>
        <w:t>t en continuant à être le porte-</w:t>
      </w:r>
      <w:r w:rsidRPr="002253CB">
        <w:rPr>
          <w:rFonts w:ascii="Arial" w:hAnsi="Arial" w:cs="Arial"/>
          <w:lang w:val="fr-CA"/>
        </w:rPr>
        <w:t xml:space="preserve">parole fiable </w:t>
      </w:r>
      <w:r w:rsidR="002401BF" w:rsidRPr="002253CB">
        <w:rPr>
          <w:rFonts w:ascii="Arial" w:hAnsi="Arial" w:cs="Arial"/>
          <w:lang w:val="fr-CA"/>
        </w:rPr>
        <w:t>de la grande communauté des aînés.</w:t>
      </w:r>
      <w:r w:rsidR="001D6B6A" w:rsidRPr="002253CB">
        <w:rPr>
          <w:rFonts w:ascii="Arial" w:hAnsi="Arial" w:cs="Arial"/>
          <w:lang w:val="fr-CA"/>
        </w:rPr>
        <w:t xml:space="preserve"> </w:t>
      </w:r>
      <w:r w:rsidR="002401BF" w:rsidRPr="002253CB">
        <w:rPr>
          <w:rFonts w:ascii="Arial" w:hAnsi="Arial" w:cs="Arial"/>
          <w:lang w:val="fr-CA"/>
        </w:rPr>
        <w:t>Pour ce faire au mieux, nous t</w:t>
      </w:r>
      <w:r w:rsidR="00165F78" w:rsidRPr="002253CB">
        <w:rPr>
          <w:rFonts w:ascii="Arial" w:hAnsi="Arial" w:cs="Arial"/>
          <w:lang w:val="fr-CA"/>
        </w:rPr>
        <w:t>ravaillons comme une équipe qui comprend</w:t>
      </w:r>
      <w:r w:rsidR="002401BF" w:rsidRPr="002253CB">
        <w:rPr>
          <w:rFonts w:ascii="Arial" w:hAnsi="Arial" w:cs="Arial"/>
          <w:lang w:val="fr-CA"/>
        </w:rPr>
        <w:t xml:space="preserve"> treize associations, sans nécessairement connaître le résultat final, mais nous faisons de notre mieux pour y arriver.</w:t>
      </w:r>
    </w:p>
    <w:p w:rsidR="002401BF" w:rsidRPr="002253CB" w:rsidRDefault="002401BF" w:rsidP="002401BF">
      <w:pPr>
        <w:pStyle w:val="Paragraphedeliste"/>
        <w:rPr>
          <w:rFonts w:ascii="Arial" w:hAnsi="Arial" w:cs="Arial"/>
          <w:lang w:val="fr-CA"/>
        </w:rPr>
      </w:pPr>
      <w:r w:rsidRPr="002253CB">
        <w:rPr>
          <w:rFonts w:ascii="Arial" w:hAnsi="Arial" w:cs="Arial"/>
          <w:lang w:val="fr-CA"/>
        </w:rPr>
        <w:t>Un proverbe éthiopien nous décrit très bien</w:t>
      </w:r>
      <w:r w:rsidR="00F14976">
        <w:rPr>
          <w:rFonts w:ascii="Arial" w:hAnsi="Arial" w:cs="Arial"/>
          <w:lang w:val="fr-CA"/>
        </w:rPr>
        <w:t> </w:t>
      </w:r>
      <w:r w:rsidRPr="002253CB">
        <w:rPr>
          <w:rFonts w:ascii="Arial" w:hAnsi="Arial" w:cs="Arial"/>
          <w:lang w:val="fr-CA"/>
        </w:rPr>
        <w:t>: «</w:t>
      </w:r>
      <w:r w:rsidR="00F14976">
        <w:rPr>
          <w:rFonts w:ascii="Arial" w:hAnsi="Arial" w:cs="Arial"/>
          <w:lang w:val="fr-CA"/>
        </w:rPr>
        <w:t> </w:t>
      </w:r>
      <w:r w:rsidRPr="002253CB">
        <w:rPr>
          <w:rFonts w:ascii="Arial" w:hAnsi="Arial" w:cs="Arial"/>
          <w:lang w:val="fr-CA"/>
        </w:rPr>
        <w:t>Quand les araignées tissent ensemble leurs toiles elles peuvent prendre un lion.</w:t>
      </w:r>
      <w:r w:rsidR="00F14976">
        <w:rPr>
          <w:rFonts w:ascii="Arial" w:hAnsi="Arial" w:cs="Arial"/>
          <w:lang w:val="fr-CA"/>
        </w:rPr>
        <w:t> </w:t>
      </w:r>
      <w:r w:rsidRPr="002253CB">
        <w:rPr>
          <w:rFonts w:ascii="Arial" w:hAnsi="Arial" w:cs="Arial"/>
          <w:lang w:val="fr-CA"/>
        </w:rPr>
        <w:t>»</w:t>
      </w:r>
    </w:p>
    <w:p w:rsidR="00F72130" w:rsidRPr="002253CB" w:rsidRDefault="002401BF" w:rsidP="002401BF">
      <w:pPr>
        <w:pStyle w:val="Paragraphedeliste"/>
        <w:rPr>
          <w:rFonts w:cs="Arial"/>
          <w:lang w:val="fr-CA"/>
        </w:rPr>
      </w:pPr>
      <w:r w:rsidRPr="002253CB">
        <w:rPr>
          <w:rFonts w:cs="Arial"/>
          <w:lang w:val="fr-CA"/>
        </w:rPr>
        <w:t xml:space="preserve"> </w:t>
      </w:r>
    </w:p>
    <w:p w:rsidR="00C40E7A" w:rsidRPr="003F3C3F" w:rsidRDefault="00017154" w:rsidP="001D6B6A">
      <w:pPr>
        <w:spacing w:after="0"/>
        <w:rPr>
          <w:rFonts w:cs="Arial"/>
          <w:szCs w:val="24"/>
          <w:lang w:val="en-GB"/>
        </w:rPr>
      </w:pPr>
      <w:r>
        <w:rPr>
          <w:rFonts w:cs="Arial"/>
          <w:szCs w:val="24"/>
          <w:lang w:val="en-GB"/>
        </w:rPr>
        <w:t xml:space="preserve">Votre </w:t>
      </w:r>
      <w:proofErr w:type="spellStart"/>
      <w:r>
        <w:rPr>
          <w:rFonts w:cs="Arial"/>
          <w:szCs w:val="24"/>
          <w:lang w:val="en-GB"/>
        </w:rPr>
        <w:t>dévoué</w:t>
      </w:r>
      <w:proofErr w:type="spellEnd"/>
      <w:r>
        <w:rPr>
          <w:rFonts w:cs="Arial"/>
          <w:szCs w:val="24"/>
          <w:lang w:val="en-GB"/>
        </w:rPr>
        <w:t>,</w:t>
      </w:r>
    </w:p>
    <w:p w:rsidR="00C40E7A" w:rsidRPr="003F3C3F" w:rsidRDefault="003F3C3F" w:rsidP="001D6B6A">
      <w:pPr>
        <w:spacing w:after="0"/>
        <w:rPr>
          <w:rFonts w:cs="Arial"/>
          <w:szCs w:val="24"/>
          <w:lang w:val="en-GB"/>
        </w:rPr>
      </w:pPr>
      <w:r w:rsidRPr="003F3C3F">
        <w:rPr>
          <w:rFonts w:cs="Arial"/>
          <w:noProof/>
          <w:sz w:val="22"/>
          <w:lang w:val="en-US"/>
        </w:rPr>
        <w:drawing>
          <wp:inline distT="0" distB="0" distL="0" distR="0" wp14:anchorId="4BA486E7" wp14:editId="01D8217D">
            <wp:extent cx="2172302" cy="525780"/>
            <wp:effectExtent l="0" t="0" r="0" b="762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Brian Kenny00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77076" cy="526936"/>
                    </a:xfrm>
                    <a:prstGeom prst="rect">
                      <a:avLst/>
                    </a:prstGeom>
                  </pic:spPr>
                </pic:pic>
              </a:graphicData>
            </a:graphic>
          </wp:inline>
        </w:drawing>
      </w:r>
    </w:p>
    <w:p w:rsidR="00C40E7A" w:rsidRPr="002253CB" w:rsidRDefault="00C40E7A" w:rsidP="001D6B6A">
      <w:pPr>
        <w:spacing w:after="0"/>
        <w:rPr>
          <w:rFonts w:cs="Arial"/>
          <w:szCs w:val="24"/>
        </w:rPr>
      </w:pPr>
      <w:r w:rsidRPr="002253CB">
        <w:rPr>
          <w:rFonts w:cs="Arial"/>
          <w:szCs w:val="24"/>
        </w:rPr>
        <w:t>Brian Kenny</w:t>
      </w:r>
    </w:p>
    <w:p w:rsidR="00C40E7A" w:rsidRPr="002253CB" w:rsidRDefault="00017154" w:rsidP="001D6B6A">
      <w:pPr>
        <w:spacing w:after="0"/>
        <w:rPr>
          <w:rFonts w:cs="Arial"/>
          <w:szCs w:val="24"/>
        </w:rPr>
      </w:pPr>
      <w:r w:rsidRPr="002253CB">
        <w:rPr>
          <w:rFonts w:cs="Arial"/>
          <w:szCs w:val="24"/>
        </w:rPr>
        <w:t>Pré</w:t>
      </w:r>
      <w:r w:rsidR="00C40E7A" w:rsidRPr="002253CB">
        <w:rPr>
          <w:rFonts w:cs="Arial"/>
          <w:szCs w:val="24"/>
        </w:rPr>
        <w:t>sident</w:t>
      </w:r>
    </w:p>
    <w:p w:rsidR="003F3C3F" w:rsidRPr="002253CB" w:rsidRDefault="003F3C3F" w:rsidP="001B6A6F">
      <w:pPr>
        <w:spacing w:after="0" w:line="240" w:lineRule="auto"/>
        <w:rPr>
          <w:rFonts w:eastAsia="Times New Roman" w:cs="Arial"/>
          <w:b/>
          <w:sz w:val="28"/>
          <w:szCs w:val="28"/>
        </w:rPr>
      </w:pPr>
      <w:r w:rsidRPr="002253CB">
        <w:rPr>
          <w:rFonts w:eastAsia="Times New Roman" w:cs="Arial"/>
          <w:b/>
          <w:sz w:val="28"/>
          <w:szCs w:val="28"/>
        </w:rPr>
        <w:br w:type="page"/>
      </w:r>
      <w:r w:rsidR="00C76AA4" w:rsidRPr="002253CB">
        <w:rPr>
          <w:rFonts w:eastAsia="Times New Roman" w:cs="Arial"/>
          <w:szCs w:val="24"/>
          <w:u w:val="single"/>
        </w:rPr>
        <w:lastRenderedPageBreak/>
        <w:t>Annexe</w:t>
      </w:r>
      <w:r w:rsidR="00F14976">
        <w:rPr>
          <w:rFonts w:eastAsia="Times New Roman" w:cs="Arial"/>
          <w:szCs w:val="24"/>
          <w:u w:val="single"/>
        </w:rPr>
        <w:t> </w:t>
      </w:r>
      <w:r w:rsidR="00C76AA4" w:rsidRPr="002253CB">
        <w:rPr>
          <w:rFonts w:eastAsia="Times New Roman" w:cs="Arial"/>
          <w:szCs w:val="24"/>
          <w:u w:val="single"/>
        </w:rPr>
        <w:t>1</w:t>
      </w:r>
    </w:p>
    <w:p w:rsidR="003F3C3F" w:rsidRPr="002253CB" w:rsidRDefault="003F3C3F" w:rsidP="003F3C3F">
      <w:pPr>
        <w:spacing w:after="0" w:line="259" w:lineRule="auto"/>
        <w:jc w:val="right"/>
        <w:rPr>
          <w:rFonts w:eastAsia="Times New Roman" w:cs="Arial"/>
          <w:sz w:val="28"/>
          <w:szCs w:val="28"/>
        </w:rPr>
      </w:pPr>
    </w:p>
    <w:p w:rsidR="00A20649" w:rsidRPr="002253CB" w:rsidRDefault="00A20649" w:rsidP="003F3C3F">
      <w:pPr>
        <w:spacing w:after="0" w:line="259" w:lineRule="auto"/>
        <w:jc w:val="center"/>
        <w:rPr>
          <w:rFonts w:eastAsia="Times New Roman" w:cs="Arial"/>
          <w:b/>
          <w:szCs w:val="24"/>
        </w:rPr>
      </w:pPr>
      <w:r w:rsidRPr="002253CB">
        <w:rPr>
          <w:rFonts w:eastAsia="Times New Roman" w:cs="Arial"/>
          <w:b/>
          <w:szCs w:val="24"/>
        </w:rPr>
        <w:t>Annexe</w:t>
      </w:r>
      <w:r w:rsidR="00F14976">
        <w:rPr>
          <w:rFonts w:eastAsia="Times New Roman" w:cs="Arial"/>
          <w:b/>
          <w:szCs w:val="24"/>
        </w:rPr>
        <w:t> </w:t>
      </w:r>
      <w:r w:rsidRPr="002253CB">
        <w:rPr>
          <w:rFonts w:eastAsia="Times New Roman" w:cs="Arial"/>
          <w:b/>
          <w:szCs w:val="24"/>
        </w:rPr>
        <w:t>1</w:t>
      </w:r>
    </w:p>
    <w:p w:rsidR="003F3C3F" w:rsidRPr="002253CB" w:rsidRDefault="00C76AA4" w:rsidP="003F3C3F">
      <w:pPr>
        <w:spacing w:after="0" w:line="259" w:lineRule="auto"/>
        <w:jc w:val="center"/>
        <w:rPr>
          <w:rFonts w:eastAsia="Times New Roman" w:cs="Arial"/>
          <w:b/>
          <w:szCs w:val="24"/>
        </w:rPr>
      </w:pPr>
      <w:r w:rsidRPr="002253CB">
        <w:rPr>
          <w:rFonts w:eastAsia="Times New Roman" w:cs="Arial"/>
          <w:b/>
          <w:szCs w:val="24"/>
        </w:rPr>
        <w:t xml:space="preserve">La </w:t>
      </w:r>
      <w:r w:rsidR="003F3C3F" w:rsidRPr="002253CB">
        <w:rPr>
          <w:rFonts w:eastAsia="Times New Roman" w:cs="Arial"/>
          <w:b/>
          <w:szCs w:val="24"/>
        </w:rPr>
        <w:t xml:space="preserve">Coalition </w:t>
      </w:r>
      <w:r w:rsidRPr="002253CB">
        <w:rPr>
          <w:rFonts w:eastAsia="Times New Roman" w:cs="Arial"/>
          <w:b/>
          <w:szCs w:val="24"/>
        </w:rPr>
        <w:t>Canadienne pour la Santé</w:t>
      </w:r>
      <w:r w:rsidR="00F14976">
        <w:rPr>
          <w:rFonts w:eastAsia="Times New Roman" w:cs="Arial"/>
          <w:b/>
          <w:szCs w:val="24"/>
        </w:rPr>
        <w:t> </w:t>
      </w:r>
      <w:r w:rsidRPr="002253CB">
        <w:rPr>
          <w:rFonts w:eastAsia="Times New Roman" w:cs="Arial"/>
          <w:b/>
          <w:szCs w:val="24"/>
        </w:rPr>
        <w:t>: Lobby sur la Colline</w:t>
      </w:r>
      <w:r w:rsidR="00F14976">
        <w:rPr>
          <w:rFonts w:eastAsia="Times New Roman" w:cs="Arial"/>
          <w:b/>
          <w:szCs w:val="24"/>
        </w:rPr>
        <w:t> </w:t>
      </w:r>
      <w:r w:rsidRPr="002253CB">
        <w:rPr>
          <w:rFonts w:eastAsia="Times New Roman" w:cs="Arial"/>
          <w:b/>
          <w:szCs w:val="24"/>
        </w:rPr>
        <w:t>:</w:t>
      </w:r>
      <w:r w:rsidR="003F3C3F" w:rsidRPr="002253CB">
        <w:rPr>
          <w:rFonts w:eastAsia="Times New Roman" w:cs="Arial"/>
          <w:b/>
          <w:szCs w:val="24"/>
        </w:rPr>
        <w:t xml:space="preserve"> 2018</w:t>
      </w:r>
    </w:p>
    <w:p w:rsidR="0038544D" w:rsidRPr="002253CB" w:rsidRDefault="0038544D" w:rsidP="003F3C3F">
      <w:pPr>
        <w:spacing w:after="0" w:line="259" w:lineRule="auto"/>
        <w:jc w:val="center"/>
        <w:rPr>
          <w:rFonts w:eastAsia="Times New Roman" w:cs="Arial"/>
          <w:b/>
          <w:szCs w:val="24"/>
        </w:rPr>
      </w:pPr>
    </w:p>
    <w:p w:rsidR="00C76AA4" w:rsidRPr="002253CB" w:rsidRDefault="00C76AA4" w:rsidP="00C76AA4">
      <w:pPr>
        <w:spacing w:after="0" w:line="259" w:lineRule="auto"/>
        <w:jc w:val="both"/>
        <w:rPr>
          <w:rFonts w:eastAsia="Times New Roman" w:cs="Arial"/>
          <w:szCs w:val="24"/>
        </w:rPr>
      </w:pPr>
      <w:r w:rsidRPr="002253CB">
        <w:rPr>
          <w:rFonts w:eastAsia="Times New Roman" w:cs="Arial"/>
          <w:b/>
          <w:szCs w:val="24"/>
        </w:rPr>
        <w:t>Introduction</w:t>
      </w:r>
      <w:r w:rsidR="00F14976">
        <w:rPr>
          <w:rFonts w:eastAsia="Times New Roman" w:cs="Arial"/>
          <w:b/>
          <w:szCs w:val="24"/>
        </w:rPr>
        <w:t> </w:t>
      </w:r>
      <w:r w:rsidRPr="002253CB">
        <w:rPr>
          <w:rFonts w:eastAsia="Times New Roman" w:cs="Arial"/>
          <w:b/>
          <w:szCs w:val="24"/>
        </w:rPr>
        <w:t>:</w:t>
      </w:r>
      <w:r w:rsidRPr="002253CB">
        <w:rPr>
          <w:rFonts w:eastAsia="Times New Roman" w:cs="Arial"/>
          <w:szCs w:val="24"/>
        </w:rPr>
        <w:t xml:space="preserve">  </w:t>
      </w:r>
    </w:p>
    <w:p w:rsidR="00C76AA4" w:rsidRPr="002253CB" w:rsidRDefault="00C76AA4" w:rsidP="00C76AA4">
      <w:pPr>
        <w:spacing w:after="0" w:line="259" w:lineRule="auto"/>
        <w:ind w:left="708"/>
        <w:jc w:val="both"/>
        <w:rPr>
          <w:rFonts w:eastAsia="Times New Roman" w:cs="Arial"/>
          <w:szCs w:val="24"/>
        </w:rPr>
      </w:pPr>
      <w:r w:rsidRPr="002253CB">
        <w:rPr>
          <w:rFonts w:eastAsia="Times New Roman" w:cs="Arial"/>
          <w:szCs w:val="24"/>
        </w:rPr>
        <w:t>Comm</w:t>
      </w:r>
      <w:r w:rsidR="009210EC" w:rsidRPr="002253CB">
        <w:rPr>
          <w:rFonts w:eastAsia="Times New Roman" w:cs="Arial"/>
          <w:szCs w:val="24"/>
        </w:rPr>
        <w:t>e en 2017, la C.C.S. a organisé</w:t>
      </w:r>
      <w:r w:rsidRPr="002253CB">
        <w:rPr>
          <w:rFonts w:eastAsia="Times New Roman" w:cs="Arial"/>
          <w:szCs w:val="24"/>
        </w:rPr>
        <w:t xml:space="preserve"> un lobby à travers tout le pays, incluant plusieurs groupes d’intérêts du Canada. JoAnn Lauber et Patricia </w:t>
      </w:r>
      <w:proofErr w:type="spellStart"/>
      <w:r w:rsidRPr="002253CB">
        <w:rPr>
          <w:rFonts w:eastAsia="Times New Roman" w:cs="Arial"/>
          <w:szCs w:val="24"/>
        </w:rPr>
        <w:t>Clough</w:t>
      </w:r>
      <w:proofErr w:type="spellEnd"/>
      <w:r w:rsidRPr="002253CB">
        <w:rPr>
          <w:rFonts w:eastAsia="Times New Roman" w:cs="Arial"/>
          <w:szCs w:val="24"/>
        </w:rPr>
        <w:t xml:space="preserve"> sont aussi venues de Colombie britannique pour</w:t>
      </w:r>
      <w:r w:rsidR="009210EC" w:rsidRPr="002253CB">
        <w:rPr>
          <w:rFonts w:eastAsia="Times New Roman" w:cs="Arial"/>
          <w:szCs w:val="24"/>
        </w:rPr>
        <w:t xml:space="preserve"> représenter l’ACER-CART. Le thè</w:t>
      </w:r>
      <w:r w:rsidRPr="002253CB">
        <w:rPr>
          <w:rFonts w:eastAsia="Times New Roman" w:cs="Arial"/>
          <w:szCs w:val="24"/>
        </w:rPr>
        <w:t>me de cette année était</w:t>
      </w:r>
      <w:r w:rsidR="00F14976">
        <w:rPr>
          <w:rFonts w:eastAsia="Times New Roman" w:cs="Arial"/>
          <w:szCs w:val="24"/>
        </w:rPr>
        <w:t> </w:t>
      </w:r>
      <w:r w:rsidRPr="002253CB">
        <w:rPr>
          <w:rFonts w:eastAsia="Times New Roman" w:cs="Arial"/>
          <w:szCs w:val="24"/>
        </w:rPr>
        <w:t xml:space="preserve">: la lutte contre </w:t>
      </w:r>
      <w:r w:rsidR="002253CB">
        <w:rPr>
          <w:rFonts w:eastAsia="Times New Roman" w:cs="Arial"/>
          <w:b/>
          <w:i/>
          <w:szCs w:val="24"/>
        </w:rPr>
        <w:t>l</w:t>
      </w:r>
      <w:r w:rsidRPr="002253CB">
        <w:rPr>
          <w:rFonts w:eastAsia="Times New Roman" w:cs="Arial"/>
          <w:b/>
          <w:i/>
          <w:szCs w:val="24"/>
        </w:rPr>
        <w:t xml:space="preserve">es soins de santé à deux niveaux ou la privatisation. </w:t>
      </w:r>
      <w:r w:rsidRPr="002253CB">
        <w:rPr>
          <w:rFonts w:eastAsia="Times New Roman" w:cs="Arial"/>
          <w:szCs w:val="24"/>
        </w:rPr>
        <w:t>Le Régime pour les m</w:t>
      </w:r>
      <w:r w:rsidR="002253CB">
        <w:rPr>
          <w:rFonts w:eastAsia="Times New Roman" w:cs="Arial"/>
          <w:szCs w:val="24"/>
        </w:rPr>
        <w:t>é</w:t>
      </w:r>
      <w:r w:rsidRPr="002253CB">
        <w:rPr>
          <w:rFonts w:eastAsia="Times New Roman" w:cs="Arial"/>
          <w:szCs w:val="24"/>
        </w:rPr>
        <w:t>dicaments est resté une p</w:t>
      </w:r>
      <w:r w:rsidR="009210EC" w:rsidRPr="002253CB">
        <w:rPr>
          <w:rFonts w:eastAsia="Times New Roman" w:cs="Arial"/>
          <w:szCs w:val="24"/>
        </w:rPr>
        <w:t>r</w:t>
      </w:r>
      <w:r w:rsidRPr="002253CB">
        <w:rPr>
          <w:rFonts w:eastAsia="Times New Roman" w:cs="Arial"/>
          <w:szCs w:val="24"/>
        </w:rPr>
        <w:t>io</w:t>
      </w:r>
      <w:r w:rsidR="009210EC" w:rsidRPr="002253CB">
        <w:rPr>
          <w:rFonts w:eastAsia="Times New Roman" w:cs="Arial"/>
          <w:szCs w:val="24"/>
        </w:rPr>
        <w:t>rité de mê</w:t>
      </w:r>
      <w:r w:rsidRPr="002253CB">
        <w:rPr>
          <w:rFonts w:eastAsia="Times New Roman" w:cs="Arial"/>
          <w:szCs w:val="24"/>
        </w:rPr>
        <w:t xml:space="preserve">me que le souci au sujet du plasma sanguin et la stratégie pour les soins de santé aux aînés. </w:t>
      </w:r>
    </w:p>
    <w:p w:rsidR="00C76AA4" w:rsidRPr="002253CB" w:rsidRDefault="00C76AA4" w:rsidP="00C76AA4">
      <w:pPr>
        <w:spacing w:after="0" w:line="259" w:lineRule="auto"/>
        <w:ind w:left="708"/>
        <w:jc w:val="both"/>
        <w:rPr>
          <w:rFonts w:eastAsia="Times New Roman" w:cs="Arial"/>
          <w:szCs w:val="24"/>
        </w:rPr>
      </w:pPr>
      <w:r w:rsidRPr="002253CB">
        <w:rPr>
          <w:rFonts w:eastAsia="Times New Roman" w:cs="Arial"/>
          <w:szCs w:val="24"/>
        </w:rPr>
        <w:t>Durant les deux pleines journées j’ai aussi eu séparément, des réunions avec Roger R</w:t>
      </w:r>
      <w:r w:rsidR="002253CB">
        <w:rPr>
          <w:rFonts w:eastAsia="Times New Roman" w:cs="Arial"/>
          <w:szCs w:val="24"/>
        </w:rPr>
        <w:t>é</w:t>
      </w:r>
      <w:r w:rsidRPr="002253CB">
        <w:rPr>
          <w:rFonts w:eastAsia="Times New Roman" w:cs="Arial"/>
          <w:szCs w:val="24"/>
        </w:rPr>
        <w:t xml:space="preserve">gimbal, JoAnn Lauber et avec Geoff </w:t>
      </w:r>
      <w:proofErr w:type="spellStart"/>
      <w:r w:rsidRPr="002253CB">
        <w:rPr>
          <w:rFonts w:eastAsia="Times New Roman" w:cs="Arial"/>
          <w:szCs w:val="24"/>
        </w:rPr>
        <w:t>Norquay</w:t>
      </w:r>
      <w:proofErr w:type="spellEnd"/>
      <w:r w:rsidRPr="002253CB">
        <w:rPr>
          <w:rFonts w:eastAsia="Times New Roman" w:cs="Arial"/>
          <w:szCs w:val="24"/>
        </w:rPr>
        <w:t xml:space="preserve">, consultant en lobbying auprès de </w:t>
      </w:r>
      <w:proofErr w:type="spellStart"/>
      <w:r w:rsidRPr="002253CB">
        <w:rPr>
          <w:rFonts w:eastAsia="Times New Roman" w:cs="Arial"/>
          <w:szCs w:val="24"/>
        </w:rPr>
        <w:t>Earnscliffe</w:t>
      </w:r>
      <w:proofErr w:type="spellEnd"/>
      <w:r w:rsidRPr="002253CB">
        <w:rPr>
          <w:rFonts w:eastAsia="Times New Roman" w:cs="Arial"/>
          <w:szCs w:val="24"/>
        </w:rPr>
        <w:t xml:space="preserve"> à Ottawa.</w:t>
      </w:r>
    </w:p>
    <w:p w:rsidR="00C76AA4" w:rsidRPr="002253CB" w:rsidRDefault="00C76AA4" w:rsidP="00C76AA4">
      <w:pPr>
        <w:spacing w:after="0" w:line="259" w:lineRule="auto"/>
        <w:ind w:left="708"/>
        <w:jc w:val="both"/>
        <w:rPr>
          <w:rFonts w:eastAsia="Times New Roman" w:cs="Arial"/>
          <w:szCs w:val="24"/>
        </w:rPr>
      </w:pPr>
    </w:p>
    <w:p w:rsidR="003F3C3F" w:rsidRPr="002253CB" w:rsidRDefault="003F3C3F" w:rsidP="003F3C3F">
      <w:pPr>
        <w:spacing w:after="0" w:line="259" w:lineRule="auto"/>
        <w:jc w:val="both"/>
        <w:rPr>
          <w:rFonts w:eastAsia="Times New Roman" w:cs="Arial"/>
          <w:szCs w:val="24"/>
        </w:rPr>
      </w:pPr>
    </w:p>
    <w:p w:rsidR="003F3C3F" w:rsidRPr="002253CB" w:rsidRDefault="00EA7B27" w:rsidP="003F3C3F">
      <w:pPr>
        <w:spacing w:after="0" w:line="259" w:lineRule="auto"/>
        <w:rPr>
          <w:rFonts w:eastAsia="Times New Roman" w:cs="Arial"/>
          <w:b/>
          <w:szCs w:val="24"/>
        </w:rPr>
      </w:pPr>
      <w:r w:rsidRPr="002253CB">
        <w:rPr>
          <w:rFonts w:eastAsia="Times New Roman" w:cs="Arial"/>
          <w:b/>
          <w:szCs w:val="24"/>
        </w:rPr>
        <w:t xml:space="preserve">Séminaire </w:t>
      </w:r>
      <w:proofErr w:type="spellStart"/>
      <w:r w:rsidRPr="002253CB">
        <w:rPr>
          <w:rFonts w:eastAsia="Times New Roman" w:cs="Arial"/>
          <w:b/>
          <w:szCs w:val="24"/>
        </w:rPr>
        <w:t>prélobby</w:t>
      </w:r>
      <w:proofErr w:type="spellEnd"/>
      <w:r w:rsidRPr="002253CB">
        <w:rPr>
          <w:rFonts w:eastAsia="Times New Roman" w:cs="Arial"/>
          <w:b/>
          <w:szCs w:val="24"/>
        </w:rPr>
        <w:t xml:space="preserve"> et ses</w:t>
      </w:r>
      <w:r w:rsidR="0038544D" w:rsidRPr="002253CB">
        <w:rPr>
          <w:rFonts w:eastAsia="Times New Roman" w:cs="Arial"/>
          <w:b/>
          <w:szCs w:val="24"/>
        </w:rPr>
        <w:t>sion d’information</w:t>
      </w:r>
    </w:p>
    <w:p w:rsidR="0054666D" w:rsidRPr="00A76543" w:rsidRDefault="0054666D" w:rsidP="003F3C3F">
      <w:pPr>
        <w:spacing w:after="0" w:line="259" w:lineRule="auto"/>
        <w:rPr>
          <w:rFonts w:eastAsia="Times New Roman" w:cs="Arial"/>
          <w:szCs w:val="24"/>
          <w:lang w:val="en-CA"/>
        </w:rPr>
      </w:pPr>
      <w:r w:rsidRPr="002253CB">
        <w:rPr>
          <w:rFonts w:eastAsia="Times New Roman" w:cs="Arial"/>
          <w:szCs w:val="24"/>
        </w:rPr>
        <w:t>Un certain nombre d’experts ve</w:t>
      </w:r>
      <w:r w:rsidR="0084783E" w:rsidRPr="002253CB">
        <w:rPr>
          <w:rFonts w:eastAsia="Times New Roman" w:cs="Arial"/>
          <w:szCs w:val="24"/>
        </w:rPr>
        <w:t>nus des quatre coins du pays a</w:t>
      </w:r>
      <w:r w:rsidR="00453EED" w:rsidRPr="002253CB">
        <w:rPr>
          <w:rFonts w:eastAsia="Times New Roman" w:cs="Arial"/>
          <w:szCs w:val="24"/>
        </w:rPr>
        <w:t xml:space="preserve"> </w:t>
      </w:r>
      <w:r w:rsidRPr="002253CB">
        <w:rPr>
          <w:rFonts w:eastAsia="Times New Roman" w:cs="Arial"/>
          <w:szCs w:val="24"/>
        </w:rPr>
        <w:t>participé à des panels afin d’éclairer le chemin et de mettre les choses en perspective au sujet des soins de santé</w:t>
      </w:r>
      <w:r w:rsidR="00453EED" w:rsidRPr="002253CB">
        <w:rPr>
          <w:rFonts w:eastAsia="Times New Roman" w:cs="Arial"/>
          <w:szCs w:val="24"/>
        </w:rPr>
        <w:t xml:space="preserve"> </w:t>
      </w:r>
      <w:r w:rsidRPr="002253CB">
        <w:rPr>
          <w:rFonts w:eastAsia="Times New Roman" w:cs="Arial"/>
          <w:szCs w:val="24"/>
        </w:rPr>
        <w:t xml:space="preserve">payants. </w:t>
      </w:r>
      <w:proofErr w:type="spellStart"/>
      <w:r w:rsidRPr="00A76543">
        <w:rPr>
          <w:rFonts w:eastAsia="Times New Roman" w:cs="Arial"/>
          <w:szCs w:val="24"/>
          <w:lang w:val="en-CA"/>
        </w:rPr>
        <w:t>Voici</w:t>
      </w:r>
      <w:proofErr w:type="spellEnd"/>
      <w:r w:rsidRPr="00A76543">
        <w:rPr>
          <w:rFonts w:eastAsia="Times New Roman" w:cs="Arial"/>
          <w:szCs w:val="24"/>
          <w:lang w:val="en-CA"/>
        </w:rPr>
        <w:t xml:space="preserve">, </w:t>
      </w:r>
      <w:proofErr w:type="spellStart"/>
      <w:r w:rsidRPr="00A76543">
        <w:rPr>
          <w:rFonts w:eastAsia="Times New Roman" w:cs="Arial"/>
          <w:szCs w:val="24"/>
          <w:lang w:val="en-CA"/>
        </w:rPr>
        <w:t>en</w:t>
      </w:r>
      <w:proofErr w:type="spellEnd"/>
      <w:r w:rsidRPr="00A76543">
        <w:rPr>
          <w:rFonts w:eastAsia="Times New Roman" w:cs="Arial"/>
          <w:szCs w:val="24"/>
          <w:lang w:val="en-CA"/>
        </w:rPr>
        <w:t xml:space="preserve"> résumé, </w:t>
      </w:r>
      <w:proofErr w:type="spellStart"/>
      <w:r w:rsidRPr="00A76543">
        <w:rPr>
          <w:rFonts w:eastAsia="Times New Roman" w:cs="Arial"/>
          <w:szCs w:val="24"/>
          <w:lang w:val="en-CA"/>
        </w:rPr>
        <w:t>quelques</w:t>
      </w:r>
      <w:proofErr w:type="spellEnd"/>
      <w:r w:rsidRPr="00A76543">
        <w:rPr>
          <w:rFonts w:eastAsia="Times New Roman" w:cs="Arial"/>
          <w:szCs w:val="24"/>
          <w:lang w:val="en-CA"/>
        </w:rPr>
        <w:t xml:space="preserve"> points </w:t>
      </w:r>
      <w:proofErr w:type="spellStart"/>
      <w:r w:rsidRPr="00A76543">
        <w:rPr>
          <w:rFonts w:eastAsia="Times New Roman" w:cs="Arial"/>
          <w:szCs w:val="24"/>
          <w:lang w:val="en-CA"/>
        </w:rPr>
        <w:t>saillants</w:t>
      </w:r>
      <w:proofErr w:type="spellEnd"/>
      <w:r w:rsidR="002253CB">
        <w:rPr>
          <w:rFonts w:eastAsia="Times New Roman" w:cs="Arial"/>
          <w:szCs w:val="24"/>
          <w:lang w:val="en-CA"/>
        </w:rPr>
        <w:t>.</w:t>
      </w:r>
    </w:p>
    <w:p w:rsidR="003F3C3F" w:rsidRPr="002253CB" w:rsidRDefault="0054666D" w:rsidP="00692157">
      <w:pPr>
        <w:pStyle w:val="Paragraphedeliste"/>
        <w:numPr>
          <w:ilvl w:val="0"/>
          <w:numId w:val="19"/>
        </w:numPr>
        <w:spacing w:line="259" w:lineRule="auto"/>
        <w:ind w:left="1080"/>
        <w:rPr>
          <w:rFonts w:ascii="Arial" w:eastAsia="Times New Roman" w:hAnsi="Arial" w:cs="Arial"/>
          <w:lang w:val="fr-CA"/>
        </w:rPr>
      </w:pPr>
      <w:r w:rsidRPr="002253CB">
        <w:rPr>
          <w:rFonts w:ascii="Arial" w:eastAsia="Times New Roman" w:hAnsi="Arial" w:cs="Arial"/>
          <w:lang w:val="fr-CA"/>
        </w:rPr>
        <w:t>Le Régime de soins de santé existe au Canada dep</w:t>
      </w:r>
      <w:r w:rsidR="00453EED" w:rsidRPr="002253CB">
        <w:rPr>
          <w:rFonts w:ascii="Arial" w:eastAsia="Times New Roman" w:hAnsi="Arial" w:cs="Arial"/>
          <w:lang w:val="fr-CA"/>
        </w:rPr>
        <w:t>u</w:t>
      </w:r>
      <w:r w:rsidRPr="002253CB">
        <w:rPr>
          <w:rFonts w:ascii="Arial" w:eastAsia="Times New Roman" w:hAnsi="Arial" w:cs="Arial"/>
          <w:lang w:val="fr-CA"/>
        </w:rPr>
        <w:t>is</w:t>
      </w:r>
      <w:r w:rsidR="00692157" w:rsidRPr="002253CB">
        <w:rPr>
          <w:rFonts w:ascii="Arial" w:eastAsia="Times New Roman" w:hAnsi="Arial" w:cs="Arial"/>
          <w:lang w:val="fr-CA"/>
        </w:rPr>
        <w:t xml:space="preserve"> 50 ans, garantissant aux </w:t>
      </w:r>
      <w:r w:rsidR="002253CB">
        <w:rPr>
          <w:rFonts w:ascii="Arial" w:eastAsia="Times New Roman" w:hAnsi="Arial" w:cs="Arial"/>
          <w:lang w:val="fr-CA"/>
        </w:rPr>
        <w:t>C</w:t>
      </w:r>
      <w:r w:rsidR="00692157" w:rsidRPr="002253CB">
        <w:rPr>
          <w:rFonts w:ascii="Arial" w:eastAsia="Times New Roman" w:hAnsi="Arial" w:cs="Arial"/>
          <w:lang w:val="fr-CA"/>
        </w:rPr>
        <w:t xml:space="preserve">anadiens l’accès </w:t>
      </w:r>
      <w:r w:rsidR="0084783E" w:rsidRPr="002253CB">
        <w:rPr>
          <w:rFonts w:ascii="Arial" w:eastAsia="Times New Roman" w:hAnsi="Arial" w:cs="Arial"/>
          <w:lang w:val="fr-CA"/>
        </w:rPr>
        <w:t xml:space="preserve">gratuit </w:t>
      </w:r>
      <w:r w:rsidR="00692157" w:rsidRPr="002253CB">
        <w:rPr>
          <w:rFonts w:ascii="Arial" w:eastAsia="Times New Roman" w:hAnsi="Arial" w:cs="Arial"/>
          <w:lang w:val="fr-CA"/>
        </w:rPr>
        <w:t>aux soins de santé, peu importe leurs moyens financiers</w:t>
      </w:r>
      <w:r w:rsidR="003F3C3F" w:rsidRPr="002253CB">
        <w:rPr>
          <w:rFonts w:ascii="Arial" w:eastAsia="Times New Roman" w:hAnsi="Arial" w:cs="Arial"/>
          <w:lang w:val="fr-CA"/>
        </w:rPr>
        <w:t>.</w:t>
      </w:r>
    </w:p>
    <w:p w:rsidR="003F3C3F" w:rsidRPr="002253CB" w:rsidRDefault="00692157" w:rsidP="003F3C3F">
      <w:pPr>
        <w:pStyle w:val="Paragraphedeliste"/>
        <w:numPr>
          <w:ilvl w:val="0"/>
          <w:numId w:val="19"/>
        </w:numPr>
        <w:spacing w:line="259" w:lineRule="auto"/>
        <w:ind w:left="1080"/>
        <w:rPr>
          <w:rFonts w:ascii="Arial" w:eastAsia="Times New Roman" w:hAnsi="Arial" w:cs="Arial"/>
          <w:lang w:val="fr-CA"/>
        </w:rPr>
      </w:pPr>
      <w:r w:rsidRPr="002253CB">
        <w:rPr>
          <w:rFonts w:ascii="Arial" w:eastAsia="Times New Roman" w:hAnsi="Arial" w:cs="Arial"/>
          <w:lang w:val="fr-CA"/>
        </w:rPr>
        <w:t>Durant ces dernières années, on a vu au Canada se développer sournoisement une privatisation payante des so</w:t>
      </w:r>
      <w:r w:rsidR="0084783E" w:rsidRPr="002253CB">
        <w:rPr>
          <w:rFonts w:ascii="Arial" w:eastAsia="Times New Roman" w:hAnsi="Arial" w:cs="Arial"/>
          <w:lang w:val="fr-CA"/>
        </w:rPr>
        <w:t>ins de santé qui a eu pour consé</w:t>
      </w:r>
      <w:r w:rsidRPr="002253CB">
        <w:rPr>
          <w:rFonts w:ascii="Arial" w:eastAsia="Times New Roman" w:hAnsi="Arial" w:cs="Arial"/>
          <w:lang w:val="fr-CA"/>
        </w:rPr>
        <w:t>quence ce qui suit</w:t>
      </w:r>
      <w:r w:rsidR="00F14976">
        <w:rPr>
          <w:rFonts w:ascii="Arial" w:eastAsia="Times New Roman" w:hAnsi="Arial" w:cs="Arial"/>
          <w:lang w:val="fr-CA"/>
        </w:rPr>
        <w:t> </w:t>
      </w:r>
      <w:r w:rsidR="003F3C3F" w:rsidRPr="002253CB">
        <w:rPr>
          <w:rFonts w:ascii="Arial" w:eastAsia="Times New Roman" w:hAnsi="Arial" w:cs="Arial"/>
          <w:lang w:val="fr-CA"/>
        </w:rPr>
        <w:t>:</w:t>
      </w:r>
    </w:p>
    <w:p w:rsidR="003F3C3F" w:rsidRPr="00A76543" w:rsidRDefault="00692157" w:rsidP="003F3C3F">
      <w:pPr>
        <w:pStyle w:val="Paragraphedeliste"/>
        <w:numPr>
          <w:ilvl w:val="1"/>
          <w:numId w:val="20"/>
        </w:numPr>
        <w:spacing w:line="259" w:lineRule="auto"/>
        <w:ind w:left="1800"/>
        <w:rPr>
          <w:rFonts w:ascii="Arial" w:eastAsia="Times New Roman" w:hAnsi="Arial" w:cs="Arial"/>
          <w:lang w:val="en-CA"/>
        </w:rPr>
      </w:pPr>
      <w:proofErr w:type="spellStart"/>
      <w:r w:rsidRPr="00A76543">
        <w:rPr>
          <w:rFonts w:ascii="Arial" w:eastAsia="Times New Roman" w:hAnsi="Arial" w:cs="Arial"/>
          <w:lang w:val="en-CA"/>
        </w:rPr>
        <w:t>Facturation</w:t>
      </w:r>
      <w:proofErr w:type="spellEnd"/>
      <w:r w:rsidRPr="00A76543">
        <w:rPr>
          <w:rFonts w:ascii="Arial" w:eastAsia="Times New Roman" w:hAnsi="Arial" w:cs="Arial"/>
          <w:lang w:val="en-CA"/>
        </w:rPr>
        <w:t xml:space="preserve"> </w:t>
      </w:r>
      <w:proofErr w:type="spellStart"/>
      <w:r w:rsidRPr="00A76543">
        <w:rPr>
          <w:rFonts w:ascii="Arial" w:eastAsia="Times New Roman" w:hAnsi="Arial" w:cs="Arial"/>
          <w:lang w:val="en-CA"/>
        </w:rPr>
        <w:t>ill</w:t>
      </w:r>
      <w:r w:rsidR="002253CB">
        <w:rPr>
          <w:rFonts w:ascii="Arial" w:eastAsia="Times New Roman" w:hAnsi="Arial" w:cs="Arial"/>
          <w:lang w:val="en-CA"/>
        </w:rPr>
        <w:t>é</w:t>
      </w:r>
      <w:r w:rsidRPr="00A76543">
        <w:rPr>
          <w:rFonts w:ascii="Arial" w:eastAsia="Times New Roman" w:hAnsi="Arial" w:cs="Arial"/>
          <w:lang w:val="en-CA"/>
        </w:rPr>
        <w:t>gal</w:t>
      </w:r>
      <w:r w:rsidR="0084783E">
        <w:rPr>
          <w:rFonts w:ascii="Arial" w:eastAsia="Times New Roman" w:hAnsi="Arial" w:cs="Arial"/>
          <w:lang w:val="en-CA"/>
        </w:rPr>
        <w:t>e</w:t>
      </w:r>
      <w:proofErr w:type="spellEnd"/>
      <w:r w:rsidRPr="00A76543">
        <w:rPr>
          <w:rFonts w:ascii="Arial" w:eastAsia="Times New Roman" w:hAnsi="Arial" w:cs="Arial"/>
          <w:lang w:val="en-CA"/>
        </w:rPr>
        <w:t xml:space="preserve"> aux </w:t>
      </w:r>
      <w:r w:rsidR="003F3C3F" w:rsidRPr="00A76543">
        <w:rPr>
          <w:rFonts w:ascii="Arial" w:eastAsia="Times New Roman" w:hAnsi="Arial" w:cs="Arial"/>
          <w:lang w:val="en-CA"/>
        </w:rPr>
        <w:t>patients</w:t>
      </w:r>
    </w:p>
    <w:p w:rsidR="003F3C3F" w:rsidRPr="002253CB" w:rsidRDefault="00692157" w:rsidP="003F3C3F">
      <w:pPr>
        <w:pStyle w:val="Paragraphedeliste"/>
        <w:numPr>
          <w:ilvl w:val="1"/>
          <w:numId w:val="20"/>
        </w:numPr>
        <w:spacing w:line="259" w:lineRule="auto"/>
        <w:ind w:left="1800"/>
        <w:rPr>
          <w:rFonts w:ascii="Arial" w:eastAsia="Times New Roman" w:hAnsi="Arial" w:cs="Arial"/>
          <w:lang w:val="fr-CA"/>
        </w:rPr>
      </w:pPr>
      <w:r w:rsidRPr="002253CB">
        <w:rPr>
          <w:rFonts w:ascii="Arial" w:eastAsia="Times New Roman" w:hAnsi="Arial" w:cs="Arial"/>
          <w:lang w:val="fr-CA"/>
        </w:rPr>
        <w:t>Double facturation des médecins comme celle de Bryan Day en C.B.</w:t>
      </w:r>
    </w:p>
    <w:p w:rsidR="003F3C3F" w:rsidRPr="002253CB" w:rsidRDefault="00692157" w:rsidP="003F3C3F">
      <w:pPr>
        <w:pStyle w:val="Paragraphedeliste"/>
        <w:numPr>
          <w:ilvl w:val="1"/>
          <w:numId w:val="20"/>
        </w:numPr>
        <w:spacing w:line="259" w:lineRule="auto"/>
        <w:ind w:left="1800"/>
        <w:rPr>
          <w:rFonts w:ascii="Arial" w:eastAsia="Times New Roman" w:hAnsi="Arial" w:cs="Arial"/>
          <w:lang w:val="fr-CA"/>
        </w:rPr>
      </w:pPr>
      <w:proofErr w:type="gramStart"/>
      <w:r w:rsidRPr="002253CB">
        <w:rPr>
          <w:rFonts w:ascii="Arial" w:eastAsia="Times New Roman" w:hAnsi="Arial" w:cs="Arial"/>
          <w:lang w:val="fr-CA"/>
        </w:rPr>
        <w:t>qualité</w:t>
      </w:r>
      <w:proofErr w:type="gramEnd"/>
      <w:r w:rsidRPr="002253CB">
        <w:rPr>
          <w:rFonts w:ascii="Arial" w:eastAsia="Times New Roman" w:hAnsi="Arial" w:cs="Arial"/>
          <w:lang w:val="fr-CA"/>
        </w:rPr>
        <w:t xml:space="preserve"> inférieure</w:t>
      </w:r>
      <w:r w:rsidR="00EA7B27" w:rsidRPr="002253CB">
        <w:rPr>
          <w:rFonts w:ascii="Arial" w:eastAsia="Times New Roman" w:hAnsi="Arial" w:cs="Arial"/>
          <w:lang w:val="fr-CA"/>
        </w:rPr>
        <w:t xml:space="preserve"> de soins et de plus longues périodes</w:t>
      </w:r>
      <w:r w:rsidRPr="002253CB">
        <w:rPr>
          <w:rFonts w:ascii="Arial" w:eastAsia="Times New Roman" w:hAnsi="Arial" w:cs="Arial"/>
          <w:lang w:val="fr-CA"/>
        </w:rPr>
        <w:t xml:space="preserve"> d’attente dans le système public</w:t>
      </w:r>
    </w:p>
    <w:p w:rsidR="003F3C3F" w:rsidRPr="00A76543" w:rsidRDefault="003F3C3F" w:rsidP="003F3C3F">
      <w:pPr>
        <w:pStyle w:val="Paragraphedeliste"/>
        <w:numPr>
          <w:ilvl w:val="1"/>
          <w:numId w:val="20"/>
        </w:numPr>
        <w:spacing w:line="259" w:lineRule="auto"/>
        <w:ind w:left="1800"/>
        <w:rPr>
          <w:rFonts w:ascii="Arial" w:eastAsia="Times New Roman" w:hAnsi="Arial" w:cs="Arial"/>
          <w:lang w:val="en-CA"/>
        </w:rPr>
      </w:pPr>
      <w:r w:rsidRPr="00A76543">
        <w:rPr>
          <w:rFonts w:ascii="Arial" w:eastAsia="Times New Roman" w:hAnsi="Arial" w:cs="Arial"/>
          <w:lang w:val="en-CA"/>
        </w:rPr>
        <w:t>tests</w:t>
      </w:r>
      <w:r w:rsidR="00692157" w:rsidRPr="00A76543">
        <w:rPr>
          <w:rFonts w:ascii="Arial" w:eastAsia="Times New Roman" w:hAnsi="Arial" w:cs="Arial"/>
          <w:lang w:val="en-CA"/>
        </w:rPr>
        <w:t xml:space="preserve"> </w:t>
      </w:r>
      <w:proofErr w:type="spellStart"/>
      <w:r w:rsidR="00692157" w:rsidRPr="00A76543">
        <w:rPr>
          <w:rFonts w:ascii="Arial" w:eastAsia="Times New Roman" w:hAnsi="Arial" w:cs="Arial"/>
          <w:lang w:val="en-CA"/>
        </w:rPr>
        <w:t>médicaux</w:t>
      </w:r>
      <w:proofErr w:type="spellEnd"/>
      <w:r w:rsidR="00692157" w:rsidRPr="00A76543">
        <w:rPr>
          <w:rFonts w:ascii="Arial" w:eastAsia="Times New Roman" w:hAnsi="Arial" w:cs="Arial"/>
          <w:lang w:val="en-CA"/>
        </w:rPr>
        <w:t xml:space="preserve"> </w:t>
      </w:r>
      <w:proofErr w:type="spellStart"/>
      <w:r w:rsidR="00692157" w:rsidRPr="00A76543">
        <w:rPr>
          <w:rFonts w:ascii="Arial" w:eastAsia="Times New Roman" w:hAnsi="Arial" w:cs="Arial"/>
          <w:lang w:val="en-CA"/>
        </w:rPr>
        <w:t>inutiles</w:t>
      </w:r>
      <w:proofErr w:type="spellEnd"/>
      <w:r w:rsidR="00692157" w:rsidRPr="00A76543">
        <w:rPr>
          <w:rFonts w:ascii="Arial" w:eastAsia="Times New Roman" w:hAnsi="Arial" w:cs="Arial"/>
          <w:lang w:val="en-CA"/>
        </w:rPr>
        <w:t xml:space="preserve"> et </w:t>
      </w:r>
      <w:proofErr w:type="spellStart"/>
      <w:r w:rsidR="00692157" w:rsidRPr="00A76543">
        <w:rPr>
          <w:rFonts w:ascii="Arial" w:eastAsia="Times New Roman" w:hAnsi="Arial" w:cs="Arial"/>
          <w:lang w:val="en-CA"/>
        </w:rPr>
        <w:t>coûteux</w:t>
      </w:r>
      <w:proofErr w:type="spellEnd"/>
    </w:p>
    <w:p w:rsidR="003F3C3F" w:rsidRPr="002253CB" w:rsidRDefault="00692157" w:rsidP="003F3C3F">
      <w:pPr>
        <w:pStyle w:val="Paragraphedeliste"/>
        <w:numPr>
          <w:ilvl w:val="1"/>
          <w:numId w:val="20"/>
        </w:numPr>
        <w:spacing w:line="259" w:lineRule="auto"/>
        <w:ind w:left="1800"/>
        <w:rPr>
          <w:rFonts w:ascii="Arial" w:eastAsia="Times New Roman" w:hAnsi="Arial" w:cs="Arial"/>
          <w:lang w:val="fr-CA"/>
        </w:rPr>
      </w:pPr>
      <w:proofErr w:type="gramStart"/>
      <w:r w:rsidRPr="002253CB">
        <w:rPr>
          <w:rFonts w:ascii="Arial" w:eastAsia="Times New Roman" w:hAnsi="Arial" w:cs="Arial"/>
          <w:lang w:val="fr-CA"/>
        </w:rPr>
        <w:t>pressions</w:t>
      </w:r>
      <w:proofErr w:type="gramEnd"/>
      <w:r w:rsidRPr="002253CB">
        <w:rPr>
          <w:rFonts w:ascii="Arial" w:eastAsia="Times New Roman" w:hAnsi="Arial" w:cs="Arial"/>
          <w:lang w:val="fr-CA"/>
        </w:rPr>
        <w:t xml:space="preserve"> impos</w:t>
      </w:r>
      <w:r w:rsidR="002253CB">
        <w:rPr>
          <w:rFonts w:ascii="Arial" w:eastAsia="Times New Roman" w:hAnsi="Arial" w:cs="Arial"/>
          <w:lang w:val="fr-CA"/>
        </w:rPr>
        <w:t>é</w:t>
      </w:r>
      <w:r w:rsidRPr="002253CB">
        <w:rPr>
          <w:rFonts w:ascii="Arial" w:eastAsia="Times New Roman" w:hAnsi="Arial" w:cs="Arial"/>
          <w:lang w:val="fr-CA"/>
        </w:rPr>
        <w:t>es au</w:t>
      </w:r>
      <w:r w:rsidR="002253CB">
        <w:rPr>
          <w:rFonts w:ascii="Arial" w:eastAsia="Times New Roman" w:hAnsi="Arial" w:cs="Arial"/>
          <w:lang w:val="fr-CA"/>
        </w:rPr>
        <w:t>x</w:t>
      </w:r>
      <w:r w:rsidRPr="002253CB">
        <w:rPr>
          <w:rFonts w:ascii="Arial" w:eastAsia="Times New Roman" w:hAnsi="Arial" w:cs="Arial"/>
          <w:lang w:val="fr-CA"/>
        </w:rPr>
        <w:t xml:space="preserve"> patients pour l’achat de services supplémentaires non</w:t>
      </w:r>
      <w:r w:rsidR="002253CB">
        <w:rPr>
          <w:rFonts w:ascii="Arial" w:eastAsia="Times New Roman" w:hAnsi="Arial" w:cs="Arial"/>
          <w:lang w:val="fr-CA"/>
        </w:rPr>
        <w:t xml:space="preserve"> </w:t>
      </w:r>
      <w:r w:rsidRPr="002253CB">
        <w:rPr>
          <w:rFonts w:ascii="Arial" w:eastAsia="Times New Roman" w:hAnsi="Arial" w:cs="Arial"/>
          <w:lang w:val="fr-CA"/>
        </w:rPr>
        <w:t>nécessaires</w:t>
      </w:r>
    </w:p>
    <w:p w:rsidR="003F3C3F" w:rsidRPr="002253CB" w:rsidRDefault="00692157" w:rsidP="003F3C3F">
      <w:pPr>
        <w:pStyle w:val="Paragraphedeliste"/>
        <w:numPr>
          <w:ilvl w:val="1"/>
          <w:numId w:val="20"/>
        </w:numPr>
        <w:spacing w:line="259" w:lineRule="auto"/>
        <w:ind w:left="1800"/>
        <w:rPr>
          <w:rFonts w:ascii="Arial" w:eastAsia="Times New Roman" w:hAnsi="Arial" w:cs="Arial"/>
          <w:lang w:val="fr-CA"/>
        </w:rPr>
      </w:pPr>
      <w:proofErr w:type="gramStart"/>
      <w:r w:rsidRPr="002253CB">
        <w:rPr>
          <w:rFonts w:ascii="Arial" w:eastAsia="Times New Roman" w:hAnsi="Arial" w:cs="Arial"/>
          <w:lang w:val="fr-CA"/>
        </w:rPr>
        <w:t>tromper</w:t>
      </w:r>
      <w:proofErr w:type="gramEnd"/>
      <w:r w:rsidRPr="002253CB">
        <w:rPr>
          <w:rFonts w:ascii="Arial" w:eastAsia="Times New Roman" w:hAnsi="Arial" w:cs="Arial"/>
          <w:lang w:val="fr-CA"/>
        </w:rPr>
        <w:t xml:space="preserve"> les </w:t>
      </w:r>
      <w:r w:rsidR="003F3C3F" w:rsidRPr="002253CB">
        <w:rPr>
          <w:rFonts w:ascii="Arial" w:eastAsia="Times New Roman" w:hAnsi="Arial" w:cs="Arial"/>
          <w:lang w:val="fr-CA"/>
        </w:rPr>
        <w:t xml:space="preserve">patients </w:t>
      </w:r>
      <w:r w:rsidRPr="002253CB">
        <w:rPr>
          <w:rFonts w:ascii="Arial" w:eastAsia="Times New Roman" w:hAnsi="Arial" w:cs="Arial"/>
          <w:lang w:val="fr-CA"/>
        </w:rPr>
        <w:t xml:space="preserve">en leur faisant accroire </w:t>
      </w:r>
      <w:r w:rsidR="00387301" w:rsidRPr="002253CB">
        <w:rPr>
          <w:rFonts w:ascii="Arial" w:eastAsia="Times New Roman" w:hAnsi="Arial" w:cs="Arial"/>
          <w:lang w:val="fr-CA"/>
        </w:rPr>
        <w:t>qu’ils do</w:t>
      </w:r>
      <w:r w:rsidR="0084783E" w:rsidRPr="002253CB">
        <w:rPr>
          <w:rFonts w:ascii="Arial" w:eastAsia="Times New Roman" w:hAnsi="Arial" w:cs="Arial"/>
          <w:lang w:val="fr-CA"/>
        </w:rPr>
        <w:t>ivent payer des services financé</w:t>
      </w:r>
      <w:r w:rsidR="00387301" w:rsidRPr="002253CB">
        <w:rPr>
          <w:rFonts w:ascii="Arial" w:eastAsia="Times New Roman" w:hAnsi="Arial" w:cs="Arial"/>
          <w:lang w:val="fr-CA"/>
        </w:rPr>
        <w:t>s publiquement</w:t>
      </w:r>
    </w:p>
    <w:p w:rsidR="003F3C3F" w:rsidRPr="002253CB" w:rsidRDefault="00387301" w:rsidP="003F3C3F">
      <w:pPr>
        <w:pStyle w:val="Paragraphedeliste"/>
        <w:numPr>
          <w:ilvl w:val="1"/>
          <w:numId w:val="20"/>
        </w:numPr>
        <w:spacing w:line="259" w:lineRule="auto"/>
        <w:ind w:left="1800"/>
        <w:rPr>
          <w:rFonts w:ascii="Arial" w:eastAsia="Times New Roman" w:hAnsi="Arial" w:cs="Arial"/>
          <w:lang w:val="fr-CA"/>
        </w:rPr>
      </w:pPr>
      <w:proofErr w:type="gramStart"/>
      <w:r w:rsidRPr="002253CB">
        <w:rPr>
          <w:rFonts w:ascii="Arial" w:eastAsia="Times New Roman" w:hAnsi="Arial" w:cs="Arial"/>
          <w:lang w:val="fr-CA"/>
        </w:rPr>
        <w:t>des</w:t>
      </w:r>
      <w:proofErr w:type="gramEnd"/>
      <w:r w:rsidRPr="002253CB">
        <w:rPr>
          <w:rFonts w:ascii="Arial" w:eastAsia="Times New Roman" w:hAnsi="Arial" w:cs="Arial"/>
          <w:lang w:val="fr-CA"/>
        </w:rPr>
        <w:t xml:space="preserve"> cliniques privées qui renvoient des patients nécessitant des soins au système public préférant garder les patients les mieux portants et plus aisés.</w:t>
      </w:r>
      <w:r w:rsidR="003F3C3F" w:rsidRPr="002253CB">
        <w:rPr>
          <w:rFonts w:ascii="Arial" w:eastAsia="Times New Roman" w:hAnsi="Arial" w:cs="Arial"/>
          <w:lang w:val="fr-CA"/>
        </w:rPr>
        <w:t xml:space="preserve"> </w:t>
      </w:r>
    </w:p>
    <w:p w:rsidR="003F3C3F" w:rsidRPr="002253CB" w:rsidRDefault="00387301" w:rsidP="003F3C3F">
      <w:pPr>
        <w:pStyle w:val="Paragraphedeliste"/>
        <w:numPr>
          <w:ilvl w:val="0"/>
          <w:numId w:val="19"/>
        </w:numPr>
        <w:spacing w:line="259" w:lineRule="auto"/>
        <w:ind w:left="1080"/>
        <w:rPr>
          <w:rFonts w:ascii="Arial" w:eastAsia="Times New Roman" w:hAnsi="Arial" w:cs="Arial"/>
          <w:lang w:val="fr-CA"/>
        </w:rPr>
      </w:pPr>
      <w:r w:rsidRPr="002253CB">
        <w:rPr>
          <w:rFonts w:ascii="Arial" w:eastAsia="Times New Roman" w:hAnsi="Arial" w:cs="Arial"/>
          <w:lang w:val="fr-CA"/>
        </w:rPr>
        <w:t xml:space="preserve"> En C.B., les gens ont exigé que le gouverneme</w:t>
      </w:r>
      <w:r w:rsidR="0084783E" w:rsidRPr="002253CB">
        <w:rPr>
          <w:rFonts w:ascii="Arial" w:eastAsia="Times New Roman" w:hAnsi="Arial" w:cs="Arial"/>
          <w:lang w:val="fr-CA"/>
        </w:rPr>
        <w:t xml:space="preserve">nt contrôle ces cliniques </w:t>
      </w:r>
      <w:r w:rsidRPr="002253CB">
        <w:rPr>
          <w:rFonts w:ascii="Arial" w:eastAsia="Times New Roman" w:hAnsi="Arial" w:cs="Arial"/>
          <w:lang w:val="fr-CA"/>
        </w:rPr>
        <w:t>payantes,</w:t>
      </w:r>
    </w:p>
    <w:p w:rsidR="003F3C3F" w:rsidRPr="002253CB" w:rsidRDefault="003F3C3F" w:rsidP="00387301">
      <w:pPr>
        <w:pStyle w:val="Paragraphedeliste"/>
        <w:numPr>
          <w:ilvl w:val="0"/>
          <w:numId w:val="19"/>
        </w:numPr>
        <w:spacing w:line="259" w:lineRule="auto"/>
        <w:ind w:left="1080"/>
        <w:rPr>
          <w:rFonts w:ascii="Arial" w:eastAsia="Times New Roman" w:hAnsi="Arial" w:cs="Arial"/>
          <w:lang w:val="fr-CA"/>
        </w:rPr>
      </w:pPr>
      <w:r w:rsidRPr="002253CB">
        <w:rPr>
          <w:rFonts w:ascii="Arial" w:eastAsia="Times New Roman" w:hAnsi="Arial" w:cs="Arial"/>
          <w:lang w:val="fr-CA"/>
        </w:rPr>
        <w:t xml:space="preserve"> </w:t>
      </w:r>
      <w:r w:rsidR="00387301" w:rsidRPr="002253CB">
        <w:rPr>
          <w:rFonts w:ascii="Arial" w:eastAsia="Times New Roman" w:hAnsi="Arial" w:cs="Arial"/>
          <w:lang w:val="fr-CA"/>
        </w:rPr>
        <w:t xml:space="preserve">Le </w:t>
      </w:r>
      <w:r w:rsidRPr="002253CB">
        <w:rPr>
          <w:rFonts w:ascii="Arial" w:eastAsia="Times New Roman" w:hAnsi="Arial" w:cs="Arial"/>
          <w:lang w:val="fr-CA"/>
        </w:rPr>
        <w:t xml:space="preserve">Dr Day </w:t>
      </w:r>
      <w:r w:rsidR="00387301" w:rsidRPr="002253CB">
        <w:rPr>
          <w:rFonts w:ascii="Arial" w:eastAsia="Times New Roman" w:hAnsi="Arial" w:cs="Arial"/>
          <w:lang w:val="fr-CA"/>
        </w:rPr>
        <w:t>a fait illégalement payer ses patients pendant deux décenni</w:t>
      </w:r>
      <w:r w:rsidR="0034482F" w:rsidRPr="002253CB">
        <w:rPr>
          <w:rFonts w:ascii="Arial" w:eastAsia="Times New Roman" w:hAnsi="Arial" w:cs="Arial"/>
          <w:lang w:val="fr-CA"/>
        </w:rPr>
        <w:t>es et s’est battu avec acharnement</w:t>
      </w:r>
      <w:r w:rsidR="00387301" w:rsidRPr="002253CB">
        <w:rPr>
          <w:rFonts w:ascii="Arial" w:eastAsia="Times New Roman" w:hAnsi="Arial" w:cs="Arial"/>
          <w:lang w:val="fr-CA"/>
        </w:rPr>
        <w:t xml:space="preserve"> contre toute forme de contrôle. </w:t>
      </w:r>
      <w:r w:rsidR="00387301" w:rsidRPr="002253CB">
        <w:rPr>
          <w:rFonts w:ascii="Arial" w:eastAsia="Times New Roman" w:hAnsi="Arial" w:cs="Arial"/>
          <w:b/>
          <w:lang w:val="fr-CA"/>
        </w:rPr>
        <w:t>JoAnn en parlera plus en détail dans son rapport</w:t>
      </w:r>
      <w:r w:rsidRPr="002253CB">
        <w:rPr>
          <w:rFonts w:ascii="Arial" w:eastAsia="Times New Roman" w:hAnsi="Arial" w:cs="Arial"/>
          <w:lang w:val="fr-CA"/>
        </w:rPr>
        <w:t xml:space="preserve"> </w:t>
      </w:r>
    </w:p>
    <w:p w:rsidR="003F3C3F" w:rsidRPr="002253CB" w:rsidRDefault="002253CB" w:rsidP="003F3C3F">
      <w:pPr>
        <w:pStyle w:val="Paragraphedeliste"/>
        <w:numPr>
          <w:ilvl w:val="0"/>
          <w:numId w:val="19"/>
        </w:numPr>
        <w:spacing w:line="259" w:lineRule="auto"/>
        <w:ind w:left="1080"/>
        <w:rPr>
          <w:rFonts w:ascii="Arial" w:eastAsia="Times New Roman" w:hAnsi="Arial" w:cs="Arial"/>
          <w:lang w:val="fr-CA"/>
        </w:rPr>
      </w:pPr>
      <w:proofErr w:type="gramStart"/>
      <w:r>
        <w:rPr>
          <w:rFonts w:ascii="Arial" w:eastAsia="Times New Roman" w:hAnsi="Arial" w:cs="Arial"/>
          <w:lang w:val="fr-CA"/>
        </w:rPr>
        <w:t>l</w:t>
      </w:r>
      <w:r w:rsidR="00387301" w:rsidRPr="002253CB">
        <w:rPr>
          <w:rFonts w:ascii="Arial" w:eastAsia="Times New Roman" w:hAnsi="Arial" w:cs="Arial"/>
          <w:lang w:val="fr-CA"/>
        </w:rPr>
        <w:t>o</w:t>
      </w:r>
      <w:r w:rsidR="0034482F" w:rsidRPr="002253CB">
        <w:rPr>
          <w:rFonts w:ascii="Arial" w:eastAsia="Times New Roman" w:hAnsi="Arial" w:cs="Arial"/>
          <w:lang w:val="fr-CA"/>
        </w:rPr>
        <w:t>rs</w:t>
      </w:r>
      <w:proofErr w:type="gramEnd"/>
      <w:r w:rsidR="0034482F" w:rsidRPr="002253CB">
        <w:rPr>
          <w:rFonts w:ascii="Arial" w:eastAsia="Times New Roman" w:hAnsi="Arial" w:cs="Arial"/>
          <w:lang w:val="fr-CA"/>
        </w:rPr>
        <w:t xml:space="preserve"> d’un audit qu’on lui a imposé</w:t>
      </w:r>
      <w:r w:rsidR="00387301" w:rsidRPr="002253CB">
        <w:rPr>
          <w:rFonts w:ascii="Arial" w:eastAsia="Times New Roman" w:hAnsi="Arial" w:cs="Arial"/>
          <w:lang w:val="fr-CA"/>
        </w:rPr>
        <w:t xml:space="preserve"> en 2012, il s’est avéré qu’il avait fait payer plus d’un demi</w:t>
      </w:r>
      <w:r>
        <w:rPr>
          <w:rFonts w:ascii="Arial" w:eastAsia="Times New Roman" w:hAnsi="Arial" w:cs="Arial"/>
          <w:lang w:val="fr-CA"/>
        </w:rPr>
        <w:t>-</w:t>
      </w:r>
      <w:r w:rsidR="00387301" w:rsidRPr="002253CB">
        <w:rPr>
          <w:rFonts w:ascii="Arial" w:eastAsia="Times New Roman" w:hAnsi="Arial" w:cs="Arial"/>
          <w:lang w:val="fr-CA"/>
        </w:rPr>
        <w:t>million de dollars en un mois.</w:t>
      </w:r>
    </w:p>
    <w:p w:rsidR="003F3C3F" w:rsidRPr="002253CB" w:rsidRDefault="003F3C3F" w:rsidP="003F3C3F">
      <w:pPr>
        <w:pStyle w:val="Paragraphedeliste"/>
        <w:numPr>
          <w:ilvl w:val="0"/>
          <w:numId w:val="19"/>
        </w:numPr>
        <w:spacing w:line="259" w:lineRule="auto"/>
        <w:ind w:left="1080"/>
        <w:rPr>
          <w:rFonts w:ascii="Arial" w:eastAsia="Times New Roman" w:hAnsi="Arial" w:cs="Arial"/>
          <w:lang w:val="fr-CA"/>
        </w:rPr>
      </w:pPr>
      <w:r w:rsidRPr="002253CB">
        <w:rPr>
          <w:rFonts w:ascii="Arial" w:eastAsia="Times New Roman" w:hAnsi="Arial" w:cs="Arial"/>
          <w:lang w:val="fr-CA"/>
        </w:rPr>
        <w:lastRenderedPageBreak/>
        <w:t xml:space="preserve">Day </w:t>
      </w:r>
      <w:r w:rsidR="00387301" w:rsidRPr="002253CB">
        <w:rPr>
          <w:rFonts w:ascii="Arial" w:eastAsia="Times New Roman" w:hAnsi="Arial" w:cs="Arial"/>
          <w:lang w:val="fr-CA"/>
        </w:rPr>
        <w:t>a poursuivi le gouvernement pour interdire tout</w:t>
      </w:r>
      <w:r w:rsidR="00985819" w:rsidRPr="002253CB">
        <w:rPr>
          <w:rFonts w:ascii="Arial" w:eastAsia="Times New Roman" w:hAnsi="Arial" w:cs="Arial"/>
          <w:lang w:val="fr-CA"/>
        </w:rPr>
        <w:t>e interdiction de faire payer les patients. S’il gagne, cela pourrait signifier la fin de notre système de santé et permettrait aux compa</w:t>
      </w:r>
      <w:r w:rsidR="005718E9" w:rsidRPr="002253CB">
        <w:rPr>
          <w:rFonts w:ascii="Arial" w:eastAsia="Times New Roman" w:hAnsi="Arial" w:cs="Arial"/>
          <w:lang w:val="fr-CA"/>
        </w:rPr>
        <w:t>g</w:t>
      </w:r>
      <w:r w:rsidR="00985819" w:rsidRPr="002253CB">
        <w:rPr>
          <w:rFonts w:ascii="Arial" w:eastAsia="Times New Roman" w:hAnsi="Arial" w:cs="Arial"/>
          <w:lang w:val="fr-CA"/>
        </w:rPr>
        <w:t>nies américaines de s’approprier notre système de santé.</w:t>
      </w:r>
    </w:p>
    <w:p w:rsidR="003F3C3F" w:rsidRPr="002253CB" w:rsidRDefault="00985819" w:rsidP="003F3C3F">
      <w:pPr>
        <w:pStyle w:val="Paragraphedeliste"/>
        <w:numPr>
          <w:ilvl w:val="0"/>
          <w:numId w:val="19"/>
        </w:numPr>
        <w:spacing w:line="259" w:lineRule="auto"/>
        <w:ind w:left="1080"/>
        <w:rPr>
          <w:rFonts w:ascii="Arial" w:eastAsia="Times New Roman" w:hAnsi="Arial" w:cs="Arial"/>
          <w:lang w:val="fr-CA"/>
        </w:rPr>
      </w:pPr>
      <w:r w:rsidRPr="002253CB">
        <w:rPr>
          <w:rFonts w:ascii="Arial" w:eastAsia="Times New Roman" w:hAnsi="Arial" w:cs="Arial"/>
          <w:lang w:val="fr-CA"/>
        </w:rPr>
        <w:t xml:space="preserve">Dans l’éventualité d’une telle </w:t>
      </w:r>
      <w:r w:rsidR="003F3C3F" w:rsidRPr="002253CB">
        <w:rPr>
          <w:rFonts w:ascii="Arial" w:eastAsia="Times New Roman" w:hAnsi="Arial" w:cs="Arial"/>
          <w:lang w:val="fr-CA"/>
        </w:rPr>
        <w:t xml:space="preserve">situation, </w:t>
      </w:r>
      <w:r w:rsidRPr="002253CB">
        <w:rPr>
          <w:rFonts w:ascii="Arial" w:eastAsia="Times New Roman" w:hAnsi="Arial" w:cs="Arial"/>
          <w:lang w:val="fr-CA"/>
        </w:rPr>
        <w:t>les gens d’ici se verraient refuser des soins de santé privés, ou ne pourraient pas se les permettre.</w:t>
      </w:r>
      <w:r w:rsidR="003F3C3F" w:rsidRPr="002253CB">
        <w:rPr>
          <w:rFonts w:ascii="Arial" w:eastAsia="Times New Roman" w:hAnsi="Arial" w:cs="Arial"/>
          <w:lang w:val="fr-CA"/>
        </w:rPr>
        <w:t xml:space="preserve"> </w:t>
      </w:r>
    </w:p>
    <w:p w:rsidR="003F3C3F" w:rsidRPr="002253CB" w:rsidRDefault="00985819" w:rsidP="003F3C3F">
      <w:pPr>
        <w:pStyle w:val="Paragraphedeliste"/>
        <w:numPr>
          <w:ilvl w:val="0"/>
          <w:numId w:val="19"/>
        </w:numPr>
        <w:spacing w:line="259" w:lineRule="auto"/>
        <w:ind w:left="1080"/>
        <w:rPr>
          <w:rFonts w:ascii="Arial" w:eastAsia="Times New Roman" w:hAnsi="Arial" w:cs="Arial"/>
          <w:lang w:val="fr-CA"/>
        </w:rPr>
      </w:pPr>
      <w:r w:rsidRPr="002253CB">
        <w:rPr>
          <w:rFonts w:ascii="Arial" w:eastAsia="Times New Roman" w:hAnsi="Arial" w:cs="Arial"/>
          <w:lang w:val="fr-CA"/>
        </w:rPr>
        <w:t>Son</w:t>
      </w:r>
      <w:r w:rsidR="005718E9" w:rsidRPr="002253CB">
        <w:rPr>
          <w:rFonts w:ascii="Arial" w:eastAsia="Times New Roman" w:hAnsi="Arial" w:cs="Arial"/>
          <w:lang w:val="fr-CA"/>
        </w:rPr>
        <w:t xml:space="preserve"> cas pourrait être soumis à la C</w:t>
      </w:r>
      <w:r w:rsidRPr="002253CB">
        <w:rPr>
          <w:rFonts w:ascii="Arial" w:eastAsia="Times New Roman" w:hAnsi="Arial" w:cs="Arial"/>
          <w:lang w:val="fr-CA"/>
        </w:rPr>
        <w:t xml:space="preserve">our Suprême du Canada et en attendant le verdict, il continuerait à facturer </w:t>
      </w:r>
      <w:r w:rsidR="002253CB">
        <w:rPr>
          <w:rFonts w:ascii="Arial" w:eastAsia="Times New Roman" w:hAnsi="Arial" w:cs="Arial"/>
          <w:lang w:val="fr-CA"/>
        </w:rPr>
        <w:t xml:space="preserve">ses services à </w:t>
      </w:r>
      <w:r w:rsidRPr="002253CB">
        <w:rPr>
          <w:rFonts w:ascii="Arial" w:eastAsia="Times New Roman" w:hAnsi="Arial" w:cs="Arial"/>
          <w:lang w:val="fr-CA"/>
        </w:rPr>
        <w:t>ses patients et à s’enrichir.</w:t>
      </w:r>
    </w:p>
    <w:p w:rsidR="003F3C3F" w:rsidRPr="002253CB" w:rsidRDefault="00985819" w:rsidP="003F3C3F">
      <w:pPr>
        <w:pStyle w:val="Paragraphedeliste"/>
        <w:numPr>
          <w:ilvl w:val="0"/>
          <w:numId w:val="19"/>
        </w:numPr>
        <w:spacing w:line="259" w:lineRule="auto"/>
        <w:ind w:left="1080"/>
        <w:rPr>
          <w:rFonts w:ascii="Arial" w:eastAsia="Times New Roman" w:hAnsi="Arial" w:cs="Arial"/>
          <w:lang w:val="fr-CA"/>
        </w:rPr>
      </w:pPr>
      <w:r w:rsidRPr="002253CB">
        <w:rPr>
          <w:rFonts w:ascii="Arial" w:eastAsia="Times New Roman" w:hAnsi="Arial" w:cs="Arial"/>
          <w:lang w:val="fr-CA"/>
        </w:rPr>
        <w:t>Ce qui le motive, c’est l’appât du gain et non la santé des gens.</w:t>
      </w:r>
      <w:r w:rsidR="003F3C3F" w:rsidRPr="002253CB">
        <w:rPr>
          <w:rFonts w:ascii="Arial" w:eastAsia="Times New Roman" w:hAnsi="Arial" w:cs="Arial"/>
          <w:lang w:val="fr-CA"/>
        </w:rPr>
        <w:t xml:space="preserve"> </w:t>
      </w:r>
    </w:p>
    <w:p w:rsidR="003F3C3F" w:rsidRPr="002253CB" w:rsidRDefault="00985819" w:rsidP="003F3C3F">
      <w:pPr>
        <w:pStyle w:val="Paragraphedeliste"/>
        <w:numPr>
          <w:ilvl w:val="0"/>
          <w:numId w:val="19"/>
        </w:numPr>
        <w:spacing w:line="259" w:lineRule="auto"/>
        <w:ind w:left="1080"/>
        <w:rPr>
          <w:rFonts w:ascii="Arial" w:eastAsia="Times New Roman" w:hAnsi="Arial" w:cs="Arial"/>
          <w:lang w:val="fr-CA"/>
        </w:rPr>
      </w:pPr>
      <w:r w:rsidRPr="002253CB">
        <w:rPr>
          <w:rFonts w:ascii="Arial" w:eastAsia="Times New Roman" w:hAnsi="Arial" w:cs="Arial"/>
          <w:lang w:val="fr-CA"/>
        </w:rPr>
        <w:t xml:space="preserve">La </w:t>
      </w:r>
      <w:r w:rsidR="003F3C3F" w:rsidRPr="002253CB">
        <w:rPr>
          <w:rFonts w:ascii="Arial" w:eastAsia="Times New Roman" w:hAnsi="Arial" w:cs="Arial"/>
          <w:lang w:val="fr-CA"/>
        </w:rPr>
        <w:t xml:space="preserve">Coalition </w:t>
      </w:r>
      <w:r w:rsidRPr="002253CB">
        <w:rPr>
          <w:rFonts w:ascii="Arial" w:eastAsia="Times New Roman" w:hAnsi="Arial" w:cs="Arial"/>
          <w:lang w:val="fr-CA"/>
        </w:rPr>
        <w:t>pour la santé de l’Ontario, rapporte que 88 cliniques privées existent au pays et continuent à facturer illégalement leurs services aux patients.</w:t>
      </w:r>
      <w:r w:rsidR="003F3C3F" w:rsidRPr="002253CB">
        <w:rPr>
          <w:rFonts w:ascii="Arial" w:eastAsia="Times New Roman" w:hAnsi="Arial" w:cs="Arial"/>
          <w:lang w:val="fr-CA"/>
        </w:rPr>
        <w:t xml:space="preserve"> </w:t>
      </w:r>
    </w:p>
    <w:p w:rsidR="003F3C3F" w:rsidRPr="002253CB" w:rsidRDefault="003F3C3F" w:rsidP="003F3C3F">
      <w:pPr>
        <w:spacing w:after="0" w:line="259" w:lineRule="auto"/>
        <w:rPr>
          <w:rFonts w:eastAsia="Times New Roman" w:cs="Arial"/>
          <w:szCs w:val="24"/>
        </w:rPr>
      </w:pPr>
    </w:p>
    <w:p w:rsidR="00E63ED0" w:rsidRDefault="00CF31D4" w:rsidP="003F3C3F">
      <w:pPr>
        <w:spacing w:after="0" w:line="259" w:lineRule="auto"/>
        <w:rPr>
          <w:rFonts w:eastAsia="Times New Roman" w:cs="Arial"/>
          <w:szCs w:val="24"/>
          <w:lang w:val="en-CA"/>
        </w:rPr>
      </w:pPr>
      <w:r w:rsidRPr="00A76543">
        <w:rPr>
          <w:rFonts w:eastAsia="Times New Roman" w:cs="Arial"/>
          <w:b/>
          <w:szCs w:val="24"/>
          <w:lang w:val="en-CA"/>
        </w:rPr>
        <w:t>CLINIQUES BOUTIQUES</w:t>
      </w:r>
      <w:r w:rsidRPr="00A76543">
        <w:rPr>
          <w:rFonts w:eastAsia="Times New Roman" w:cs="Arial"/>
          <w:szCs w:val="24"/>
          <w:lang w:val="en-CA"/>
        </w:rPr>
        <w:t xml:space="preserve"> </w:t>
      </w:r>
    </w:p>
    <w:p w:rsidR="003F3C3F" w:rsidRPr="002253CB" w:rsidRDefault="003C5918" w:rsidP="003F3C3F">
      <w:pPr>
        <w:spacing w:after="0" w:line="259" w:lineRule="auto"/>
        <w:rPr>
          <w:rFonts w:eastAsia="Times New Roman" w:cs="Arial"/>
          <w:szCs w:val="24"/>
        </w:rPr>
      </w:pPr>
      <w:r w:rsidRPr="002253CB">
        <w:rPr>
          <w:rFonts w:eastAsia="Times New Roman" w:cs="Arial"/>
          <w:szCs w:val="24"/>
        </w:rPr>
        <w:t xml:space="preserve">Elles </w:t>
      </w:r>
      <w:r w:rsidR="00CF31D4" w:rsidRPr="002253CB">
        <w:rPr>
          <w:rFonts w:eastAsia="Times New Roman" w:cs="Arial"/>
          <w:szCs w:val="24"/>
        </w:rPr>
        <w:t xml:space="preserve">sont monnaie courante dans les grands centres urbains. </w:t>
      </w:r>
    </w:p>
    <w:p w:rsidR="003F3C3F" w:rsidRPr="002253CB" w:rsidRDefault="00CF31D4" w:rsidP="003F3C3F">
      <w:pPr>
        <w:pStyle w:val="Paragraphedeliste"/>
        <w:numPr>
          <w:ilvl w:val="0"/>
          <w:numId w:val="21"/>
        </w:numPr>
        <w:spacing w:line="259" w:lineRule="auto"/>
        <w:rPr>
          <w:rFonts w:ascii="Arial" w:eastAsia="Times New Roman" w:hAnsi="Arial" w:cs="Arial"/>
          <w:lang w:val="fr-CA"/>
        </w:rPr>
      </w:pPr>
      <w:r w:rsidRPr="002253CB">
        <w:rPr>
          <w:rFonts w:ascii="Arial" w:eastAsia="Times New Roman" w:hAnsi="Arial" w:cs="Arial"/>
          <w:lang w:val="fr-CA"/>
        </w:rPr>
        <w:t>Elles offrent des soins de luxe</w:t>
      </w:r>
      <w:r w:rsidR="0038389D" w:rsidRPr="002253CB">
        <w:rPr>
          <w:rFonts w:ascii="Arial" w:eastAsia="Times New Roman" w:hAnsi="Arial" w:cs="Arial"/>
          <w:lang w:val="fr-CA"/>
        </w:rPr>
        <w:t xml:space="preserve"> sous couverture de soins préventifs offerts gratuitement par le gouvernement</w:t>
      </w:r>
    </w:p>
    <w:p w:rsidR="003F3C3F" w:rsidRPr="002253CB" w:rsidRDefault="0038389D" w:rsidP="003F3C3F">
      <w:pPr>
        <w:pStyle w:val="Paragraphedeliste"/>
        <w:numPr>
          <w:ilvl w:val="0"/>
          <w:numId w:val="21"/>
        </w:numPr>
        <w:spacing w:line="259" w:lineRule="auto"/>
        <w:rPr>
          <w:rFonts w:ascii="Arial" w:eastAsia="Times New Roman" w:hAnsi="Arial" w:cs="Arial"/>
          <w:lang w:val="fr-CA"/>
        </w:rPr>
      </w:pPr>
      <w:r w:rsidRPr="002253CB">
        <w:rPr>
          <w:rFonts w:ascii="Arial" w:eastAsia="Times New Roman" w:hAnsi="Arial" w:cs="Arial"/>
          <w:lang w:val="fr-CA"/>
        </w:rPr>
        <w:t xml:space="preserve">Il y en a huit en </w:t>
      </w:r>
      <w:r w:rsidR="003F3C3F" w:rsidRPr="002253CB">
        <w:rPr>
          <w:rFonts w:ascii="Arial" w:eastAsia="Times New Roman" w:hAnsi="Arial" w:cs="Arial"/>
          <w:lang w:val="fr-CA"/>
        </w:rPr>
        <w:t>Alberta</w:t>
      </w:r>
    </w:p>
    <w:p w:rsidR="003F3C3F" w:rsidRPr="002253CB" w:rsidRDefault="0038389D" w:rsidP="003F3C3F">
      <w:pPr>
        <w:pStyle w:val="Paragraphedeliste"/>
        <w:numPr>
          <w:ilvl w:val="0"/>
          <w:numId w:val="21"/>
        </w:numPr>
        <w:spacing w:line="259" w:lineRule="auto"/>
        <w:rPr>
          <w:rFonts w:ascii="Arial" w:eastAsia="Times New Roman" w:hAnsi="Arial" w:cs="Arial"/>
          <w:lang w:val="fr-CA"/>
        </w:rPr>
      </w:pPr>
      <w:r w:rsidRPr="002253CB">
        <w:rPr>
          <w:rFonts w:ascii="Arial" w:eastAsia="Times New Roman" w:hAnsi="Arial" w:cs="Arial"/>
          <w:lang w:val="fr-CA"/>
        </w:rPr>
        <w:t>Elles facturent aussi le gouvernement et pratiquent des méthodes de comptabilité «</w:t>
      </w:r>
      <w:r w:rsidR="00F14976">
        <w:rPr>
          <w:rFonts w:ascii="Arial" w:eastAsia="Times New Roman" w:hAnsi="Arial" w:cs="Arial"/>
          <w:lang w:val="fr-CA"/>
        </w:rPr>
        <w:t> </w:t>
      </w:r>
      <w:r w:rsidRPr="002253CB">
        <w:rPr>
          <w:rFonts w:ascii="Arial" w:eastAsia="Times New Roman" w:hAnsi="Arial" w:cs="Arial"/>
          <w:lang w:val="fr-CA"/>
        </w:rPr>
        <w:t>originales</w:t>
      </w:r>
      <w:r w:rsidR="00F14976">
        <w:rPr>
          <w:rFonts w:ascii="Arial" w:eastAsia="Times New Roman" w:hAnsi="Arial" w:cs="Arial"/>
          <w:lang w:val="fr-CA"/>
        </w:rPr>
        <w:t> </w:t>
      </w:r>
      <w:r w:rsidRPr="002253CB">
        <w:rPr>
          <w:rFonts w:ascii="Arial" w:eastAsia="Times New Roman" w:hAnsi="Arial" w:cs="Arial"/>
          <w:lang w:val="fr-CA"/>
        </w:rPr>
        <w:t>»</w:t>
      </w:r>
    </w:p>
    <w:p w:rsidR="003F3C3F" w:rsidRPr="002253CB" w:rsidRDefault="0038389D" w:rsidP="003F3C3F">
      <w:pPr>
        <w:pStyle w:val="Paragraphedeliste"/>
        <w:numPr>
          <w:ilvl w:val="0"/>
          <w:numId w:val="21"/>
        </w:numPr>
        <w:spacing w:line="259" w:lineRule="auto"/>
        <w:rPr>
          <w:rFonts w:ascii="Arial" w:eastAsia="Times New Roman" w:hAnsi="Arial" w:cs="Arial"/>
          <w:lang w:val="fr-CA"/>
        </w:rPr>
      </w:pPr>
      <w:r w:rsidRPr="002253CB">
        <w:rPr>
          <w:rFonts w:ascii="Arial" w:eastAsia="Times New Roman" w:hAnsi="Arial" w:cs="Arial"/>
          <w:lang w:val="fr-CA"/>
        </w:rPr>
        <w:t>Il</w:t>
      </w:r>
      <w:r w:rsidR="003C5918" w:rsidRPr="002253CB">
        <w:rPr>
          <w:rFonts w:ascii="Arial" w:eastAsia="Times New Roman" w:hAnsi="Arial" w:cs="Arial"/>
          <w:lang w:val="fr-CA"/>
        </w:rPr>
        <w:t xml:space="preserve"> </w:t>
      </w:r>
      <w:r w:rsidRPr="002253CB">
        <w:rPr>
          <w:rFonts w:ascii="Arial" w:eastAsia="Times New Roman" w:hAnsi="Arial" w:cs="Arial"/>
          <w:lang w:val="fr-CA"/>
        </w:rPr>
        <w:t>n’existe aucun système de contrôle public et les audits sont difficiles à obtenir, à part le manque de volonté politique d’y voir.</w:t>
      </w:r>
      <w:r w:rsidR="003F3C3F" w:rsidRPr="002253CB">
        <w:rPr>
          <w:rFonts w:ascii="Arial" w:eastAsia="Times New Roman" w:hAnsi="Arial" w:cs="Arial"/>
          <w:lang w:val="fr-CA"/>
        </w:rPr>
        <w:t xml:space="preserve"> </w:t>
      </w:r>
    </w:p>
    <w:p w:rsidR="0038389D" w:rsidRPr="002253CB" w:rsidRDefault="0038389D" w:rsidP="0038389D">
      <w:pPr>
        <w:pStyle w:val="Paragraphedeliste"/>
        <w:numPr>
          <w:ilvl w:val="0"/>
          <w:numId w:val="21"/>
        </w:numPr>
        <w:spacing w:line="259" w:lineRule="auto"/>
        <w:rPr>
          <w:rFonts w:eastAsia="Times New Roman" w:cs="Arial"/>
          <w:b/>
          <w:lang w:val="fr-CA"/>
        </w:rPr>
      </w:pPr>
      <w:r w:rsidRPr="002253CB">
        <w:rPr>
          <w:rFonts w:ascii="Arial" w:eastAsia="Times New Roman" w:hAnsi="Arial" w:cs="Arial"/>
          <w:lang w:val="fr-CA"/>
        </w:rPr>
        <w:t xml:space="preserve">Les </w:t>
      </w:r>
      <w:r w:rsidR="003F3C3F" w:rsidRPr="002253CB">
        <w:rPr>
          <w:rFonts w:ascii="Arial" w:eastAsia="Times New Roman" w:hAnsi="Arial" w:cs="Arial"/>
          <w:lang w:val="fr-CA"/>
        </w:rPr>
        <w:t xml:space="preserve">tests </w:t>
      </w:r>
      <w:r w:rsidRPr="002253CB">
        <w:rPr>
          <w:rFonts w:ascii="Arial" w:eastAsia="Times New Roman" w:hAnsi="Arial" w:cs="Arial"/>
          <w:lang w:val="fr-CA"/>
        </w:rPr>
        <w:t>non</w:t>
      </w:r>
      <w:r w:rsidR="002253CB">
        <w:rPr>
          <w:rFonts w:ascii="Arial" w:eastAsia="Times New Roman" w:hAnsi="Arial" w:cs="Arial"/>
          <w:lang w:val="fr-CA"/>
        </w:rPr>
        <w:t xml:space="preserve"> </w:t>
      </w:r>
      <w:r w:rsidRPr="002253CB">
        <w:rPr>
          <w:rFonts w:ascii="Arial" w:eastAsia="Times New Roman" w:hAnsi="Arial" w:cs="Arial"/>
          <w:lang w:val="fr-CA"/>
        </w:rPr>
        <w:t>nécessaires, comme les purges intestinales, peuvent s’avérer dangereux.</w:t>
      </w:r>
    </w:p>
    <w:p w:rsidR="0038389D" w:rsidRPr="002253CB" w:rsidRDefault="0038389D" w:rsidP="0038389D">
      <w:pPr>
        <w:pStyle w:val="Paragraphedeliste"/>
        <w:numPr>
          <w:ilvl w:val="0"/>
          <w:numId w:val="21"/>
        </w:numPr>
        <w:spacing w:line="259" w:lineRule="auto"/>
        <w:rPr>
          <w:rFonts w:eastAsia="Times New Roman" w:cs="Arial"/>
          <w:b/>
          <w:lang w:val="fr-CA"/>
        </w:rPr>
      </w:pPr>
    </w:p>
    <w:p w:rsidR="003F3C3F" w:rsidRPr="00A76543" w:rsidRDefault="0038389D" w:rsidP="0038389D">
      <w:pPr>
        <w:pStyle w:val="Paragraphedeliste"/>
        <w:numPr>
          <w:ilvl w:val="0"/>
          <w:numId w:val="21"/>
        </w:numPr>
        <w:spacing w:line="259" w:lineRule="auto"/>
        <w:rPr>
          <w:rFonts w:eastAsia="Times New Roman" w:cs="Arial"/>
          <w:b/>
          <w:lang w:val="en-CA"/>
        </w:rPr>
      </w:pPr>
      <w:r w:rsidRPr="00A76543">
        <w:rPr>
          <w:rFonts w:eastAsia="Times New Roman" w:cs="Arial"/>
          <w:b/>
          <w:lang w:val="en-CA"/>
        </w:rPr>
        <w:t>AUTRES CLINIQUES PRIVÉES</w:t>
      </w:r>
    </w:p>
    <w:p w:rsidR="003F3C3F" w:rsidRPr="002253CB" w:rsidRDefault="0038389D" w:rsidP="003F3C3F">
      <w:pPr>
        <w:pStyle w:val="Paragraphedeliste"/>
        <w:numPr>
          <w:ilvl w:val="0"/>
          <w:numId w:val="22"/>
        </w:numPr>
        <w:spacing w:line="259" w:lineRule="auto"/>
        <w:rPr>
          <w:rFonts w:ascii="Arial" w:eastAsia="Times New Roman" w:hAnsi="Arial" w:cs="Arial"/>
          <w:lang w:val="fr-CA"/>
        </w:rPr>
      </w:pPr>
      <w:r w:rsidRPr="002253CB">
        <w:rPr>
          <w:rFonts w:ascii="Arial" w:eastAsia="Times New Roman" w:hAnsi="Arial" w:cs="Arial"/>
          <w:lang w:val="fr-CA"/>
        </w:rPr>
        <w:t>Des centres de diagnosti</w:t>
      </w:r>
      <w:r w:rsidR="002253CB">
        <w:rPr>
          <w:rFonts w:ascii="Arial" w:eastAsia="Times New Roman" w:hAnsi="Arial" w:cs="Arial"/>
          <w:lang w:val="fr-CA"/>
        </w:rPr>
        <w:t>c</w:t>
      </w:r>
      <w:r w:rsidRPr="002253CB">
        <w:rPr>
          <w:rFonts w:ascii="Arial" w:eastAsia="Times New Roman" w:hAnsi="Arial" w:cs="Arial"/>
          <w:lang w:val="fr-CA"/>
        </w:rPr>
        <w:t xml:space="preserve">s par imagerie </w:t>
      </w:r>
      <w:r w:rsidR="00886BC4" w:rsidRPr="002253CB">
        <w:rPr>
          <w:rFonts w:ascii="Arial" w:eastAsia="Times New Roman" w:hAnsi="Arial" w:cs="Arial"/>
          <w:lang w:val="fr-CA"/>
        </w:rPr>
        <w:t xml:space="preserve">(IRM) </w:t>
      </w:r>
      <w:r w:rsidRPr="002253CB">
        <w:rPr>
          <w:rFonts w:ascii="Arial" w:eastAsia="Times New Roman" w:hAnsi="Arial" w:cs="Arial"/>
          <w:lang w:val="fr-CA"/>
        </w:rPr>
        <w:t>existent en Saskatchewan et au Manitoba</w:t>
      </w:r>
      <w:r w:rsidR="003F3C3F" w:rsidRPr="002253CB">
        <w:rPr>
          <w:rFonts w:ascii="Arial" w:eastAsia="Times New Roman" w:hAnsi="Arial" w:cs="Arial"/>
          <w:lang w:val="fr-CA"/>
        </w:rPr>
        <w:t xml:space="preserve"> </w:t>
      </w:r>
    </w:p>
    <w:p w:rsidR="00886BC4" w:rsidRPr="002253CB" w:rsidRDefault="002E46C4" w:rsidP="00886BC4">
      <w:pPr>
        <w:pStyle w:val="Paragraphedeliste"/>
        <w:numPr>
          <w:ilvl w:val="0"/>
          <w:numId w:val="22"/>
        </w:numPr>
        <w:spacing w:line="259" w:lineRule="auto"/>
        <w:rPr>
          <w:rFonts w:eastAsia="Times New Roman" w:cs="Arial"/>
          <w:b/>
          <w:lang w:val="fr-CA"/>
        </w:rPr>
      </w:pPr>
      <w:r w:rsidRPr="002253CB">
        <w:rPr>
          <w:rFonts w:ascii="Arial" w:eastAsia="Times New Roman" w:hAnsi="Arial" w:cs="Arial"/>
          <w:lang w:val="fr-CA"/>
        </w:rPr>
        <w:t>Pendant des années</w:t>
      </w:r>
      <w:r w:rsidR="00886BC4" w:rsidRPr="002253CB">
        <w:rPr>
          <w:rFonts w:ascii="Arial" w:eastAsia="Times New Roman" w:hAnsi="Arial" w:cs="Arial"/>
          <w:lang w:val="fr-CA"/>
        </w:rPr>
        <w:t xml:space="preserve"> au Qué</w:t>
      </w:r>
      <w:r w:rsidR="003F3C3F" w:rsidRPr="002253CB">
        <w:rPr>
          <w:rFonts w:ascii="Arial" w:eastAsia="Times New Roman" w:hAnsi="Arial" w:cs="Arial"/>
          <w:lang w:val="fr-CA"/>
        </w:rPr>
        <w:t>bec</w:t>
      </w:r>
      <w:r w:rsidR="00886BC4" w:rsidRPr="002253CB">
        <w:rPr>
          <w:rFonts w:ascii="Arial" w:eastAsia="Times New Roman" w:hAnsi="Arial" w:cs="Arial"/>
          <w:lang w:val="fr-CA"/>
        </w:rPr>
        <w:t>, on a facturé aux patients des services médicaux, telles des gouttes ophtalmologiques (300</w:t>
      </w:r>
      <w:r w:rsidR="00F14976">
        <w:rPr>
          <w:rFonts w:ascii="Arial" w:eastAsia="Times New Roman" w:hAnsi="Arial" w:cs="Arial"/>
          <w:lang w:val="fr-CA"/>
        </w:rPr>
        <w:t> </w:t>
      </w:r>
      <w:r w:rsidR="00886BC4" w:rsidRPr="002253CB">
        <w:rPr>
          <w:rFonts w:ascii="Arial" w:eastAsia="Times New Roman" w:hAnsi="Arial" w:cs="Arial"/>
          <w:lang w:val="fr-CA"/>
        </w:rPr>
        <w:t>$), l’installation de stérilets ou l’utilisation d’instruments et médicaments pour une coloscopie.</w:t>
      </w:r>
    </w:p>
    <w:p w:rsidR="00886BC4" w:rsidRPr="002253CB" w:rsidRDefault="00886BC4" w:rsidP="00886BC4">
      <w:pPr>
        <w:pStyle w:val="Paragraphedeliste"/>
        <w:numPr>
          <w:ilvl w:val="0"/>
          <w:numId w:val="22"/>
        </w:numPr>
        <w:spacing w:line="259" w:lineRule="auto"/>
        <w:rPr>
          <w:rFonts w:eastAsia="Times New Roman" w:cs="Arial"/>
          <w:b/>
          <w:lang w:val="fr-CA"/>
        </w:rPr>
      </w:pPr>
    </w:p>
    <w:p w:rsidR="003F3C3F" w:rsidRPr="002253CB" w:rsidRDefault="003F3C3F" w:rsidP="00886BC4">
      <w:pPr>
        <w:pStyle w:val="Paragraphedeliste"/>
        <w:numPr>
          <w:ilvl w:val="0"/>
          <w:numId w:val="22"/>
        </w:numPr>
        <w:spacing w:line="259" w:lineRule="auto"/>
        <w:rPr>
          <w:rFonts w:eastAsia="Times New Roman" w:cs="Arial"/>
          <w:b/>
          <w:lang w:val="fr-CA"/>
        </w:rPr>
      </w:pPr>
      <w:r w:rsidRPr="002253CB">
        <w:rPr>
          <w:rFonts w:eastAsia="Times New Roman" w:cs="Arial"/>
          <w:b/>
          <w:lang w:val="fr-CA"/>
        </w:rPr>
        <w:t>PLASMA</w:t>
      </w:r>
      <w:r w:rsidR="00886BC4" w:rsidRPr="002253CB">
        <w:rPr>
          <w:rFonts w:eastAsia="Times New Roman" w:cs="Arial"/>
          <w:b/>
          <w:lang w:val="fr-CA"/>
        </w:rPr>
        <w:t xml:space="preserve"> PAYANT</w:t>
      </w:r>
      <w:r w:rsidR="00F14976">
        <w:rPr>
          <w:rFonts w:eastAsia="Times New Roman" w:cs="Arial"/>
          <w:b/>
          <w:lang w:val="fr-CA"/>
        </w:rPr>
        <w:t> </w:t>
      </w:r>
      <w:r w:rsidR="00886BC4" w:rsidRPr="002253CB">
        <w:rPr>
          <w:rFonts w:eastAsia="Times New Roman" w:cs="Arial"/>
          <w:b/>
          <w:lang w:val="fr-CA"/>
        </w:rPr>
        <w:t>: «</w:t>
      </w:r>
      <w:r w:rsidR="00F14976">
        <w:rPr>
          <w:rFonts w:eastAsia="Times New Roman" w:cs="Arial"/>
          <w:b/>
          <w:lang w:val="fr-CA"/>
        </w:rPr>
        <w:t> </w:t>
      </w:r>
      <w:r w:rsidR="00886BC4" w:rsidRPr="002253CB">
        <w:rPr>
          <w:rFonts w:eastAsia="Times New Roman" w:cs="Arial"/>
          <w:b/>
          <w:lang w:val="fr-CA"/>
        </w:rPr>
        <w:t>LA PRIVATISATION EST UNE MAN</w:t>
      </w:r>
      <w:r w:rsidR="00F14976">
        <w:rPr>
          <w:rFonts w:eastAsia="Times New Roman" w:cs="Arial"/>
          <w:b/>
          <w:lang w:val="fr-CA"/>
        </w:rPr>
        <w:t>Œ</w:t>
      </w:r>
      <w:r w:rsidR="00886BC4" w:rsidRPr="002253CB">
        <w:rPr>
          <w:rFonts w:eastAsia="Times New Roman" w:cs="Arial"/>
          <w:b/>
          <w:lang w:val="fr-CA"/>
        </w:rPr>
        <w:t>UVRE SILENCIEUSE</w:t>
      </w:r>
      <w:r w:rsidR="00F14976">
        <w:rPr>
          <w:rFonts w:eastAsia="Times New Roman" w:cs="Arial"/>
          <w:b/>
          <w:lang w:val="fr-CA"/>
        </w:rPr>
        <w:t> </w:t>
      </w:r>
      <w:r w:rsidR="00886BC4" w:rsidRPr="002253CB">
        <w:rPr>
          <w:rFonts w:eastAsia="Times New Roman" w:cs="Arial"/>
          <w:b/>
          <w:lang w:val="fr-CA"/>
        </w:rPr>
        <w:t>»</w:t>
      </w:r>
    </w:p>
    <w:p w:rsidR="003F3C3F" w:rsidRPr="002253CB" w:rsidRDefault="00886BC4" w:rsidP="003F3C3F">
      <w:pPr>
        <w:pStyle w:val="Paragraphedeliste"/>
        <w:numPr>
          <w:ilvl w:val="0"/>
          <w:numId w:val="23"/>
        </w:numPr>
        <w:spacing w:line="259" w:lineRule="auto"/>
        <w:rPr>
          <w:rFonts w:ascii="Arial" w:eastAsia="Times New Roman" w:hAnsi="Arial" w:cs="Arial"/>
          <w:lang w:val="fr-CA"/>
        </w:rPr>
      </w:pPr>
      <w:r w:rsidRPr="002253CB">
        <w:rPr>
          <w:rFonts w:ascii="Arial" w:eastAsia="Times New Roman" w:hAnsi="Arial" w:cs="Arial"/>
          <w:lang w:val="fr-CA"/>
        </w:rPr>
        <w:t xml:space="preserve">Le plasma est une composante du sang </w:t>
      </w:r>
      <w:r w:rsidR="00426575" w:rsidRPr="002253CB">
        <w:rPr>
          <w:rFonts w:ascii="Arial" w:eastAsia="Times New Roman" w:hAnsi="Arial" w:cs="Arial"/>
          <w:lang w:val="fr-CA"/>
        </w:rPr>
        <w:t>utilisé en mé</w:t>
      </w:r>
      <w:r w:rsidRPr="002253CB">
        <w:rPr>
          <w:rFonts w:ascii="Arial" w:eastAsia="Times New Roman" w:hAnsi="Arial" w:cs="Arial"/>
          <w:lang w:val="fr-CA"/>
        </w:rPr>
        <w:t>decine et en pharmacologie</w:t>
      </w:r>
    </w:p>
    <w:p w:rsidR="003F3C3F" w:rsidRPr="002253CB" w:rsidRDefault="00886BC4" w:rsidP="003F3C3F">
      <w:pPr>
        <w:pStyle w:val="Paragraphedeliste"/>
        <w:numPr>
          <w:ilvl w:val="0"/>
          <w:numId w:val="23"/>
        </w:numPr>
        <w:spacing w:line="259" w:lineRule="auto"/>
        <w:rPr>
          <w:rFonts w:ascii="Arial" w:eastAsia="Times New Roman" w:hAnsi="Arial" w:cs="Arial"/>
          <w:lang w:val="fr-CA"/>
        </w:rPr>
      </w:pPr>
      <w:r w:rsidRPr="002253CB">
        <w:rPr>
          <w:rFonts w:ascii="Arial" w:eastAsia="Times New Roman" w:hAnsi="Arial" w:cs="Arial"/>
          <w:lang w:val="fr-CA"/>
        </w:rPr>
        <w:t xml:space="preserve">Il est interdit de vendre du sang au </w:t>
      </w:r>
      <w:r w:rsidR="003F3C3F" w:rsidRPr="002253CB">
        <w:rPr>
          <w:rFonts w:ascii="Arial" w:eastAsia="Times New Roman" w:hAnsi="Arial" w:cs="Arial"/>
          <w:lang w:val="fr-CA"/>
        </w:rPr>
        <w:t>Canada</w:t>
      </w:r>
    </w:p>
    <w:p w:rsidR="003F3C3F" w:rsidRPr="002253CB" w:rsidRDefault="00886BC4" w:rsidP="003F3C3F">
      <w:pPr>
        <w:pStyle w:val="Paragraphedeliste"/>
        <w:numPr>
          <w:ilvl w:val="0"/>
          <w:numId w:val="23"/>
        </w:numPr>
        <w:spacing w:line="259" w:lineRule="auto"/>
        <w:rPr>
          <w:rFonts w:ascii="Arial" w:eastAsia="Times New Roman" w:hAnsi="Arial" w:cs="Arial"/>
          <w:lang w:val="fr-CA"/>
        </w:rPr>
      </w:pPr>
      <w:r w:rsidRPr="002253CB">
        <w:rPr>
          <w:rFonts w:ascii="Arial" w:eastAsia="Times New Roman" w:hAnsi="Arial" w:cs="Arial"/>
          <w:lang w:val="fr-CA"/>
        </w:rPr>
        <w:t xml:space="preserve">Nous prélevons du sang sans aucune rémunération et auprès de donneurs bénévoles. </w:t>
      </w:r>
    </w:p>
    <w:p w:rsidR="003F3C3F" w:rsidRPr="002253CB" w:rsidRDefault="00426575" w:rsidP="003F3C3F">
      <w:pPr>
        <w:pStyle w:val="Paragraphedeliste"/>
        <w:numPr>
          <w:ilvl w:val="0"/>
          <w:numId w:val="23"/>
        </w:numPr>
        <w:spacing w:line="259" w:lineRule="auto"/>
        <w:rPr>
          <w:rFonts w:ascii="Arial" w:eastAsia="Times New Roman" w:hAnsi="Arial" w:cs="Arial"/>
          <w:lang w:val="fr-CA"/>
        </w:rPr>
      </w:pPr>
      <w:r w:rsidRPr="002253CB">
        <w:rPr>
          <w:rFonts w:ascii="Arial" w:eastAsia="Times New Roman" w:hAnsi="Arial" w:cs="Arial"/>
          <w:lang w:val="fr-CA"/>
        </w:rPr>
        <w:t>Nous pouvons neutraliser et enlever les virus dans le processus de p</w:t>
      </w:r>
      <w:r w:rsidR="0034482F" w:rsidRPr="002253CB">
        <w:rPr>
          <w:rFonts w:ascii="Arial" w:eastAsia="Times New Roman" w:hAnsi="Arial" w:cs="Arial"/>
          <w:lang w:val="fr-CA"/>
        </w:rPr>
        <w:t>réparation du plasma le rendant, ainsi que ses sous-produits,</w:t>
      </w:r>
      <w:r w:rsidRPr="002253CB">
        <w:rPr>
          <w:rFonts w:ascii="Arial" w:eastAsia="Times New Roman" w:hAnsi="Arial" w:cs="Arial"/>
          <w:lang w:val="fr-CA"/>
        </w:rPr>
        <w:t xml:space="preserve"> sûrs et sans danger.</w:t>
      </w:r>
    </w:p>
    <w:p w:rsidR="003F3C3F" w:rsidRPr="002253CB" w:rsidRDefault="00426575" w:rsidP="003F3C3F">
      <w:pPr>
        <w:pStyle w:val="Paragraphedeliste"/>
        <w:numPr>
          <w:ilvl w:val="0"/>
          <w:numId w:val="23"/>
        </w:numPr>
        <w:spacing w:line="259" w:lineRule="auto"/>
        <w:rPr>
          <w:rFonts w:ascii="Arial" w:eastAsia="Times New Roman" w:hAnsi="Arial" w:cs="Arial"/>
          <w:lang w:val="fr-CA"/>
        </w:rPr>
      </w:pPr>
      <w:r w:rsidRPr="002253CB">
        <w:rPr>
          <w:rFonts w:ascii="Arial" w:eastAsia="Times New Roman" w:hAnsi="Arial" w:cs="Arial"/>
          <w:lang w:val="fr-CA"/>
        </w:rPr>
        <w:t xml:space="preserve">Des études démontrent </w:t>
      </w:r>
      <w:r w:rsidR="0034482F" w:rsidRPr="002253CB">
        <w:rPr>
          <w:rFonts w:ascii="Arial" w:eastAsia="Times New Roman" w:hAnsi="Arial" w:cs="Arial"/>
          <w:lang w:val="fr-CA"/>
        </w:rPr>
        <w:t>que les donneurs payés présent</w:t>
      </w:r>
      <w:r w:rsidRPr="002253CB">
        <w:rPr>
          <w:rFonts w:ascii="Arial" w:eastAsia="Times New Roman" w:hAnsi="Arial" w:cs="Arial"/>
          <w:lang w:val="fr-CA"/>
        </w:rPr>
        <w:t>ent de plus grands taux de maladies infectieuses que les bénévoles.</w:t>
      </w:r>
    </w:p>
    <w:p w:rsidR="003F3C3F" w:rsidRPr="002253CB" w:rsidRDefault="00426575" w:rsidP="003F3C3F">
      <w:pPr>
        <w:pStyle w:val="Paragraphedeliste"/>
        <w:numPr>
          <w:ilvl w:val="0"/>
          <w:numId w:val="23"/>
        </w:numPr>
        <w:spacing w:line="259" w:lineRule="auto"/>
        <w:rPr>
          <w:rFonts w:ascii="Arial" w:eastAsia="Times New Roman" w:hAnsi="Arial" w:cs="Arial"/>
          <w:lang w:val="fr-CA"/>
        </w:rPr>
      </w:pPr>
      <w:r w:rsidRPr="002253CB">
        <w:rPr>
          <w:rFonts w:ascii="Arial" w:eastAsia="Times New Roman" w:hAnsi="Arial" w:cs="Arial"/>
          <w:lang w:val="fr-CA"/>
        </w:rPr>
        <w:t>«</w:t>
      </w:r>
      <w:r w:rsidR="00F14976">
        <w:rPr>
          <w:rFonts w:ascii="Arial" w:eastAsia="Times New Roman" w:hAnsi="Arial" w:cs="Arial"/>
          <w:lang w:val="fr-CA"/>
        </w:rPr>
        <w:t> </w:t>
      </w:r>
      <w:r w:rsidR="003F3C3F" w:rsidRPr="002253CB">
        <w:rPr>
          <w:rFonts w:ascii="Arial" w:eastAsia="Times New Roman" w:hAnsi="Arial" w:cs="Arial"/>
          <w:lang w:val="fr-CA"/>
        </w:rPr>
        <w:t>Ca</w:t>
      </w:r>
      <w:r w:rsidRPr="002253CB">
        <w:rPr>
          <w:rFonts w:ascii="Arial" w:eastAsia="Times New Roman" w:hAnsi="Arial" w:cs="Arial"/>
          <w:lang w:val="fr-CA"/>
        </w:rPr>
        <w:t xml:space="preserve">nadian Plasma </w:t>
      </w:r>
      <w:proofErr w:type="spellStart"/>
      <w:r w:rsidRPr="002253CB">
        <w:rPr>
          <w:rFonts w:ascii="Arial" w:eastAsia="Times New Roman" w:hAnsi="Arial" w:cs="Arial"/>
          <w:lang w:val="fr-CA"/>
        </w:rPr>
        <w:t>Resources</w:t>
      </w:r>
      <w:proofErr w:type="spellEnd"/>
      <w:r w:rsidRPr="002253CB">
        <w:rPr>
          <w:rFonts w:ascii="Arial" w:eastAsia="Times New Roman" w:hAnsi="Arial" w:cs="Arial"/>
          <w:lang w:val="fr-CA"/>
        </w:rPr>
        <w:t xml:space="preserve"> (CPR)</w:t>
      </w:r>
      <w:r w:rsidR="00F14976">
        <w:rPr>
          <w:rFonts w:ascii="Arial" w:eastAsia="Times New Roman" w:hAnsi="Arial" w:cs="Arial"/>
          <w:lang w:val="fr-CA"/>
        </w:rPr>
        <w:t> </w:t>
      </w:r>
      <w:r w:rsidRPr="002253CB">
        <w:rPr>
          <w:rFonts w:ascii="Arial" w:eastAsia="Times New Roman" w:hAnsi="Arial" w:cs="Arial"/>
          <w:lang w:val="fr-CA"/>
        </w:rPr>
        <w:t xml:space="preserve">» est une nouvelle compagnie privée qui collecte du sang (plasma) en Saskatchewan et qui offre aux donneurs une carte-cadeau de </w:t>
      </w:r>
      <w:bookmarkStart w:id="0" w:name="_GoBack"/>
      <w:r w:rsidRPr="002253CB">
        <w:rPr>
          <w:rFonts w:ascii="Arial" w:eastAsia="Times New Roman" w:hAnsi="Arial" w:cs="Arial"/>
          <w:lang w:val="fr-CA"/>
        </w:rPr>
        <w:t>25</w:t>
      </w:r>
      <w:r w:rsidR="00F14976">
        <w:rPr>
          <w:rFonts w:ascii="Arial" w:eastAsia="Times New Roman" w:hAnsi="Arial" w:cs="Arial"/>
          <w:lang w:val="fr-CA"/>
        </w:rPr>
        <w:t>,</w:t>
      </w:r>
      <w:r w:rsidRPr="002253CB">
        <w:rPr>
          <w:rFonts w:ascii="Arial" w:eastAsia="Times New Roman" w:hAnsi="Arial" w:cs="Arial"/>
          <w:lang w:val="fr-CA"/>
        </w:rPr>
        <w:t>00</w:t>
      </w:r>
      <w:bookmarkEnd w:id="0"/>
      <w:r w:rsidR="00F14976">
        <w:rPr>
          <w:rFonts w:ascii="Arial" w:eastAsia="Times New Roman" w:hAnsi="Arial" w:cs="Arial"/>
          <w:lang w:val="fr-CA"/>
        </w:rPr>
        <w:t> </w:t>
      </w:r>
      <w:r w:rsidRPr="002253CB">
        <w:rPr>
          <w:rFonts w:ascii="Arial" w:eastAsia="Times New Roman" w:hAnsi="Arial" w:cs="Arial"/>
          <w:lang w:val="fr-CA"/>
        </w:rPr>
        <w:t>$ en échange.</w:t>
      </w:r>
    </w:p>
    <w:p w:rsidR="003F3C3F" w:rsidRPr="002253CB" w:rsidRDefault="00426575" w:rsidP="003F3C3F">
      <w:pPr>
        <w:pStyle w:val="Paragraphedeliste"/>
        <w:numPr>
          <w:ilvl w:val="0"/>
          <w:numId w:val="23"/>
        </w:numPr>
        <w:spacing w:line="259" w:lineRule="auto"/>
        <w:rPr>
          <w:rFonts w:ascii="Arial" w:eastAsia="Times New Roman" w:hAnsi="Arial" w:cs="Arial"/>
          <w:lang w:val="fr-CA"/>
        </w:rPr>
      </w:pPr>
      <w:r w:rsidRPr="002253CB">
        <w:rPr>
          <w:rFonts w:ascii="Arial" w:eastAsia="Times New Roman" w:hAnsi="Arial" w:cs="Arial"/>
          <w:lang w:val="fr-CA"/>
        </w:rPr>
        <w:t xml:space="preserve">Certaines </w:t>
      </w:r>
      <w:r w:rsidR="006223E3" w:rsidRPr="002253CB">
        <w:rPr>
          <w:rFonts w:ascii="Arial" w:eastAsia="Times New Roman" w:hAnsi="Arial" w:cs="Arial"/>
          <w:lang w:val="fr-CA"/>
        </w:rPr>
        <w:t>compa</w:t>
      </w:r>
      <w:r w:rsidR="0034482F" w:rsidRPr="002253CB">
        <w:rPr>
          <w:rFonts w:ascii="Arial" w:eastAsia="Times New Roman" w:hAnsi="Arial" w:cs="Arial"/>
          <w:lang w:val="fr-CA"/>
        </w:rPr>
        <w:t>g</w:t>
      </w:r>
      <w:r w:rsidR="006223E3" w:rsidRPr="002253CB">
        <w:rPr>
          <w:rFonts w:ascii="Arial" w:eastAsia="Times New Roman" w:hAnsi="Arial" w:cs="Arial"/>
          <w:lang w:val="fr-CA"/>
        </w:rPr>
        <w:t>nies s’installent souvent dans des régions vulnérables ayant un plus grand taux de sang contaminé</w:t>
      </w:r>
    </w:p>
    <w:p w:rsidR="003F3C3F" w:rsidRPr="002253CB" w:rsidRDefault="006223E3" w:rsidP="003F3C3F">
      <w:pPr>
        <w:pStyle w:val="Paragraphedeliste"/>
        <w:numPr>
          <w:ilvl w:val="0"/>
          <w:numId w:val="23"/>
        </w:numPr>
        <w:spacing w:line="259" w:lineRule="auto"/>
        <w:rPr>
          <w:rFonts w:ascii="Arial" w:eastAsia="Times New Roman" w:hAnsi="Arial" w:cs="Arial"/>
          <w:lang w:val="fr-CA"/>
        </w:rPr>
      </w:pPr>
      <w:r w:rsidRPr="002253CB">
        <w:rPr>
          <w:rFonts w:ascii="Arial" w:eastAsia="Times New Roman" w:hAnsi="Arial" w:cs="Arial"/>
          <w:lang w:val="fr-CA"/>
        </w:rPr>
        <w:t>Elles vendent le</w:t>
      </w:r>
      <w:r w:rsidR="003F3C3F" w:rsidRPr="002253CB">
        <w:rPr>
          <w:rFonts w:ascii="Arial" w:eastAsia="Times New Roman" w:hAnsi="Arial" w:cs="Arial"/>
          <w:lang w:val="fr-CA"/>
        </w:rPr>
        <w:t xml:space="preserve"> plasma </w:t>
      </w:r>
      <w:r w:rsidRPr="002253CB">
        <w:rPr>
          <w:rFonts w:ascii="Arial" w:eastAsia="Times New Roman" w:hAnsi="Arial" w:cs="Arial"/>
          <w:lang w:val="fr-CA"/>
        </w:rPr>
        <w:t>à d’autres compa</w:t>
      </w:r>
      <w:r w:rsidR="0034482F" w:rsidRPr="002253CB">
        <w:rPr>
          <w:rFonts w:ascii="Arial" w:eastAsia="Times New Roman" w:hAnsi="Arial" w:cs="Arial"/>
          <w:lang w:val="fr-CA"/>
        </w:rPr>
        <w:t>g</w:t>
      </w:r>
      <w:r w:rsidRPr="002253CB">
        <w:rPr>
          <w:rFonts w:ascii="Arial" w:eastAsia="Times New Roman" w:hAnsi="Arial" w:cs="Arial"/>
          <w:lang w:val="fr-CA"/>
        </w:rPr>
        <w:t>nies (é</w:t>
      </w:r>
      <w:r w:rsidR="003F3C3F" w:rsidRPr="002253CB">
        <w:rPr>
          <w:rFonts w:ascii="Arial" w:eastAsia="Times New Roman" w:hAnsi="Arial" w:cs="Arial"/>
          <w:lang w:val="fr-CA"/>
        </w:rPr>
        <w:t>changes</w:t>
      </w:r>
      <w:r w:rsidRPr="002253CB">
        <w:rPr>
          <w:rFonts w:ascii="Arial" w:eastAsia="Times New Roman" w:hAnsi="Arial" w:cs="Arial"/>
          <w:lang w:val="fr-CA"/>
        </w:rPr>
        <w:t xml:space="preserve"> vampiriques…</w:t>
      </w:r>
      <w:r w:rsidR="003F3C3F" w:rsidRPr="002253CB">
        <w:rPr>
          <w:rFonts w:ascii="Arial" w:eastAsia="Times New Roman" w:hAnsi="Arial" w:cs="Arial"/>
          <w:lang w:val="fr-CA"/>
        </w:rPr>
        <w:t>)</w:t>
      </w:r>
    </w:p>
    <w:p w:rsidR="003F3C3F" w:rsidRPr="002253CB" w:rsidRDefault="006223E3" w:rsidP="003F3C3F">
      <w:pPr>
        <w:pStyle w:val="Paragraphedeliste"/>
        <w:numPr>
          <w:ilvl w:val="0"/>
          <w:numId w:val="23"/>
        </w:numPr>
        <w:spacing w:line="259" w:lineRule="auto"/>
        <w:rPr>
          <w:rFonts w:ascii="Arial" w:eastAsia="Times New Roman" w:hAnsi="Arial" w:cs="Arial"/>
          <w:lang w:val="fr-CA"/>
        </w:rPr>
      </w:pPr>
      <w:r w:rsidRPr="002253CB">
        <w:rPr>
          <w:rFonts w:ascii="Arial" w:eastAsia="Times New Roman" w:hAnsi="Arial" w:cs="Arial"/>
          <w:lang w:val="fr-CA"/>
        </w:rPr>
        <w:lastRenderedPageBreak/>
        <w:t>Une conséquence possible</w:t>
      </w:r>
      <w:r w:rsidR="003F3C3F" w:rsidRPr="002253CB">
        <w:rPr>
          <w:rFonts w:ascii="Arial" w:eastAsia="Times New Roman" w:hAnsi="Arial" w:cs="Arial"/>
          <w:lang w:val="fr-CA"/>
        </w:rPr>
        <w:t xml:space="preserve"> </w:t>
      </w:r>
      <w:r w:rsidRPr="002253CB">
        <w:rPr>
          <w:rFonts w:ascii="Arial" w:eastAsia="Times New Roman" w:hAnsi="Arial" w:cs="Arial"/>
          <w:lang w:val="fr-CA"/>
        </w:rPr>
        <w:t>entre autres</w:t>
      </w:r>
      <w:r w:rsidR="00F14976">
        <w:rPr>
          <w:rFonts w:ascii="Arial" w:eastAsia="Times New Roman" w:hAnsi="Arial" w:cs="Arial"/>
          <w:lang w:val="fr-CA"/>
        </w:rPr>
        <w:t> </w:t>
      </w:r>
      <w:r w:rsidRPr="002253CB">
        <w:rPr>
          <w:rFonts w:ascii="Arial" w:eastAsia="Times New Roman" w:hAnsi="Arial" w:cs="Arial"/>
          <w:lang w:val="fr-CA"/>
        </w:rPr>
        <w:t xml:space="preserve">: la diminution </w:t>
      </w:r>
      <w:r w:rsidR="0034482F" w:rsidRPr="002253CB">
        <w:rPr>
          <w:rFonts w:ascii="Arial" w:eastAsia="Times New Roman" w:hAnsi="Arial" w:cs="Arial"/>
          <w:lang w:val="fr-CA"/>
        </w:rPr>
        <w:t xml:space="preserve">du nombre </w:t>
      </w:r>
      <w:r w:rsidRPr="002253CB">
        <w:rPr>
          <w:rFonts w:ascii="Arial" w:eastAsia="Times New Roman" w:hAnsi="Arial" w:cs="Arial"/>
          <w:lang w:val="fr-CA"/>
        </w:rPr>
        <w:t>de donneurs bénévoles</w:t>
      </w:r>
    </w:p>
    <w:p w:rsidR="003F3C3F" w:rsidRPr="002253CB" w:rsidRDefault="003F3C3F" w:rsidP="003F3C3F">
      <w:pPr>
        <w:spacing w:after="0" w:line="259" w:lineRule="auto"/>
        <w:rPr>
          <w:rFonts w:eastAsia="Times New Roman" w:cs="Arial"/>
          <w:szCs w:val="24"/>
        </w:rPr>
      </w:pPr>
    </w:p>
    <w:p w:rsidR="00320A78" w:rsidRPr="00F14976" w:rsidRDefault="00B0671F" w:rsidP="003F3C3F">
      <w:pPr>
        <w:spacing w:after="0" w:line="259" w:lineRule="auto"/>
        <w:rPr>
          <w:rFonts w:eastAsia="Times New Roman" w:cs="Arial"/>
          <w:szCs w:val="24"/>
        </w:rPr>
      </w:pPr>
      <w:r w:rsidRPr="00F14976">
        <w:rPr>
          <w:rFonts w:eastAsia="Times New Roman" w:cs="Arial"/>
          <w:b/>
          <w:szCs w:val="24"/>
        </w:rPr>
        <w:t>LE RÔLE DU</w:t>
      </w:r>
      <w:r w:rsidR="003F3C3F" w:rsidRPr="00F14976">
        <w:rPr>
          <w:rFonts w:eastAsia="Times New Roman" w:cs="Arial"/>
          <w:b/>
          <w:szCs w:val="24"/>
        </w:rPr>
        <w:t xml:space="preserve"> GO</w:t>
      </w:r>
      <w:r w:rsidRPr="00F14976">
        <w:rPr>
          <w:rFonts w:eastAsia="Times New Roman" w:cs="Arial"/>
          <w:b/>
          <w:szCs w:val="24"/>
        </w:rPr>
        <w:t>U</w:t>
      </w:r>
      <w:r w:rsidR="003F3C3F" w:rsidRPr="00F14976">
        <w:rPr>
          <w:rFonts w:eastAsia="Times New Roman" w:cs="Arial"/>
          <w:b/>
          <w:szCs w:val="24"/>
        </w:rPr>
        <w:t>VERN</w:t>
      </w:r>
      <w:r w:rsidRPr="00F14976">
        <w:rPr>
          <w:rFonts w:eastAsia="Times New Roman" w:cs="Arial"/>
          <w:b/>
          <w:szCs w:val="24"/>
        </w:rPr>
        <w:t>E</w:t>
      </w:r>
      <w:r w:rsidR="003F3C3F" w:rsidRPr="00F14976">
        <w:rPr>
          <w:rFonts w:eastAsia="Times New Roman" w:cs="Arial"/>
          <w:b/>
          <w:szCs w:val="24"/>
        </w:rPr>
        <w:t>MENT</w:t>
      </w:r>
    </w:p>
    <w:p w:rsidR="003F3C3F" w:rsidRPr="002253CB" w:rsidRDefault="00320A78" w:rsidP="003F3C3F">
      <w:pPr>
        <w:spacing w:after="0" w:line="259" w:lineRule="auto"/>
        <w:rPr>
          <w:rFonts w:eastAsia="Times New Roman" w:cs="Arial"/>
          <w:szCs w:val="24"/>
        </w:rPr>
      </w:pPr>
      <w:r w:rsidRPr="002253CB">
        <w:rPr>
          <w:rFonts w:eastAsia="Times New Roman" w:cs="Arial"/>
          <w:szCs w:val="24"/>
        </w:rPr>
        <w:t>Nous devons nous assurer que le gouvernement contrôle ce qui suit</w:t>
      </w:r>
      <w:r w:rsidR="00F14976">
        <w:rPr>
          <w:rFonts w:eastAsia="Times New Roman" w:cs="Arial"/>
          <w:szCs w:val="24"/>
        </w:rPr>
        <w:t> </w:t>
      </w:r>
      <w:r w:rsidRPr="002253CB">
        <w:rPr>
          <w:rFonts w:eastAsia="Times New Roman" w:cs="Arial"/>
          <w:szCs w:val="24"/>
        </w:rPr>
        <w:t>:</w:t>
      </w:r>
    </w:p>
    <w:p w:rsidR="003F3C3F" w:rsidRPr="002253CB" w:rsidRDefault="00320A78" w:rsidP="003F3C3F">
      <w:pPr>
        <w:pStyle w:val="Paragraphedeliste"/>
        <w:numPr>
          <w:ilvl w:val="0"/>
          <w:numId w:val="24"/>
        </w:numPr>
        <w:spacing w:line="259" w:lineRule="auto"/>
        <w:rPr>
          <w:rFonts w:ascii="Arial" w:eastAsia="Times New Roman" w:hAnsi="Arial" w:cs="Arial"/>
          <w:lang w:val="fr-CA"/>
        </w:rPr>
      </w:pPr>
      <w:r w:rsidRPr="002253CB">
        <w:rPr>
          <w:rFonts w:ascii="Arial" w:eastAsia="Times New Roman" w:hAnsi="Arial" w:cs="Arial"/>
          <w:lang w:val="fr-CA"/>
        </w:rPr>
        <w:t>Certaines parl</w:t>
      </w:r>
      <w:r w:rsidR="004016E1" w:rsidRPr="002253CB">
        <w:rPr>
          <w:rFonts w:ascii="Arial" w:eastAsia="Times New Roman" w:hAnsi="Arial" w:cs="Arial"/>
          <w:lang w:val="fr-CA"/>
        </w:rPr>
        <w:t>ementaires prétendent que les s</w:t>
      </w:r>
      <w:r w:rsidRPr="002253CB">
        <w:rPr>
          <w:rFonts w:ascii="Arial" w:eastAsia="Times New Roman" w:hAnsi="Arial" w:cs="Arial"/>
          <w:lang w:val="fr-CA"/>
        </w:rPr>
        <w:t>oins de santé sont la responsabilité des provinces, mais la Section 91 de la loi de l’Amérique du Nord britannique il existe</w:t>
      </w:r>
      <w:r w:rsidR="003F3C3F" w:rsidRPr="002253CB">
        <w:rPr>
          <w:rFonts w:ascii="Arial" w:eastAsia="Times New Roman" w:hAnsi="Arial" w:cs="Arial"/>
          <w:lang w:val="fr-CA"/>
        </w:rPr>
        <w:t xml:space="preserve"> </w:t>
      </w:r>
      <w:r w:rsidRPr="002253CB">
        <w:rPr>
          <w:rFonts w:ascii="Arial" w:eastAsia="Times New Roman" w:hAnsi="Arial" w:cs="Arial"/>
          <w:lang w:val="fr-CA"/>
        </w:rPr>
        <w:t>diverses clauses qui pre</w:t>
      </w:r>
      <w:r w:rsidR="004016E1" w:rsidRPr="002253CB">
        <w:rPr>
          <w:rFonts w:ascii="Arial" w:eastAsia="Times New Roman" w:hAnsi="Arial" w:cs="Arial"/>
          <w:lang w:val="fr-CA"/>
        </w:rPr>
        <w:t>scrivent la responsabilité du fédé</w:t>
      </w:r>
      <w:r w:rsidRPr="002253CB">
        <w:rPr>
          <w:rFonts w:ascii="Arial" w:eastAsia="Times New Roman" w:hAnsi="Arial" w:cs="Arial"/>
          <w:lang w:val="fr-CA"/>
        </w:rPr>
        <w:t>ral dans ce domaine.</w:t>
      </w:r>
    </w:p>
    <w:p w:rsidR="003F3C3F" w:rsidRPr="002253CB" w:rsidRDefault="00320A78" w:rsidP="003F3C3F">
      <w:pPr>
        <w:pStyle w:val="Paragraphedeliste"/>
        <w:numPr>
          <w:ilvl w:val="0"/>
          <w:numId w:val="24"/>
        </w:numPr>
        <w:spacing w:line="259" w:lineRule="auto"/>
        <w:rPr>
          <w:rFonts w:ascii="Arial" w:eastAsia="Times New Roman" w:hAnsi="Arial" w:cs="Arial"/>
          <w:lang w:val="fr-CA"/>
        </w:rPr>
      </w:pPr>
      <w:r w:rsidRPr="002253CB">
        <w:rPr>
          <w:rFonts w:ascii="Arial" w:eastAsia="Times New Roman" w:hAnsi="Arial" w:cs="Arial"/>
          <w:lang w:val="fr-CA"/>
        </w:rPr>
        <w:t>Le gouvernement fédéral devrait prot</w:t>
      </w:r>
      <w:r w:rsidR="00F62713" w:rsidRPr="002253CB">
        <w:rPr>
          <w:rFonts w:ascii="Arial" w:eastAsia="Times New Roman" w:hAnsi="Arial" w:cs="Arial"/>
          <w:lang w:val="fr-CA"/>
        </w:rPr>
        <w:t>éger tous les citoyens sur le mê</w:t>
      </w:r>
      <w:r w:rsidRPr="002253CB">
        <w:rPr>
          <w:rFonts w:ascii="Arial" w:eastAsia="Times New Roman" w:hAnsi="Arial" w:cs="Arial"/>
          <w:lang w:val="fr-CA"/>
        </w:rPr>
        <w:t xml:space="preserve">me pied d’égalité en ce qui concerne la santé </w:t>
      </w:r>
      <w:r w:rsidR="003F3C3F" w:rsidRPr="002253CB">
        <w:rPr>
          <w:rFonts w:ascii="Arial" w:eastAsia="Times New Roman" w:hAnsi="Arial" w:cs="Arial"/>
          <w:lang w:val="fr-CA"/>
        </w:rPr>
        <w:t xml:space="preserve"> </w:t>
      </w:r>
    </w:p>
    <w:p w:rsidR="003F3C3F" w:rsidRPr="002253CB" w:rsidRDefault="00320A78" w:rsidP="003F3C3F">
      <w:pPr>
        <w:pStyle w:val="Paragraphedeliste"/>
        <w:numPr>
          <w:ilvl w:val="0"/>
          <w:numId w:val="24"/>
        </w:numPr>
        <w:spacing w:line="259" w:lineRule="auto"/>
        <w:rPr>
          <w:rFonts w:ascii="Arial" w:eastAsia="Times New Roman" w:hAnsi="Arial" w:cs="Arial"/>
          <w:lang w:val="fr-CA"/>
        </w:rPr>
      </w:pPr>
      <w:r w:rsidRPr="002253CB">
        <w:rPr>
          <w:rFonts w:ascii="Arial" w:eastAsia="Times New Roman" w:hAnsi="Arial" w:cs="Arial"/>
          <w:lang w:val="fr-CA"/>
        </w:rPr>
        <w:t>Nous devons rétablir et maintenir un système de santé publique</w:t>
      </w:r>
      <w:r w:rsidR="003F3C3F" w:rsidRPr="002253CB">
        <w:rPr>
          <w:rFonts w:ascii="Arial" w:eastAsia="Times New Roman" w:hAnsi="Arial" w:cs="Arial"/>
          <w:lang w:val="fr-CA"/>
        </w:rPr>
        <w:t xml:space="preserve"> </w:t>
      </w:r>
      <w:r w:rsidRPr="002253CB">
        <w:rPr>
          <w:rFonts w:ascii="Arial" w:eastAsia="Times New Roman" w:hAnsi="Arial" w:cs="Arial"/>
          <w:lang w:val="fr-CA"/>
        </w:rPr>
        <w:t>fort.</w:t>
      </w:r>
    </w:p>
    <w:p w:rsidR="003F3C3F" w:rsidRPr="002253CB" w:rsidRDefault="0081303B" w:rsidP="003F3C3F">
      <w:pPr>
        <w:pStyle w:val="Paragraphedeliste"/>
        <w:numPr>
          <w:ilvl w:val="0"/>
          <w:numId w:val="24"/>
        </w:numPr>
        <w:spacing w:line="259" w:lineRule="auto"/>
        <w:rPr>
          <w:rFonts w:ascii="Arial" w:eastAsia="Times New Roman" w:hAnsi="Arial" w:cs="Arial"/>
          <w:lang w:val="fr-CA"/>
        </w:rPr>
      </w:pPr>
      <w:r w:rsidRPr="002253CB">
        <w:rPr>
          <w:rFonts w:ascii="Arial" w:eastAsia="Times New Roman" w:hAnsi="Arial" w:cs="Arial"/>
          <w:lang w:val="fr-CA"/>
        </w:rPr>
        <w:t>Nous devons empêcher</w:t>
      </w:r>
      <w:r w:rsidR="003F3C3F" w:rsidRPr="002253CB">
        <w:rPr>
          <w:rFonts w:ascii="Arial" w:eastAsia="Times New Roman" w:hAnsi="Arial" w:cs="Arial"/>
          <w:lang w:val="fr-CA"/>
        </w:rPr>
        <w:t xml:space="preserve"> </w:t>
      </w:r>
      <w:r w:rsidR="00320A78" w:rsidRPr="002253CB">
        <w:rPr>
          <w:rFonts w:ascii="Arial" w:eastAsia="Times New Roman" w:hAnsi="Arial" w:cs="Arial"/>
          <w:lang w:val="fr-CA"/>
        </w:rPr>
        <w:t>les cliniques privées</w:t>
      </w:r>
      <w:r w:rsidRPr="002253CB">
        <w:rPr>
          <w:rFonts w:ascii="Arial" w:eastAsia="Times New Roman" w:hAnsi="Arial" w:cs="Arial"/>
          <w:lang w:val="fr-CA"/>
        </w:rPr>
        <w:t xml:space="preserve"> d’escro</w:t>
      </w:r>
      <w:r w:rsidR="00F62713" w:rsidRPr="002253CB">
        <w:rPr>
          <w:rFonts w:ascii="Arial" w:eastAsia="Times New Roman" w:hAnsi="Arial" w:cs="Arial"/>
          <w:lang w:val="fr-CA"/>
        </w:rPr>
        <w:t>quer et de tromper le public en offrant</w:t>
      </w:r>
      <w:r w:rsidRPr="002253CB">
        <w:rPr>
          <w:rFonts w:ascii="Arial" w:eastAsia="Times New Roman" w:hAnsi="Arial" w:cs="Arial"/>
          <w:lang w:val="fr-CA"/>
        </w:rPr>
        <w:t xml:space="preserve"> des services dangereux et sans </w:t>
      </w:r>
      <w:r w:rsidR="00F62713" w:rsidRPr="002253CB">
        <w:rPr>
          <w:rFonts w:ascii="Arial" w:eastAsia="Times New Roman" w:hAnsi="Arial" w:cs="Arial"/>
          <w:lang w:val="fr-CA"/>
        </w:rPr>
        <w:t xml:space="preserve">aucun </w:t>
      </w:r>
      <w:r w:rsidRPr="002253CB">
        <w:rPr>
          <w:rFonts w:ascii="Arial" w:eastAsia="Times New Roman" w:hAnsi="Arial" w:cs="Arial"/>
          <w:lang w:val="fr-CA"/>
        </w:rPr>
        <w:t>contrôle.</w:t>
      </w:r>
      <w:r w:rsidR="003F3C3F" w:rsidRPr="002253CB">
        <w:rPr>
          <w:rFonts w:ascii="Arial" w:eastAsia="Times New Roman" w:hAnsi="Arial" w:cs="Arial"/>
          <w:lang w:val="fr-CA"/>
        </w:rPr>
        <w:t xml:space="preserve"> </w:t>
      </w:r>
    </w:p>
    <w:p w:rsidR="003F3C3F" w:rsidRPr="002253CB" w:rsidRDefault="003F3C3F" w:rsidP="003F3C3F">
      <w:pPr>
        <w:spacing w:after="0" w:line="259" w:lineRule="auto"/>
        <w:rPr>
          <w:rFonts w:eastAsia="Times New Roman" w:cs="Arial"/>
          <w:szCs w:val="24"/>
        </w:rPr>
      </w:pPr>
    </w:p>
    <w:p w:rsidR="006223E3" w:rsidRPr="002253CB" w:rsidRDefault="006223E3" w:rsidP="003F3C3F">
      <w:pPr>
        <w:spacing w:after="0" w:line="259" w:lineRule="auto"/>
        <w:rPr>
          <w:rFonts w:eastAsia="Times New Roman" w:cs="Arial"/>
          <w:b/>
          <w:szCs w:val="24"/>
        </w:rPr>
      </w:pPr>
    </w:p>
    <w:p w:rsidR="003F3C3F" w:rsidRPr="00A76543" w:rsidRDefault="00B0671F" w:rsidP="003F3C3F">
      <w:pPr>
        <w:spacing w:after="0" w:line="259" w:lineRule="auto"/>
        <w:rPr>
          <w:rFonts w:eastAsia="Times New Roman" w:cs="Arial"/>
          <w:b/>
          <w:szCs w:val="24"/>
          <w:lang w:val="en-CA"/>
        </w:rPr>
      </w:pPr>
      <w:r w:rsidRPr="00A76543">
        <w:rPr>
          <w:rFonts w:eastAsia="Times New Roman" w:cs="Arial"/>
          <w:b/>
          <w:szCs w:val="24"/>
          <w:lang w:val="en-CA"/>
        </w:rPr>
        <w:t>PROBLÈ</w:t>
      </w:r>
      <w:r w:rsidR="003F3C3F" w:rsidRPr="00A76543">
        <w:rPr>
          <w:rFonts w:eastAsia="Times New Roman" w:cs="Arial"/>
          <w:b/>
          <w:szCs w:val="24"/>
          <w:lang w:val="en-CA"/>
        </w:rPr>
        <w:t>M</w:t>
      </w:r>
      <w:r w:rsidRPr="00A76543">
        <w:rPr>
          <w:rFonts w:eastAsia="Times New Roman" w:cs="Arial"/>
          <w:b/>
          <w:szCs w:val="24"/>
          <w:lang w:val="en-CA"/>
        </w:rPr>
        <w:t>ES ET</w:t>
      </w:r>
      <w:r w:rsidR="003F3C3F" w:rsidRPr="00A76543">
        <w:rPr>
          <w:rFonts w:eastAsia="Times New Roman" w:cs="Arial"/>
          <w:b/>
          <w:szCs w:val="24"/>
          <w:lang w:val="en-CA"/>
        </w:rPr>
        <w:t xml:space="preserve"> SOLUTIONS</w:t>
      </w:r>
      <w:r w:rsidR="00A03016" w:rsidRPr="00A76543">
        <w:rPr>
          <w:rFonts w:eastAsia="Times New Roman" w:cs="Arial"/>
          <w:b/>
          <w:szCs w:val="24"/>
          <w:lang w:val="en-CA"/>
        </w:rPr>
        <w:t xml:space="preserve"> EXISTANTS</w:t>
      </w:r>
    </w:p>
    <w:p w:rsidR="003F3C3F" w:rsidRPr="002253CB" w:rsidRDefault="0081303B" w:rsidP="003F3C3F">
      <w:pPr>
        <w:pStyle w:val="Paragraphedeliste"/>
        <w:numPr>
          <w:ilvl w:val="0"/>
          <w:numId w:val="25"/>
        </w:numPr>
        <w:spacing w:line="259" w:lineRule="auto"/>
        <w:rPr>
          <w:rFonts w:ascii="Arial" w:eastAsia="Times New Roman" w:hAnsi="Arial" w:cs="Arial"/>
          <w:lang w:val="fr-CA"/>
        </w:rPr>
      </w:pPr>
      <w:r w:rsidRPr="002253CB">
        <w:rPr>
          <w:rFonts w:ascii="Arial" w:eastAsia="Times New Roman" w:hAnsi="Arial" w:cs="Arial"/>
          <w:lang w:val="fr-CA"/>
        </w:rPr>
        <w:t>On connaît au Canada des périodes d’attente plus longues que dans plusieurs autres pays développés.</w:t>
      </w:r>
    </w:p>
    <w:p w:rsidR="003F3C3F" w:rsidRPr="002253CB" w:rsidRDefault="00464406" w:rsidP="003F3C3F">
      <w:pPr>
        <w:pStyle w:val="Paragraphedeliste"/>
        <w:numPr>
          <w:ilvl w:val="0"/>
          <w:numId w:val="25"/>
        </w:numPr>
        <w:spacing w:line="259" w:lineRule="auto"/>
        <w:rPr>
          <w:rFonts w:ascii="Arial" w:eastAsia="Times New Roman" w:hAnsi="Arial" w:cs="Arial"/>
          <w:lang w:val="fr-CA"/>
        </w:rPr>
      </w:pPr>
      <w:r w:rsidRPr="002253CB">
        <w:rPr>
          <w:rFonts w:ascii="Arial" w:eastAsia="Times New Roman" w:hAnsi="Arial" w:cs="Arial"/>
          <w:lang w:val="fr-CA"/>
        </w:rPr>
        <w:t>Cela dé</w:t>
      </w:r>
      <w:r w:rsidR="0081303B" w:rsidRPr="002253CB">
        <w:rPr>
          <w:rFonts w:ascii="Arial" w:eastAsia="Times New Roman" w:hAnsi="Arial" w:cs="Arial"/>
          <w:lang w:val="fr-CA"/>
        </w:rPr>
        <w:t>note une mauvaise administration et un manque de stratégie et de</w:t>
      </w:r>
      <w:r w:rsidRPr="002253CB">
        <w:rPr>
          <w:rFonts w:ascii="Arial" w:eastAsia="Times New Roman" w:hAnsi="Arial" w:cs="Arial"/>
          <w:lang w:val="fr-CA"/>
        </w:rPr>
        <w:t xml:space="preserve"> </w:t>
      </w:r>
      <w:r w:rsidR="0081303B" w:rsidRPr="002253CB">
        <w:rPr>
          <w:rFonts w:ascii="Arial" w:eastAsia="Times New Roman" w:hAnsi="Arial" w:cs="Arial"/>
          <w:lang w:val="fr-CA"/>
        </w:rPr>
        <w:t xml:space="preserve">ressources </w:t>
      </w:r>
    </w:p>
    <w:p w:rsidR="003F3C3F" w:rsidRPr="002253CB" w:rsidRDefault="0081303B" w:rsidP="003F3C3F">
      <w:pPr>
        <w:pStyle w:val="Paragraphedeliste"/>
        <w:numPr>
          <w:ilvl w:val="0"/>
          <w:numId w:val="25"/>
        </w:numPr>
        <w:spacing w:line="259" w:lineRule="auto"/>
        <w:rPr>
          <w:rFonts w:ascii="Arial" w:eastAsia="Times New Roman" w:hAnsi="Arial" w:cs="Arial"/>
          <w:lang w:val="fr-CA"/>
        </w:rPr>
      </w:pPr>
      <w:r w:rsidRPr="002253CB">
        <w:rPr>
          <w:rFonts w:ascii="Arial" w:eastAsia="Times New Roman" w:hAnsi="Arial" w:cs="Arial"/>
          <w:lang w:val="fr-CA"/>
        </w:rPr>
        <w:t>La ma</w:t>
      </w:r>
      <w:r w:rsidR="00464406" w:rsidRPr="002253CB">
        <w:rPr>
          <w:rFonts w:ascii="Arial" w:eastAsia="Times New Roman" w:hAnsi="Arial" w:cs="Arial"/>
          <w:lang w:val="fr-CA"/>
        </w:rPr>
        <w:t xml:space="preserve">jorité des </w:t>
      </w:r>
      <w:r w:rsidR="002253CB">
        <w:rPr>
          <w:rFonts w:ascii="Arial" w:eastAsia="Times New Roman" w:hAnsi="Arial" w:cs="Arial"/>
          <w:lang w:val="fr-CA"/>
        </w:rPr>
        <w:t>C</w:t>
      </w:r>
      <w:r w:rsidR="00464406" w:rsidRPr="002253CB">
        <w:rPr>
          <w:rFonts w:ascii="Arial" w:eastAsia="Times New Roman" w:hAnsi="Arial" w:cs="Arial"/>
          <w:lang w:val="fr-CA"/>
        </w:rPr>
        <w:t>anadiens hospitalisé</w:t>
      </w:r>
      <w:r w:rsidRPr="002253CB">
        <w:rPr>
          <w:rFonts w:ascii="Arial" w:eastAsia="Times New Roman" w:hAnsi="Arial" w:cs="Arial"/>
          <w:lang w:val="fr-CA"/>
        </w:rPr>
        <w:t>s a 65 ans et so</w:t>
      </w:r>
      <w:r w:rsidR="00464406" w:rsidRPr="002253CB">
        <w:rPr>
          <w:rFonts w:ascii="Arial" w:eastAsia="Times New Roman" w:hAnsi="Arial" w:cs="Arial"/>
          <w:lang w:val="fr-CA"/>
        </w:rPr>
        <w:t>u</w:t>
      </w:r>
      <w:r w:rsidRPr="002253CB">
        <w:rPr>
          <w:rFonts w:ascii="Arial" w:eastAsia="Times New Roman" w:hAnsi="Arial" w:cs="Arial"/>
          <w:lang w:val="fr-CA"/>
        </w:rPr>
        <w:t>ffre de multiples problèmes de santé</w:t>
      </w:r>
    </w:p>
    <w:p w:rsidR="003F3C3F" w:rsidRPr="002253CB" w:rsidRDefault="0081303B" w:rsidP="003F3C3F">
      <w:pPr>
        <w:pStyle w:val="Paragraphedeliste"/>
        <w:numPr>
          <w:ilvl w:val="0"/>
          <w:numId w:val="25"/>
        </w:numPr>
        <w:spacing w:line="259" w:lineRule="auto"/>
        <w:rPr>
          <w:rFonts w:ascii="Arial" w:eastAsia="Times New Roman" w:hAnsi="Arial" w:cs="Arial"/>
          <w:lang w:val="fr-CA"/>
        </w:rPr>
      </w:pPr>
      <w:r w:rsidRPr="002253CB">
        <w:rPr>
          <w:rFonts w:ascii="Arial" w:eastAsia="Times New Roman" w:hAnsi="Arial" w:cs="Arial"/>
          <w:lang w:val="fr-CA"/>
        </w:rPr>
        <w:t>Parmi les nations développées, nous avons le plus haut taux d’utilisation des services d’urgence</w:t>
      </w:r>
    </w:p>
    <w:p w:rsidR="003F3C3F" w:rsidRPr="002253CB" w:rsidRDefault="0081303B" w:rsidP="003F3C3F">
      <w:pPr>
        <w:pStyle w:val="Paragraphedeliste"/>
        <w:numPr>
          <w:ilvl w:val="0"/>
          <w:numId w:val="25"/>
        </w:numPr>
        <w:spacing w:line="259" w:lineRule="auto"/>
        <w:rPr>
          <w:rFonts w:ascii="Arial" w:eastAsia="Times New Roman" w:hAnsi="Arial" w:cs="Arial"/>
          <w:lang w:val="fr-CA"/>
        </w:rPr>
      </w:pPr>
      <w:r w:rsidRPr="002253CB">
        <w:rPr>
          <w:rFonts w:ascii="Arial" w:eastAsia="Times New Roman" w:hAnsi="Arial" w:cs="Arial"/>
          <w:lang w:val="fr-CA"/>
        </w:rPr>
        <w:t>Nous devons nous débarrasser d</w:t>
      </w:r>
      <w:r w:rsidR="00464406" w:rsidRPr="002253CB">
        <w:rPr>
          <w:rFonts w:ascii="Arial" w:eastAsia="Times New Roman" w:hAnsi="Arial" w:cs="Arial"/>
          <w:lang w:val="fr-CA"/>
        </w:rPr>
        <w:t>u modèle traditionnel de clinique</w:t>
      </w:r>
      <w:r w:rsidRPr="002253CB">
        <w:rPr>
          <w:rFonts w:ascii="Arial" w:eastAsia="Times New Roman" w:hAnsi="Arial" w:cs="Arial"/>
          <w:lang w:val="fr-CA"/>
        </w:rPr>
        <w:t xml:space="preserve"> </w:t>
      </w:r>
      <w:r w:rsidR="00464406" w:rsidRPr="002253CB">
        <w:rPr>
          <w:rFonts w:ascii="Arial" w:eastAsia="Times New Roman" w:hAnsi="Arial" w:cs="Arial"/>
          <w:lang w:val="fr-CA"/>
        </w:rPr>
        <w:t>centrée sur le médecin et dé</w:t>
      </w:r>
      <w:r w:rsidRPr="002253CB">
        <w:rPr>
          <w:rFonts w:ascii="Arial" w:eastAsia="Times New Roman" w:hAnsi="Arial" w:cs="Arial"/>
          <w:lang w:val="fr-CA"/>
        </w:rPr>
        <w:t>velop</w:t>
      </w:r>
      <w:r w:rsidR="002253CB">
        <w:rPr>
          <w:rFonts w:ascii="Arial" w:eastAsia="Times New Roman" w:hAnsi="Arial" w:cs="Arial"/>
          <w:lang w:val="fr-CA"/>
        </w:rPr>
        <w:t>p</w:t>
      </w:r>
      <w:r w:rsidRPr="002253CB">
        <w:rPr>
          <w:rFonts w:ascii="Arial" w:eastAsia="Times New Roman" w:hAnsi="Arial" w:cs="Arial"/>
          <w:lang w:val="fr-CA"/>
        </w:rPr>
        <w:t>er le modèle d’équipe soignante où une équipe de professionnels de la santé</w:t>
      </w:r>
      <w:r w:rsidR="003F3C3F" w:rsidRPr="002253CB">
        <w:rPr>
          <w:rFonts w:ascii="Arial" w:eastAsia="Times New Roman" w:hAnsi="Arial" w:cs="Arial"/>
          <w:lang w:val="fr-CA"/>
        </w:rPr>
        <w:t xml:space="preserve"> </w:t>
      </w:r>
      <w:r w:rsidRPr="002253CB">
        <w:rPr>
          <w:rFonts w:ascii="Arial" w:eastAsia="Times New Roman" w:hAnsi="Arial" w:cs="Arial"/>
          <w:lang w:val="fr-CA"/>
        </w:rPr>
        <w:t>offre des services de santé collaboratifs</w:t>
      </w:r>
      <w:r w:rsidR="00F14976">
        <w:rPr>
          <w:rFonts w:ascii="Arial" w:eastAsia="Times New Roman" w:hAnsi="Arial" w:cs="Arial"/>
          <w:lang w:val="fr-CA"/>
        </w:rPr>
        <w:t> </w:t>
      </w:r>
      <w:r w:rsidRPr="002253CB">
        <w:rPr>
          <w:rFonts w:ascii="Arial" w:eastAsia="Times New Roman" w:hAnsi="Arial" w:cs="Arial"/>
          <w:lang w:val="fr-CA"/>
        </w:rPr>
        <w:t>:</w:t>
      </w:r>
    </w:p>
    <w:p w:rsidR="003F3C3F" w:rsidRPr="002253CB" w:rsidRDefault="0081303B" w:rsidP="003F3C3F">
      <w:pPr>
        <w:pStyle w:val="Paragraphedeliste"/>
        <w:numPr>
          <w:ilvl w:val="1"/>
          <w:numId w:val="25"/>
        </w:numPr>
        <w:spacing w:line="259" w:lineRule="auto"/>
        <w:rPr>
          <w:rFonts w:ascii="Arial" w:eastAsia="Times New Roman" w:hAnsi="Arial" w:cs="Arial"/>
          <w:lang w:val="fr-CA"/>
        </w:rPr>
      </w:pPr>
      <w:proofErr w:type="gramStart"/>
      <w:r w:rsidRPr="002253CB">
        <w:rPr>
          <w:rFonts w:ascii="Arial" w:eastAsia="Times New Roman" w:hAnsi="Arial" w:cs="Arial"/>
          <w:lang w:val="fr-CA"/>
        </w:rPr>
        <w:t>pharmaciens</w:t>
      </w:r>
      <w:proofErr w:type="gramEnd"/>
      <w:r w:rsidRPr="002253CB">
        <w:rPr>
          <w:rFonts w:ascii="Arial" w:eastAsia="Times New Roman" w:hAnsi="Arial" w:cs="Arial"/>
          <w:lang w:val="fr-CA"/>
        </w:rPr>
        <w:t>, physioth</w:t>
      </w:r>
      <w:r w:rsidR="002253CB">
        <w:rPr>
          <w:rFonts w:ascii="Arial" w:eastAsia="Times New Roman" w:hAnsi="Arial" w:cs="Arial"/>
          <w:lang w:val="fr-CA"/>
        </w:rPr>
        <w:t>é</w:t>
      </w:r>
      <w:r w:rsidRPr="002253CB">
        <w:rPr>
          <w:rFonts w:ascii="Arial" w:eastAsia="Times New Roman" w:hAnsi="Arial" w:cs="Arial"/>
          <w:lang w:val="fr-CA"/>
        </w:rPr>
        <w:t>rapeutes, ergothé</w:t>
      </w:r>
      <w:r w:rsidR="004E55AF" w:rsidRPr="002253CB">
        <w:rPr>
          <w:rFonts w:ascii="Arial" w:eastAsia="Times New Roman" w:hAnsi="Arial" w:cs="Arial"/>
          <w:lang w:val="fr-CA"/>
        </w:rPr>
        <w:t>rapeutes, diététic</w:t>
      </w:r>
      <w:r w:rsidR="002253CB">
        <w:rPr>
          <w:rFonts w:ascii="Arial" w:eastAsia="Times New Roman" w:hAnsi="Arial" w:cs="Arial"/>
          <w:lang w:val="fr-CA"/>
        </w:rPr>
        <w:t>i</w:t>
      </w:r>
      <w:r w:rsidR="004E55AF" w:rsidRPr="002253CB">
        <w:rPr>
          <w:rFonts w:ascii="Arial" w:eastAsia="Times New Roman" w:hAnsi="Arial" w:cs="Arial"/>
          <w:lang w:val="fr-CA"/>
        </w:rPr>
        <w:t>ens, psychologues, etc</w:t>
      </w:r>
      <w:r w:rsidR="002253CB">
        <w:rPr>
          <w:rFonts w:ascii="Arial" w:eastAsia="Times New Roman" w:hAnsi="Arial" w:cs="Arial"/>
          <w:lang w:val="fr-CA"/>
        </w:rPr>
        <w:t>.</w:t>
      </w:r>
      <w:r w:rsidR="004E55AF" w:rsidRPr="002253CB">
        <w:rPr>
          <w:rFonts w:ascii="Arial" w:eastAsia="Times New Roman" w:hAnsi="Arial" w:cs="Arial"/>
          <w:lang w:val="fr-CA"/>
        </w:rPr>
        <w:t xml:space="preserve"> </w:t>
      </w:r>
      <w:r w:rsidR="003F3C3F" w:rsidRPr="002253CB">
        <w:rPr>
          <w:rFonts w:ascii="Arial" w:eastAsia="Times New Roman" w:hAnsi="Arial" w:cs="Arial"/>
          <w:lang w:val="fr-CA"/>
        </w:rPr>
        <w:t xml:space="preserve"> </w:t>
      </w:r>
    </w:p>
    <w:p w:rsidR="004E55AF" w:rsidRPr="002253CB" w:rsidRDefault="004E55AF" w:rsidP="004E55AF">
      <w:pPr>
        <w:pStyle w:val="Paragraphedeliste"/>
        <w:numPr>
          <w:ilvl w:val="0"/>
          <w:numId w:val="25"/>
        </w:numPr>
        <w:spacing w:line="259" w:lineRule="auto"/>
        <w:rPr>
          <w:rFonts w:eastAsia="Times New Roman" w:cs="Arial"/>
          <w:b/>
          <w:lang w:val="fr-CA"/>
        </w:rPr>
      </w:pPr>
      <w:r w:rsidRPr="002253CB">
        <w:rPr>
          <w:rFonts w:ascii="Arial" w:eastAsia="Times New Roman" w:hAnsi="Arial" w:cs="Arial"/>
          <w:lang w:val="fr-CA"/>
        </w:rPr>
        <w:t>Il nous faut une approche collaborative pour la gouvernance</w:t>
      </w:r>
      <w:r w:rsidR="003F3C3F" w:rsidRPr="002253CB">
        <w:rPr>
          <w:rFonts w:ascii="Arial" w:eastAsia="Times New Roman" w:hAnsi="Arial" w:cs="Arial"/>
          <w:lang w:val="fr-CA"/>
        </w:rPr>
        <w:t xml:space="preserve"> </w:t>
      </w:r>
      <w:r w:rsidRPr="002253CB">
        <w:rPr>
          <w:rFonts w:ascii="Arial" w:eastAsia="Times New Roman" w:hAnsi="Arial" w:cs="Arial"/>
          <w:lang w:val="fr-CA"/>
        </w:rPr>
        <w:t>clinique, sur le modèle de l’Association Médicale de l’</w:t>
      </w:r>
      <w:proofErr w:type="spellStart"/>
      <w:r w:rsidRPr="002253CB">
        <w:rPr>
          <w:rFonts w:ascii="Arial" w:eastAsia="Times New Roman" w:hAnsi="Arial" w:cs="Arial"/>
          <w:lang w:val="fr-CA"/>
        </w:rPr>
        <w:t>Ontario.dans</w:t>
      </w:r>
      <w:proofErr w:type="spellEnd"/>
      <w:r w:rsidRPr="002253CB">
        <w:rPr>
          <w:rFonts w:ascii="Arial" w:eastAsia="Times New Roman" w:hAnsi="Arial" w:cs="Arial"/>
          <w:lang w:val="fr-CA"/>
        </w:rPr>
        <w:t xml:space="preserve"> sa lutte contre le modèle intégré</w:t>
      </w:r>
    </w:p>
    <w:p w:rsidR="004E55AF" w:rsidRPr="002253CB" w:rsidRDefault="004E55AF" w:rsidP="004E55AF">
      <w:pPr>
        <w:pStyle w:val="Paragraphedeliste"/>
        <w:numPr>
          <w:ilvl w:val="0"/>
          <w:numId w:val="25"/>
        </w:numPr>
        <w:spacing w:line="259" w:lineRule="auto"/>
        <w:rPr>
          <w:rFonts w:eastAsia="Times New Roman" w:cs="Arial"/>
          <w:b/>
          <w:lang w:val="fr-CA"/>
        </w:rPr>
      </w:pPr>
    </w:p>
    <w:p w:rsidR="003F3C3F" w:rsidRPr="00A76543" w:rsidRDefault="00180552" w:rsidP="004E55AF">
      <w:pPr>
        <w:pStyle w:val="Paragraphedeliste"/>
        <w:numPr>
          <w:ilvl w:val="0"/>
          <w:numId w:val="25"/>
        </w:numPr>
        <w:spacing w:line="259" w:lineRule="auto"/>
        <w:rPr>
          <w:rFonts w:eastAsia="Times New Roman" w:cs="Arial"/>
          <w:b/>
          <w:lang w:val="en-CA"/>
        </w:rPr>
      </w:pPr>
      <w:r w:rsidRPr="00A76543">
        <w:rPr>
          <w:rFonts w:eastAsia="Times New Roman" w:cs="Arial"/>
          <w:b/>
          <w:lang w:val="en-CA"/>
        </w:rPr>
        <w:t>DU BON USAGE DU LOBBYING</w:t>
      </w:r>
    </w:p>
    <w:p w:rsidR="004E55AF" w:rsidRPr="002253CB" w:rsidRDefault="004E55AF" w:rsidP="004E55AF">
      <w:pPr>
        <w:spacing w:after="0" w:line="259" w:lineRule="auto"/>
        <w:ind w:left="360"/>
        <w:rPr>
          <w:rFonts w:eastAsia="Times New Roman" w:cs="Arial"/>
          <w:szCs w:val="24"/>
        </w:rPr>
      </w:pPr>
      <w:r w:rsidRPr="002253CB">
        <w:rPr>
          <w:rFonts w:eastAsia="Times New Roman" w:cs="Arial"/>
          <w:szCs w:val="24"/>
        </w:rPr>
        <w:t xml:space="preserve">La </w:t>
      </w:r>
      <w:r w:rsidR="003F3C3F" w:rsidRPr="002253CB">
        <w:rPr>
          <w:rFonts w:eastAsia="Times New Roman" w:cs="Arial"/>
          <w:szCs w:val="24"/>
        </w:rPr>
        <w:t xml:space="preserve">session </w:t>
      </w:r>
      <w:r w:rsidR="00464406" w:rsidRPr="002253CB">
        <w:rPr>
          <w:rFonts w:eastAsia="Times New Roman" w:cs="Arial"/>
          <w:szCs w:val="24"/>
        </w:rPr>
        <w:t>du soir a tourné</w:t>
      </w:r>
      <w:r w:rsidRPr="002253CB">
        <w:rPr>
          <w:rFonts w:eastAsia="Times New Roman" w:cs="Arial"/>
          <w:szCs w:val="24"/>
        </w:rPr>
        <w:t xml:space="preserve"> autour de stratégies à adopter pour approcher les parlementaires</w:t>
      </w:r>
      <w:r w:rsidR="003F3C3F" w:rsidRPr="002253CB">
        <w:rPr>
          <w:rFonts w:eastAsia="Times New Roman" w:cs="Arial"/>
          <w:szCs w:val="24"/>
        </w:rPr>
        <w:t xml:space="preserve">. </w:t>
      </w:r>
      <w:r w:rsidR="00464406" w:rsidRPr="002253CB">
        <w:rPr>
          <w:rFonts w:eastAsia="Times New Roman" w:cs="Arial"/>
          <w:szCs w:val="24"/>
        </w:rPr>
        <w:t>Nos é</w:t>
      </w:r>
      <w:r w:rsidRPr="002253CB">
        <w:rPr>
          <w:rFonts w:eastAsia="Times New Roman" w:cs="Arial"/>
          <w:szCs w:val="24"/>
        </w:rPr>
        <w:t xml:space="preserve">quipes étaient formées de 3 ou </w:t>
      </w:r>
      <w:r w:rsidR="00464406" w:rsidRPr="002253CB">
        <w:rPr>
          <w:rFonts w:eastAsia="Times New Roman" w:cs="Arial"/>
          <w:szCs w:val="24"/>
        </w:rPr>
        <w:t>4 personnes, chacune avec un chef</w:t>
      </w:r>
      <w:r w:rsidRPr="002253CB">
        <w:rPr>
          <w:rFonts w:eastAsia="Times New Roman" w:cs="Arial"/>
          <w:szCs w:val="24"/>
        </w:rPr>
        <w:t>. Voi</w:t>
      </w:r>
      <w:r w:rsidR="002253CB" w:rsidRPr="002253CB">
        <w:rPr>
          <w:rFonts w:eastAsia="Times New Roman" w:cs="Arial"/>
          <w:szCs w:val="24"/>
        </w:rPr>
        <w:t>r</w:t>
      </w:r>
      <w:r w:rsidRPr="002253CB">
        <w:rPr>
          <w:rFonts w:eastAsia="Times New Roman" w:cs="Arial"/>
          <w:szCs w:val="24"/>
        </w:rPr>
        <w:t xml:space="preserve"> quelques suggestions soumises</w:t>
      </w:r>
      <w:r w:rsidR="00F14976">
        <w:rPr>
          <w:rFonts w:eastAsia="Times New Roman" w:cs="Arial"/>
          <w:szCs w:val="24"/>
        </w:rPr>
        <w:t> </w:t>
      </w:r>
      <w:r w:rsidRPr="002253CB">
        <w:rPr>
          <w:rFonts w:eastAsia="Times New Roman" w:cs="Arial"/>
          <w:szCs w:val="24"/>
        </w:rPr>
        <w:t xml:space="preserve">: </w:t>
      </w:r>
    </w:p>
    <w:p w:rsidR="003F3C3F" w:rsidRPr="002253CB" w:rsidRDefault="002253CB" w:rsidP="004E55AF">
      <w:pPr>
        <w:spacing w:after="0" w:line="259" w:lineRule="auto"/>
        <w:ind w:left="360"/>
        <w:rPr>
          <w:rFonts w:eastAsia="Times New Roman" w:cs="Arial"/>
          <w:szCs w:val="24"/>
        </w:rPr>
      </w:pPr>
      <w:r>
        <w:rPr>
          <w:rFonts w:eastAsia="Times New Roman" w:cs="Arial"/>
          <w:szCs w:val="24"/>
        </w:rPr>
        <w:t>-</w:t>
      </w:r>
      <w:proofErr w:type="spellStart"/>
      <w:r>
        <w:rPr>
          <w:rFonts w:eastAsia="Times New Roman" w:cs="Arial"/>
          <w:szCs w:val="24"/>
        </w:rPr>
        <w:t>Préparons</w:t>
      </w:r>
      <w:r w:rsidR="004E55AF" w:rsidRPr="002253CB">
        <w:rPr>
          <w:rFonts w:eastAsia="Times New Roman" w:cs="Arial"/>
          <w:szCs w:val="24"/>
        </w:rPr>
        <w:t>nous</w:t>
      </w:r>
      <w:proofErr w:type="spellEnd"/>
      <w:r w:rsidR="004E55AF" w:rsidRPr="002253CB">
        <w:rPr>
          <w:rFonts w:eastAsia="Times New Roman" w:cs="Arial"/>
          <w:szCs w:val="24"/>
        </w:rPr>
        <w:t xml:space="preserve"> bien à </w:t>
      </w:r>
      <w:r w:rsidR="00464406" w:rsidRPr="002253CB">
        <w:rPr>
          <w:rFonts w:eastAsia="Times New Roman" w:cs="Arial"/>
          <w:szCs w:val="24"/>
        </w:rPr>
        <w:t>l’avance en nous familiarisant avec le</w:t>
      </w:r>
      <w:r w:rsidR="004E55AF" w:rsidRPr="002253CB">
        <w:rPr>
          <w:rFonts w:eastAsia="Times New Roman" w:cs="Arial"/>
          <w:szCs w:val="24"/>
        </w:rPr>
        <w:t xml:space="preserve"> sujet et </w:t>
      </w:r>
      <w:r w:rsidR="00464406" w:rsidRPr="002253CB">
        <w:rPr>
          <w:rFonts w:eastAsia="Times New Roman" w:cs="Arial"/>
          <w:szCs w:val="24"/>
        </w:rPr>
        <w:t>en nous</w:t>
      </w:r>
      <w:r w:rsidR="004E55AF" w:rsidRPr="002253CB">
        <w:rPr>
          <w:rFonts w:eastAsia="Times New Roman" w:cs="Arial"/>
          <w:szCs w:val="24"/>
        </w:rPr>
        <w:t xml:space="preserve"> me</w:t>
      </w:r>
      <w:r w:rsidR="00464406" w:rsidRPr="002253CB">
        <w:rPr>
          <w:rFonts w:eastAsia="Times New Roman" w:cs="Arial"/>
          <w:szCs w:val="24"/>
        </w:rPr>
        <w:t>ttant</w:t>
      </w:r>
      <w:r w:rsidR="004E55AF" w:rsidRPr="002253CB">
        <w:rPr>
          <w:rFonts w:eastAsia="Times New Roman" w:cs="Arial"/>
          <w:szCs w:val="24"/>
        </w:rPr>
        <w:t xml:space="preserve"> d’accord sur la contribution de chacun</w:t>
      </w:r>
      <w:r w:rsidR="003F3C3F" w:rsidRPr="002253CB">
        <w:rPr>
          <w:rFonts w:eastAsia="Times New Roman" w:cs="Arial"/>
          <w:szCs w:val="24"/>
        </w:rPr>
        <w:t>.</w:t>
      </w:r>
    </w:p>
    <w:p w:rsidR="003F3C3F" w:rsidRPr="002253CB" w:rsidRDefault="00CE1F79" w:rsidP="003F3C3F">
      <w:pPr>
        <w:pStyle w:val="Paragraphedeliste"/>
        <w:numPr>
          <w:ilvl w:val="0"/>
          <w:numId w:val="26"/>
        </w:numPr>
        <w:spacing w:line="259" w:lineRule="auto"/>
        <w:ind w:left="1080"/>
        <w:rPr>
          <w:rFonts w:ascii="Arial" w:eastAsia="Times New Roman" w:hAnsi="Arial" w:cs="Arial"/>
          <w:lang w:val="fr-CA"/>
        </w:rPr>
      </w:pPr>
      <w:r w:rsidRPr="002253CB">
        <w:rPr>
          <w:rFonts w:ascii="Arial" w:eastAsia="Times New Roman" w:hAnsi="Arial" w:cs="Arial"/>
          <w:lang w:val="fr-CA"/>
        </w:rPr>
        <w:t>Soyons ponctuels en arrivant au moins 30 minutes avant la rencontre</w:t>
      </w:r>
      <w:r w:rsidR="002253CB">
        <w:rPr>
          <w:rFonts w:ascii="Arial" w:eastAsia="Times New Roman" w:hAnsi="Arial" w:cs="Arial"/>
          <w:lang w:val="fr-CA"/>
        </w:rPr>
        <w:t>,</w:t>
      </w:r>
      <w:r w:rsidRPr="002253CB">
        <w:rPr>
          <w:rFonts w:ascii="Arial" w:eastAsia="Times New Roman" w:hAnsi="Arial" w:cs="Arial"/>
          <w:lang w:val="fr-CA"/>
        </w:rPr>
        <w:t xml:space="preserve"> car la sécurité peut prendre du temps.</w:t>
      </w:r>
    </w:p>
    <w:p w:rsidR="003F3C3F" w:rsidRPr="002253CB" w:rsidRDefault="00464406" w:rsidP="003F3C3F">
      <w:pPr>
        <w:pStyle w:val="Paragraphedeliste"/>
        <w:numPr>
          <w:ilvl w:val="0"/>
          <w:numId w:val="26"/>
        </w:numPr>
        <w:spacing w:line="259" w:lineRule="auto"/>
        <w:ind w:left="1080"/>
        <w:rPr>
          <w:rFonts w:ascii="Arial" w:eastAsia="Times New Roman" w:hAnsi="Arial" w:cs="Arial"/>
          <w:lang w:val="fr-CA"/>
        </w:rPr>
      </w:pPr>
      <w:r w:rsidRPr="002253CB">
        <w:rPr>
          <w:rFonts w:ascii="Arial" w:eastAsia="Times New Roman" w:hAnsi="Arial" w:cs="Arial"/>
          <w:lang w:val="fr-CA"/>
        </w:rPr>
        <w:t>Exposez votre mémorandum en mettant en é</w:t>
      </w:r>
      <w:r w:rsidR="00CE1F79" w:rsidRPr="002253CB">
        <w:rPr>
          <w:rFonts w:ascii="Arial" w:eastAsia="Times New Roman" w:hAnsi="Arial" w:cs="Arial"/>
          <w:lang w:val="fr-CA"/>
        </w:rPr>
        <w:t>vidence les points essentiels et demandez-</w:t>
      </w:r>
      <w:r w:rsidRPr="002253CB">
        <w:rPr>
          <w:rFonts w:ascii="Arial" w:eastAsia="Times New Roman" w:hAnsi="Arial" w:cs="Arial"/>
          <w:lang w:val="fr-CA"/>
        </w:rPr>
        <w:t>leur leur opinion et leur degré d’e</w:t>
      </w:r>
      <w:r w:rsidR="00CE1F79" w:rsidRPr="002253CB">
        <w:rPr>
          <w:rFonts w:ascii="Arial" w:eastAsia="Times New Roman" w:hAnsi="Arial" w:cs="Arial"/>
          <w:lang w:val="fr-CA"/>
        </w:rPr>
        <w:t>ngagement</w:t>
      </w:r>
      <w:r w:rsidR="002253CB">
        <w:rPr>
          <w:rFonts w:ascii="Arial" w:eastAsia="Times New Roman" w:hAnsi="Arial" w:cs="Arial"/>
          <w:lang w:val="fr-CA"/>
        </w:rPr>
        <w:t>.</w:t>
      </w:r>
    </w:p>
    <w:p w:rsidR="003F3C3F" w:rsidRPr="002253CB" w:rsidRDefault="00CE1F79" w:rsidP="003F3C3F">
      <w:pPr>
        <w:pStyle w:val="Paragraphedeliste"/>
        <w:numPr>
          <w:ilvl w:val="0"/>
          <w:numId w:val="26"/>
        </w:numPr>
        <w:spacing w:line="259" w:lineRule="auto"/>
        <w:ind w:left="1080"/>
        <w:rPr>
          <w:rFonts w:ascii="Arial" w:eastAsia="Times New Roman" w:hAnsi="Arial" w:cs="Arial"/>
          <w:lang w:val="fr-CA"/>
        </w:rPr>
      </w:pPr>
      <w:r w:rsidRPr="002253CB">
        <w:rPr>
          <w:rFonts w:ascii="Arial" w:eastAsia="Times New Roman" w:hAnsi="Arial" w:cs="Arial"/>
          <w:lang w:val="fr-CA"/>
        </w:rPr>
        <w:t>Assurez-vous de ne pas changer de sujet.</w:t>
      </w:r>
      <w:r w:rsidR="003F3C3F" w:rsidRPr="002253CB">
        <w:rPr>
          <w:rFonts w:ascii="Arial" w:eastAsia="Times New Roman" w:hAnsi="Arial" w:cs="Arial"/>
          <w:lang w:val="fr-CA"/>
        </w:rPr>
        <w:t xml:space="preserve"> </w:t>
      </w:r>
    </w:p>
    <w:p w:rsidR="003F3C3F" w:rsidRPr="00A76543" w:rsidRDefault="00CE1F79" w:rsidP="003F3C3F">
      <w:pPr>
        <w:pStyle w:val="Paragraphedeliste"/>
        <w:numPr>
          <w:ilvl w:val="0"/>
          <w:numId w:val="26"/>
        </w:numPr>
        <w:spacing w:line="259" w:lineRule="auto"/>
        <w:ind w:left="1080"/>
        <w:rPr>
          <w:rFonts w:ascii="Arial" w:eastAsia="Times New Roman" w:hAnsi="Arial" w:cs="Arial"/>
          <w:lang w:val="en-CA"/>
        </w:rPr>
      </w:pPr>
      <w:proofErr w:type="spellStart"/>
      <w:r w:rsidRPr="00A76543">
        <w:rPr>
          <w:rFonts w:ascii="Arial" w:eastAsia="Times New Roman" w:hAnsi="Arial" w:cs="Arial"/>
          <w:lang w:val="en-CA"/>
        </w:rPr>
        <w:t>Soyez</w:t>
      </w:r>
      <w:proofErr w:type="spellEnd"/>
      <w:r w:rsidRPr="00A76543">
        <w:rPr>
          <w:rFonts w:ascii="Arial" w:eastAsia="Times New Roman" w:hAnsi="Arial" w:cs="Arial"/>
          <w:lang w:val="en-CA"/>
        </w:rPr>
        <w:t xml:space="preserve"> </w:t>
      </w:r>
      <w:proofErr w:type="spellStart"/>
      <w:r w:rsidRPr="00A76543">
        <w:rPr>
          <w:rFonts w:ascii="Arial" w:eastAsia="Times New Roman" w:hAnsi="Arial" w:cs="Arial"/>
          <w:lang w:val="en-CA"/>
        </w:rPr>
        <w:t>poli</w:t>
      </w:r>
      <w:proofErr w:type="spellEnd"/>
      <w:r w:rsidRPr="00A76543">
        <w:rPr>
          <w:rFonts w:ascii="Arial" w:eastAsia="Times New Roman" w:hAnsi="Arial" w:cs="Arial"/>
          <w:lang w:val="en-CA"/>
        </w:rPr>
        <w:t xml:space="preserve"> </w:t>
      </w:r>
      <w:proofErr w:type="spellStart"/>
      <w:r w:rsidRPr="00A76543">
        <w:rPr>
          <w:rFonts w:ascii="Arial" w:eastAsia="Times New Roman" w:hAnsi="Arial" w:cs="Arial"/>
          <w:lang w:val="en-CA"/>
        </w:rPr>
        <w:t>en</w:t>
      </w:r>
      <w:proofErr w:type="spellEnd"/>
      <w:r w:rsidRPr="00A76543">
        <w:rPr>
          <w:rFonts w:ascii="Arial" w:eastAsia="Times New Roman" w:hAnsi="Arial" w:cs="Arial"/>
          <w:lang w:val="en-CA"/>
        </w:rPr>
        <w:t xml:space="preserve"> </w:t>
      </w:r>
      <w:proofErr w:type="spellStart"/>
      <w:r w:rsidRPr="00A76543">
        <w:rPr>
          <w:rFonts w:ascii="Arial" w:eastAsia="Times New Roman" w:hAnsi="Arial" w:cs="Arial"/>
          <w:lang w:val="en-CA"/>
        </w:rPr>
        <w:t>toutes</w:t>
      </w:r>
      <w:proofErr w:type="spellEnd"/>
      <w:r w:rsidRPr="00A76543">
        <w:rPr>
          <w:rFonts w:ascii="Arial" w:eastAsia="Times New Roman" w:hAnsi="Arial" w:cs="Arial"/>
          <w:lang w:val="en-CA"/>
        </w:rPr>
        <w:t xml:space="preserve"> </w:t>
      </w:r>
      <w:proofErr w:type="spellStart"/>
      <w:r w:rsidRPr="00A76543">
        <w:rPr>
          <w:rFonts w:ascii="Arial" w:eastAsia="Times New Roman" w:hAnsi="Arial" w:cs="Arial"/>
          <w:lang w:val="en-CA"/>
        </w:rPr>
        <w:t>circonstances</w:t>
      </w:r>
      <w:proofErr w:type="spellEnd"/>
    </w:p>
    <w:p w:rsidR="003F3C3F" w:rsidRPr="002253CB" w:rsidRDefault="00CE1F79" w:rsidP="003F3C3F">
      <w:pPr>
        <w:pStyle w:val="Paragraphedeliste"/>
        <w:numPr>
          <w:ilvl w:val="0"/>
          <w:numId w:val="26"/>
        </w:numPr>
        <w:spacing w:line="259" w:lineRule="auto"/>
        <w:ind w:left="1080"/>
        <w:rPr>
          <w:rFonts w:ascii="Arial" w:eastAsia="Times New Roman" w:hAnsi="Arial" w:cs="Arial"/>
          <w:lang w:val="fr-CA"/>
        </w:rPr>
      </w:pPr>
      <w:r w:rsidRPr="002253CB">
        <w:rPr>
          <w:rFonts w:ascii="Arial" w:eastAsia="Times New Roman" w:hAnsi="Arial" w:cs="Arial"/>
          <w:lang w:val="fr-CA"/>
        </w:rPr>
        <w:lastRenderedPageBreak/>
        <w:t>Révisez la documentation avec eux, exprimez votre reconnaissance et prenez une photo de groupe</w:t>
      </w:r>
    </w:p>
    <w:p w:rsidR="003F3C3F" w:rsidRPr="002253CB" w:rsidRDefault="00CE1F79" w:rsidP="003F3C3F">
      <w:pPr>
        <w:pStyle w:val="Paragraphedeliste"/>
        <w:numPr>
          <w:ilvl w:val="0"/>
          <w:numId w:val="26"/>
        </w:numPr>
        <w:spacing w:line="259" w:lineRule="auto"/>
        <w:ind w:left="1080"/>
        <w:rPr>
          <w:rFonts w:ascii="Arial" w:eastAsia="Times New Roman" w:hAnsi="Arial" w:cs="Arial"/>
          <w:lang w:val="fr-CA"/>
        </w:rPr>
      </w:pPr>
      <w:r w:rsidRPr="002253CB">
        <w:rPr>
          <w:rFonts w:ascii="Arial" w:eastAsia="Times New Roman" w:hAnsi="Arial" w:cs="Arial"/>
          <w:lang w:val="fr-CA"/>
        </w:rPr>
        <w:t>Faites une mise au point à la suite de la rencontre et une évaluation de la rencontre</w:t>
      </w:r>
    </w:p>
    <w:p w:rsidR="003F3C3F" w:rsidRPr="002253CB" w:rsidRDefault="003F3C3F" w:rsidP="003F3C3F">
      <w:pPr>
        <w:spacing w:after="0" w:line="259" w:lineRule="auto"/>
        <w:ind w:left="360"/>
        <w:rPr>
          <w:rFonts w:eastAsia="Times New Roman" w:cs="Arial"/>
          <w:szCs w:val="24"/>
        </w:rPr>
      </w:pPr>
    </w:p>
    <w:p w:rsidR="00CE1F79" w:rsidRPr="002253CB" w:rsidRDefault="00CE1F79" w:rsidP="003F3C3F">
      <w:pPr>
        <w:spacing w:after="0" w:line="259" w:lineRule="auto"/>
        <w:rPr>
          <w:rFonts w:eastAsia="Times New Roman" w:cs="Arial"/>
          <w:b/>
          <w:szCs w:val="24"/>
        </w:rPr>
      </w:pPr>
    </w:p>
    <w:p w:rsidR="003F3C3F" w:rsidRPr="00A76543" w:rsidRDefault="00180552" w:rsidP="003F3C3F">
      <w:pPr>
        <w:spacing w:after="0" w:line="259" w:lineRule="auto"/>
        <w:rPr>
          <w:rFonts w:eastAsia="Times New Roman" w:cs="Arial"/>
          <w:b/>
          <w:szCs w:val="24"/>
          <w:lang w:val="en-CA"/>
        </w:rPr>
      </w:pPr>
      <w:r w:rsidRPr="00A76543">
        <w:rPr>
          <w:rFonts w:eastAsia="Times New Roman" w:cs="Arial"/>
          <w:b/>
          <w:szCs w:val="24"/>
          <w:lang w:val="en-CA"/>
        </w:rPr>
        <w:t>EXPÉ</w:t>
      </w:r>
      <w:r w:rsidR="003F3C3F" w:rsidRPr="00A76543">
        <w:rPr>
          <w:rFonts w:eastAsia="Times New Roman" w:cs="Arial"/>
          <w:b/>
          <w:szCs w:val="24"/>
          <w:lang w:val="en-CA"/>
        </w:rPr>
        <w:t>RIENCE</w:t>
      </w:r>
      <w:r w:rsidRPr="00A76543">
        <w:rPr>
          <w:rFonts w:eastAsia="Times New Roman" w:cs="Arial"/>
          <w:b/>
          <w:szCs w:val="24"/>
          <w:lang w:val="en-CA"/>
        </w:rPr>
        <w:t xml:space="preserve"> ACTUELLE DU LOBBYING</w:t>
      </w:r>
    </w:p>
    <w:p w:rsidR="003F3C3F" w:rsidRPr="002253CB" w:rsidRDefault="00CE1F79" w:rsidP="003F3C3F">
      <w:pPr>
        <w:pStyle w:val="Paragraphedeliste"/>
        <w:numPr>
          <w:ilvl w:val="0"/>
          <w:numId w:val="27"/>
        </w:numPr>
        <w:spacing w:line="259" w:lineRule="auto"/>
        <w:rPr>
          <w:rFonts w:ascii="Arial" w:eastAsia="Times New Roman" w:hAnsi="Arial" w:cs="Arial"/>
          <w:lang w:val="fr-CA"/>
        </w:rPr>
      </w:pPr>
      <w:r w:rsidRPr="002253CB">
        <w:rPr>
          <w:rFonts w:ascii="Arial" w:eastAsia="Times New Roman" w:hAnsi="Arial" w:cs="Arial"/>
          <w:lang w:val="fr-CA"/>
        </w:rPr>
        <w:t xml:space="preserve">L’expérience peut varier selon le parti du </w:t>
      </w:r>
      <w:r w:rsidR="00556BAD" w:rsidRPr="002253CB">
        <w:rPr>
          <w:rFonts w:ascii="Arial" w:eastAsia="Times New Roman" w:hAnsi="Arial" w:cs="Arial"/>
          <w:lang w:val="fr-CA"/>
        </w:rPr>
        <w:t>député. P</w:t>
      </w:r>
      <w:r w:rsidRPr="002253CB">
        <w:rPr>
          <w:rFonts w:ascii="Arial" w:eastAsia="Times New Roman" w:hAnsi="Arial" w:cs="Arial"/>
          <w:lang w:val="fr-CA"/>
        </w:rPr>
        <w:t xml:space="preserve">eut-être parce que ma </w:t>
      </w:r>
      <w:r w:rsidR="00556BAD" w:rsidRPr="002253CB">
        <w:rPr>
          <w:rFonts w:ascii="Arial" w:eastAsia="Times New Roman" w:hAnsi="Arial" w:cs="Arial"/>
          <w:lang w:val="fr-CA"/>
        </w:rPr>
        <w:t>députée</w:t>
      </w:r>
      <w:r w:rsidRPr="002253CB">
        <w:rPr>
          <w:rFonts w:ascii="Arial" w:eastAsia="Times New Roman" w:hAnsi="Arial" w:cs="Arial"/>
          <w:lang w:val="fr-CA"/>
        </w:rPr>
        <w:t xml:space="preserve">, Karina Gould, </w:t>
      </w:r>
      <w:r w:rsidR="002253CB">
        <w:rPr>
          <w:rFonts w:ascii="Arial" w:eastAsia="Times New Roman" w:hAnsi="Arial" w:cs="Arial"/>
          <w:lang w:val="fr-CA"/>
        </w:rPr>
        <w:t>m</w:t>
      </w:r>
      <w:r w:rsidRPr="002253CB">
        <w:rPr>
          <w:rFonts w:ascii="Arial" w:eastAsia="Times New Roman" w:hAnsi="Arial" w:cs="Arial"/>
          <w:lang w:val="fr-CA"/>
        </w:rPr>
        <w:t>inistre des Institutions démocratiques, s</w:t>
      </w:r>
      <w:r w:rsidR="00556BAD" w:rsidRPr="002253CB">
        <w:rPr>
          <w:rFonts w:ascii="Arial" w:eastAsia="Times New Roman" w:hAnsi="Arial" w:cs="Arial"/>
          <w:lang w:val="fr-CA"/>
        </w:rPr>
        <w:t>e trouvait à Burlington pour don</w:t>
      </w:r>
      <w:r w:rsidRPr="002253CB">
        <w:rPr>
          <w:rFonts w:ascii="Arial" w:eastAsia="Times New Roman" w:hAnsi="Arial" w:cs="Arial"/>
          <w:lang w:val="fr-CA"/>
        </w:rPr>
        <w:t xml:space="preserve">ner naissance à </w:t>
      </w:r>
      <w:r w:rsidR="00556BAD" w:rsidRPr="002253CB">
        <w:rPr>
          <w:rFonts w:ascii="Arial" w:eastAsia="Times New Roman" w:hAnsi="Arial" w:cs="Arial"/>
          <w:lang w:val="fr-CA"/>
        </w:rPr>
        <w:t>son bébé et un peu parce que je représentais une organisation nationale, j’ai été reçu en même temps que trois femmes de l’IPE (deux infirmières et une représentante du CCL.)</w:t>
      </w:r>
    </w:p>
    <w:p w:rsidR="003F3C3F" w:rsidRPr="002253CB" w:rsidRDefault="00556BAD" w:rsidP="003F3C3F">
      <w:pPr>
        <w:pStyle w:val="Paragraphedeliste"/>
        <w:numPr>
          <w:ilvl w:val="0"/>
          <w:numId w:val="27"/>
        </w:numPr>
        <w:spacing w:line="259" w:lineRule="auto"/>
        <w:rPr>
          <w:rFonts w:ascii="Arial" w:eastAsia="Times New Roman" w:hAnsi="Arial" w:cs="Arial"/>
          <w:sz w:val="28"/>
          <w:szCs w:val="28"/>
          <w:lang w:val="fr-CA"/>
        </w:rPr>
      </w:pPr>
      <w:r w:rsidRPr="002253CB">
        <w:rPr>
          <w:rFonts w:ascii="Arial" w:eastAsia="Times New Roman" w:hAnsi="Arial" w:cs="Arial"/>
          <w:lang w:val="fr-CA"/>
        </w:rPr>
        <w:t>Ce jour-là était une journée très chargée</w:t>
      </w:r>
      <w:r w:rsidR="003F3C3F" w:rsidRPr="002253CB">
        <w:rPr>
          <w:rFonts w:ascii="Arial" w:eastAsia="Times New Roman" w:hAnsi="Arial" w:cs="Arial"/>
          <w:lang w:val="fr-CA"/>
        </w:rPr>
        <w:t xml:space="preserve"> </w:t>
      </w:r>
      <w:r w:rsidR="0038156D" w:rsidRPr="002253CB">
        <w:rPr>
          <w:rFonts w:ascii="Arial" w:eastAsia="Times New Roman" w:hAnsi="Arial" w:cs="Arial"/>
          <w:lang w:val="fr-CA"/>
        </w:rPr>
        <w:t>pour les députés car c’était jour de bu</w:t>
      </w:r>
      <w:r w:rsidRPr="002253CB">
        <w:rPr>
          <w:rFonts w:ascii="Arial" w:eastAsia="Times New Roman" w:hAnsi="Arial" w:cs="Arial"/>
          <w:lang w:val="fr-CA"/>
        </w:rPr>
        <w:t>dget et le premier jou</w:t>
      </w:r>
      <w:r w:rsidR="0038156D" w:rsidRPr="002253CB">
        <w:rPr>
          <w:rFonts w:ascii="Arial" w:eastAsia="Times New Roman" w:hAnsi="Arial" w:cs="Arial"/>
          <w:lang w:val="fr-CA"/>
        </w:rPr>
        <w:t xml:space="preserve">r pour le Premier </w:t>
      </w:r>
      <w:r w:rsidR="002253CB">
        <w:rPr>
          <w:rFonts w:ascii="Arial" w:eastAsia="Times New Roman" w:hAnsi="Arial" w:cs="Arial"/>
          <w:lang w:val="fr-CA"/>
        </w:rPr>
        <w:t>m</w:t>
      </w:r>
      <w:r w:rsidR="0038156D" w:rsidRPr="002253CB">
        <w:rPr>
          <w:rFonts w:ascii="Arial" w:eastAsia="Times New Roman" w:hAnsi="Arial" w:cs="Arial"/>
          <w:lang w:val="fr-CA"/>
        </w:rPr>
        <w:t>inistre depuis</w:t>
      </w:r>
      <w:r w:rsidRPr="002253CB">
        <w:rPr>
          <w:rFonts w:ascii="Arial" w:eastAsia="Times New Roman" w:hAnsi="Arial" w:cs="Arial"/>
          <w:lang w:val="fr-CA"/>
        </w:rPr>
        <w:t xml:space="preserve"> son retour de l’Inde. Néa</w:t>
      </w:r>
      <w:r w:rsidR="002253CB">
        <w:rPr>
          <w:rFonts w:ascii="Arial" w:eastAsia="Times New Roman" w:hAnsi="Arial" w:cs="Arial"/>
          <w:lang w:val="fr-CA"/>
        </w:rPr>
        <w:t>n</w:t>
      </w:r>
      <w:r w:rsidRPr="002253CB">
        <w:rPr>
          <w:rFonts w:ascii="Arial" w:eastAsia="Times New Roman" w:hAnsi="Arial" w:cs="Arial"/>
          <w:lang w:val="fr-CA"/>
        </w:rPr>
        <w:t>moins</w:t>
      </w:r>
      <w:r w:rsidR="003F3C3F" w:rsidRPr="002253CB">
        <w:rPr>
          <w:rFonts w:ascii="Arial" w:eastAsia="Times New Roman" w:hAnsi="Arial" w:cs="Arial"/>
          <w:lang w:val="fr-CA"/>
        </w:rPr>
        <w:t xml:space="preserve">, </w:t>
      </w:r>
      <w:r w:rsidR="0038156D" w:rsidRPr="002253CB">
        <w:rPr>
          <w:rFonts w:ascii="Arial" w:eastAsia="Times New Roman" w:hAnsi="Arial" w:cs="Arial"/>
          <w:lang w:val="fr-CA"/>
        </w:rPr>
        <w:t>les quatre député</w:t>
      </w:r>
      <w:r w:rsidRPr="002253CB">
        <w:rPr>
          <w:rFonts w:ascii="Arial" w:eastAsia="Times New Roman" w:hAnsi="Arial" w:cs="Arial"/>
          <w:lang w:val="fr-CA"/>
        </w:rPr>
        <w:t>s de l’IPE, incluant l</w:t>
      </w:r>
      <w:r w:rsidR="0038156D" w:rsidRPr="002253CB">
        <w:rPr>
          <w:rFonts w:ascii="Arial" w:eastAsia="Times New Roman" w:hAnsi="Arial" w:cs="Arial"/>
          <w:lang w:val="fr-CA"/>
        </w:rPr>
        <w:t xml:space="preserve">’honorable Lawrence </w:t>
      </w:r>
      <w:proofErr w:type="spellStart"/>
      <w:r w:rsidR="0038156D" w:rsidRPr="002253CB">
        <w:rPr>
          <w:rFonts w:ascii="Arial" w:eastAsia="Times New Roman" w:hAnsi="Arial" w:cs="Arial"/>
          <w:lang w:val="fr-CA"/>
        </w:rPr>
        <w:t>MacAuley</w:t>
      </w:r>
      <w:proofErr w:type="spellEnd"/>
      <w:r w:rsidR="0038156D" w:rsidRPr="002253CB">
        <w:rPr>
          <w:rFonts w:ascii="Arial" w:eastAsia="Times New Roman" w:hAnsi="Arial" w:cs="Arial"/>
          <w:lang w:val="fr-CA"/>
        </w:rPr>
        <w:t xml:space="preserve">, </w:t>
      </w:r>
      <w:r w:rsidR="002253CB">
        <w:rPr>
          <w:rFonts w:ascii="Arial" w:eastAsia="Times New Roman" w:hAnsi="Arial" w:cs="Arial"/>
          <w:lang w:val="fr-CA"/>
        </w:rPr>
        <w:t>m</w:t>
      </w:r>
      <w:r w:rsidR="0038156D" w:rsidRPr="002253CB">
        <w:rPr>
          <w:rFonts w:ascii="Arial" w:eastAsia="Times New Roman" w:hAnsi="Arial" w:cs="Arial"/>
          <w:lang w:val="fr-CA"/>
        </w:rPr>
        <w:t>i</w:t>
      </w:r>
      <w:r w:rsidRPr="002253CB">
        <w:rPr>
          <w:rFonts w:ascii="Arial" w:eastAsia="Times New Roman" w:hAnsi="Arial" w:cs="Arial"/>
          <w:lang w:val="fr-CA"/>
        </w:rPr>
        <w:t>nistre de l’Agriculture, étaient présents pour l’entre</w:t>
      </w:r>
      <w:r w:rsidRPr="002253CB">
        <w:rPr>
          <w:rFonts w:ascii="Arial" w:eastAsia="Times New Roman" w:hAnsi="Arial" w:cs="Arial"/>
          <w:sz w:val="28"/>
          <w:szCs w:val="28"/>
          <w:lang w:val="fr-CA"/>
        </w:rPr>
        <w:t>vue</w:t>
      </w:r>
      <w:r w:rsidR="003F3C3F" w:rsidRPr="002253CB">
        <w:rPr>
          <w:rFonts w:ascii="Arial" w:eastAsia="Times New Roman" w:hAnsi="Arial" w:cs="Arial"/>
          <w:sz w:val="28"/>
          <w:szCs w:val="28"/>
          <w:lang w:val="fr-CA"/>
        </w:rPr>
        <w:t xml:space="preserve">. </w:t>
      </w:r>
    </w:p>
    <w:p w:rsidR="003F3C3F" w:rsidRPr="002253CB" w:rsidRDefault="00F855D7" w:rsidP="00AB2643">
      <w:pPr>
        <w:pStyle w:val="Paragraphedeliste"/>
        <w:numPr>
          <w:ilvl w:val="0"/>
          <w:numId w:val="27"/>
        </w:numPr>
        <w:spacing w:line="259" w:lineRule="auto"/>
        <w:rPr>
          <w:rFonts w:ascii="Arial" w:eastAsia="Times New Roman" w:hAnsi="Arial" w:cs="Arial"/>
          <w:sz w:val="28"/>
          <w:szCs w:val="28"/>
          <w:lang w:val="fr-CA"/>
        </w:rPr>
      </w:pPr>
      <w:r w:rsidRPr="002253CB">
        <w:rPr>
          <w:rFonts w:ascii="Arial" w:eastAsia="Times New Roman" w:hAnsi="Arial" w:cs="Arial"/>
          <w:sz w:val="28"/>
          <w:szCs w:val="28"/>
          <w:lang w:val="fr-CA"/>
        </w:rPr>
        <w:t>Les quatre député</w:t>
      </w:r>
      <w:r w:rsidR="00556BAD" w:rsidRPr="002253CB">
        <w:rPr>
          <w:rFonts w:ascii="Arial" w:eastAsia="Times New Roman" w:hAnsi="Arial" w:cs="Arial"/>
          <w:sz w:val="28"/>
          <w:szCs w:val="28"/>
          <w:lang w:val="fr-CA"/>
        </w:rPr>
        <w:t>s nous ont accordé une entrevue un peu précipité</w:t>
      </w:r>
      <w:r w:rsidR="00AB2643" w:rsidRPr="002253CB">
        <w:rPr>
          <w:rFonts w:ascii="Arial" w:eastAsia="Times New Roman" w:hAnsi="Arial" w:cs="Arial"/>
          <w:sz w:val="28"/>
          <w:szCs w:val="28"/>
          <w:lang w:val="fr-CA"/>
        </w:rPr>
        <w:t>e</w:t>
      </w:r>
      <w:r w:rsidR="002253CB">
        <w:rPr>
          <w:rFonts w:ascii="Arial" w:eastAsia="Times New Roman" w:hAnsi="Arial" w:cs="Arial"/>
          <w:sz w:val="28"/>
          <w:szCs w:val="28"/>
          <w:lang w:val="fr-CA"/>
        </w:rPr>
        <w:t>,</w:t>
      </w:r>
      <w:r w:rsidR="00AB2643" w:rsidRPr="002253CB">
        <w:rPr>
          <w:rFonts w:ascii="Arial" w:eastAsia="Times New Roman" w:hAnsi="Arial" w:cs="Arial"/>
          <w:sz w:val="28"/>
          <w:szCs w:val="28"/>
          <w:lang w:val="fr-CA"/>
        </w:rPr>
        <w:t xml:space="preserve"> car ils devaient retourner à la Chambre.</w:t>
      </w:r>
    </w:p>
    <w:p w:rsidR="003F3C3F" w:rsidRPr="002253CB" w:rsidRDefault="00AB2643" w:rsidP="003F3C3F">
      <w:pPr>
        <w:pStyle w:val="Paragraphedeliste"/>
        <w:numPr>
          <w:ilvl w:val="0"/>
          <w:numId w:val="27"/>
        </w:numPr>
        <w:spacing w:line="259" w:lineRule="auto"/>
        <w:rPr>
          <w:rFonts w:ascii="Arial" w:eastAsia="Times New Roman" w:hAnsi="Arial" w:cs="Arial"/>
          <w:sz w:val="28"/>
          <w:szCs w:val="28"/>
          <w:lang w:val="fr-CA"/>
        </w:rPr>
      </w:pPr>
      <w:r w:rsidRPr="002253CB">
        <w:rPr>
          <w:rFonts w:ascii="Arial" w:eastAsia="Times New Roman" w:hAnsi="Arial" w:cs="Arial"/>
          <w:sz w:val="28"/>
          <w:szCs w:val="28"/>
          <w:lang w:val="fr-CA"/>
        </w:rPr>
        <w:t>Ils ont tous exprimé leur grande satisfaction à</w:t>
      </w:r>
      <w:r w:rsidR="00F855D7" w:rsidRPr="002253CB">
        <w:rPr>
          <w:rFonts w:ascii="Arial" w:eastAsia="Times New Roman" w:hAnsi="Arial" w:cs="Arial"/>
          <w:sz w:val="28"/>
          <w:szCs w:val="28"/>
          <w:lang w:val="fr-CA"/>
        </w:rPr>
        <w:t xml:space="preserve"> l’annonce du Régime pour les mé</w:t>
      </w:r>
      <w:r w:rsidRPr="002253CB">
        <w:rPr>
          <w:rFonts w:ascii="Arial" w:eastAsia="Times New Roman" w:hAnsi="Arial" w:cs="Arial"/>
          <w:sz w:val="28"/>
          <w:szCs w:val="28"/>
          <w:lang w:val="fr-CA"/>
        </w:rPr>
        <w:t xml:space="preserve">dicaments. Mais ils ne savaient pas encore que le </w:t>
      </w:r>
      <w:r w:rsidR="002253CB">
        <w:rPr>
          <w:rFonts w:ascii="Arial" w:eastAsia="Times New Roman" w:hAnsi="Arial" w:cs="Arial"/>
          <w:sz w:val="28"/>
          <w:szCs w:val="28"/>
          <w:lang w:val="fr-CA"/>
        </w:rPr>
        <w:t>m</w:t>
      </w:r>
      <w:r w:rsidRPr="002253CB">
        <w:rPr>
          <w:rFonts w:ascii="Arial" w:eastAsia="Times New Roman" w:hAnsi="Arial" w:cs="Arial"/>
          <w:sz w:val="28"/>
          <w:szCs w:val="28"/>
          <w:lang w:val="fr-CA"/>
        </w:rPr>
        <w:t xml:space="preserve">inistre des Finances Morneau </w:t>
      </w:r>
      <w:proofErr w:type="gramStart"/>
      <w:r w:rsidRPr="002253CB">
        <w:rPr>
          <w:rFonts w:ascii="Arial" w:eastAsia="Times New Roman" w:hAnsi="Arial" w:cs="Arial"/>
          <w:sz w:val="28"/>
          <w:szCs w:val="28"/>
          <w:lang w:val="fr-CA"/>
        </w:rPr>
        <w:t>avait</w:t>
      </w:r>
      <w:proofErr w:type="gramEnd"/>
      <w:r w:rsidRPr="002253CB">
        <w:rPr>
          <w:rFonts w:ascii="Arial" w:eastAsia="Times New Roman" w:hAnsi="Arial" w:cs="Arial"/>
          <w:sz w:val="28"/>
          <w:szCs w:val="28"/>
          <w:lang w:val="fr-CA"/>
        </w:rPr>
        <w:t xml:space="preserve"> fait marche arrière sur ce sujet.</w:t>
      </w:r>
    </w:p>
    <w:p w:rsidR="003F3C3F" w:rsidRPr="002253CB" w:rsidRDefault="00AB2643" w:rsidP="00AB2643">
      <w:pPr>
        <w:pStyle w:val="Paragraphedeliste"/>
        <w:numPr>
          <w:ilvl w:val="0"/>
          <w:numId w:val="27"/>
        </w:numPr>
        <w:spacing w:line="259" w:lineRule="auto"/>
        <w:rPr>
          <w:rFonts w:eastAsia="Times New Roman" w:cs="Arial"/>
          <w:sz w:val="28"/>
          <w:szCs w:val="28"/>
          <w:lang w:val="fr-CA"/>
        </w:rPr>
      </w:pPr>
      <w:r w:rsidRPr="002253CB">
        <w:rPr>
          <w:rFonts w:ascii="Arial" w:eastAsia="Times New Roman" w:hAnsi="Arial" w:cs="Arial"/>
          <w:sz w:val="28"/>
          <w:szCs w:val="28"/>
          <w:lang w:val="fr-CA"/>
        </w:rPr>
        <w:t>Aucune promesse ne nous a été faite quant à la lutte contre la privatisation</w:t>
      </w:r>
      <w:r w:rsidR="003F3C3F" w:rsidRPr="002253CB">
        <w:rPr>
          <w:rFonts w:ascii="Arial" w:eastAsia="Times New Roman" w:hAnsi="Arial" w:cs="Arial"/>
          <w:sz w:val="28"/>
          <w:szCs w:val="28"/>
          <w:lang w:val="fr-CA"/>
        </w:rPr>
        <w:t xml:space="preserve"> </w:t>
      </w:r>
      <w:r w:rsidRPr="002253CB">
        <w:rPr>
          <w:rFonts w:ascii="Arial" w:eastAsia="Times New Roman" w:hAnsi="Arial" w:cs="Arial"/>
          <w:sz w:val="28"/>
          <w:szCs w:val="28"/>
          <w:lang w:val="fr-CA"/>
        </w:rPr>
        <w:t>des soins de santé</w:t>
      </w:r>
      <w:r w:rsidR="002253CB">
        <w:rPr>
          <w:rFonts w:ascii="Arial" w:eastAsia="Times New Roman" w:hAnsi="Arial" w:cs="Arial"/>
          <w:sz w:val="28"/>
          <w:szCs w:val="28"/>
          <w:lang w:val="fr-CA"/>
        </w:rPr>
        <w:t>,</w:t>
      </w:r>
      <w:r w:rsidRPr="002253CB">
        <w:rPr>
          <w:rFonts w:ascii="Arial" w:eastAsia="Times New Roman" w:hAnsi="Arial" w:cs="Arial"/>
          <w:sz w:val="28"/>
          <w:szCs w:val="28"/>
          <w:lang w:val="fr-CA"/>
        </w:rPr>
        <w:t xml:space="preserve"> mais ils ont promis de </w:t>
      </w:r>
      <w:r w:rsidR="00F855D7" w:rsidRPr="002253CB">
        <w:rPr>
          <w:rFonts w:ascii="Arial" w:eastAsia="Times New Roman" w:hAnsi="Arial" w:cs="Arial"/>
          <w:sz w:val="28"/>
          <w:szCs w:val="28"/>
          <w:lang w:val="fr-CA"/>
        </w:rPr>
        <w:t>rencontrer l’équipe de</w:t>
      </w:r>
      <w:r w:rsidRPr="002253CB">
        <w:rPr>
          <w:rFonts w:ascii="Arial" w:eastAsia="Times New Roman" w:hAnsi="Arial" w:cs="Arial"/>
          <w:sz w:val="28"/>
          <w:szCs w:val="28"/>
          <w:lang w:val="fr-CA"/>
        </w:rPr>
        <w:t xml:space="preserve"> l’</w:t>
      </w:r>
      <w:r w:rsidR="002253CB">
        <w:rPr>
          <w:rFonts w:ascii="Arial" w:eastAsia="Times New Roman" w:hAnsi="Arial" w:cs="Arial"/>
          <w:sz w:val="28"/>
          <w:szCs w:val="28"/>
          <w:lang w:val="fr-CA"/>
        </w:rPr>
        <w:t>Î</w:t>
      </w:r>
      <w:r w:rsidRPr="002253CB">
        <w:rPr>
          <w:rFonts w:ascii="Arial" w:eastAsia="Times New Roman" w:hAnsi="Arial" w:cs="Arial"/>
          <w:sz w:val="28"/>
          <w:szCs w:val="28"/>
          <w:lang w:val="fr-CA"/>
        </w:rPr>
        <w:t>le du Prince Édouard.</w:t>
      </w:r>
      <w:r w:rsidRPr="002253CB">
        <w:rPr>
          <w:rFonts w:eastAsia="Times New Roman" w:cs="Arial"/>
          <w:sz w:val="28"/>
          <w:szCs w:val="28"/>
          <w:lang w:val="fr-CA"/>
        </w:rPr>
        <w:t xml:space="preserve"> </w:t>
      </w:r>
    </w:p>
    <w:p w:rsidR="00AB2643" w:rsidRPr="002253CB" w:rsidRDefault="00AB2643" w:rsidP="00AB2643">
      <w:pPr>
        <w:pStyle w:val="Paragraphedeliste"/>
        <w:numPr>
          <w:ilvl w:val="0"/>
          <w:numId w:val="27"/>
        </w:numPr>
        <w:spacing w:line="259" w:lineRule="auto"/>
        <w:rPr>
          <w:rFonts w:eastAsia="Times New Roman" w:cs="Arial"/>
          <w:sz w:val="28"/>
          <w:szCs w:val="28"/>
          <w:lang w:val="fr-CA"/>
        </w:rPr>
      </w:pPr>
    </w:p>
    <w:p w:rsidR="003F3C3F" w:rsidRPr="0054666D" w:rsidRDefault="003F3C3F" w:rsidP="003F3C3F">
      <w:pPr>
        <w:spacing w:after="0" w:line="259" w:lineRule="auto"/>
        <w:rPr>
          <w:rFonts w:eastAsia="Times New Roman" w:cs="Arial"/>
          <w:b/>
          <w:sz w:val="28"/>
          <w:szCs w:val="28"/>
          <w:lang w:val="en-CA"/>
        </w:rPr>
      </w:pPr>
      <w:r w:rsidRPr="0054666D">
        <w:rPr>
          <w:rFonts w:eastAsia="Times New Roman" w:cs="Arial"/>
          <w:b/>
          <w:sz w:val="28"/>
          <w:szCs w:val="28"/>
          <w:lang w:val="en-CA"/>
        </w:rPr>
        <w:t>CONCLUSION</w:t>
      </w:r>
    </w:p>
    <w:p w:rsidR="00E35A77" w:rsidRPr="002253CB" w:rsidRDefault="00AB2643" w:rsidP="003F3C3F">
      <w:pPr>
        <w:spacing w:after="0" w:line="259" w:lineRule="auto"/>
        <w:rPr>
          <w:rFonts w:eastAsia="Times New Roman" w:cs="Arial"/>
          <w:sz w:val="28"/>
          <w:szCs w:val="28"/>
        </w:rPr>
      </w:pPr>
      <w:r w:rsidRPr="002253CB">
        <w:rPr>
          <w:rFonts w:eastAsia="Times New Roman" w:cs="Arial"/>
          <w:sz w:val="28"/>
          <w:szCs w:val="28"/>
        </w:rPr>
        <w:t>Il est év</w:t>
      </w:r>
      <w:r w:rsidR="00F855D7" w:rsidRPr="002253CB">
        <w:rPr>
          <w:rFonts w:eastAsia="Times New Roman" w:cs="Arial"/>
          <w:sz w:val="28"/>
          <w:szCs w:val="28"/>
        </w:rPr>
        <w:t>ident que l’ACER-CART ne renonc</w:t>
      </w:r>
      <w:r w:rsidRPr="002253CB">
        <w:rPr>
          <w:rFonts w:eastAsia="Times New Roman" w:cs="Arial"/>
          <w:sz w:val="28"/>
          <w:szCs w:val="28"/>
        </w:rPr>
        <w:t>era pas à ses priorités en ce qui a trait aux soins de santé surtout parce que c’est un enjeu important pour les aînés. Nous ne pouvons</w:t>
      </w:r>
      <w:r w:rsidR="00F855D7" w:rsidRPr="002253CB">
        <w:rPr>
          <w:rFonts w:eastAsia="Times New Roman" w:cs="Arial"/>
          <w:sz w:val="28"/>
          <w:szCs w:val="28"/>
        </w:rPr>
        <w:t xml:space="preserve"> pas laisser le gouvernement prétendre</w:t>
      </w:r>
      <w:r w:rsidRPr="002253CB">
        <w:rPr>
          <w:rFonts w:eastAsia="Times New Roman" w:cs="Arial"/>
          <w:sz w:val="28"/>
          <w:szCs w:val="28"/>
        </w:rPr>
        <w:t xml:space="preserve"> qu’il va «</w:t>
      </w:r>
      <w:r w:rsidR="00F14976">
        <w:rPr>
          <w:rFonts w:eastAsia="Times New Roman" w:cs="Arial"/>
          <w:sz w:val="28"/>
          <w:szCs w:val="28"/>
        </w:rPr>
        <w:t> </w:t>
      </w:r>
      <w:r w:rsidRPr="002253CB">
        <w:rPr>
          <w:rFonts w:eastAsia="Times New Roman" w:cs="Arial"/>
          <w:sz w:val="28"/>
          <w:szCs w:val="28"/>
        </w:rPr>
        <w:t>étudier</w:t>
      </w:r>
      <w:r w:rsidR="00F14976">
        <w:rPr>
          <w:rFonts w:eastAsia="Times New Roman" w:cs="Arial"/>
          <w:sz w:val="28"/>
          <w:szCs w:val="28"/>
        </w:rPr>
        <w:t> </w:t>
      </w:r>
      <w:r w:rsidRPr="002253CB">
        <w:rPr>
          <w:rFonts w:eastAsia="Times New Roman" w:cs="Arial"/>
          <w:sz w:val="28"/>
          <w:szCs w:val="28"/>
        </w:rPr>
        <w:t>» la question du Régime pour les médicaments et puis le voir adopter une version édulcorée. Trop de gens y perdront. Nous devons aussi continuer à me</w:t>
      </w:r>
      <w:r w:rsidR="00E35A77" w:rsidRPr="002253CB">
        <w:rPr>
          <w:rFonts w:eastAsia="Times New Roman" w:cs="Arial"/>
          <w:sz w:val="28"/>
          <w:szCs w:val="28"/>
        </w:rPr>
        <w:t>t</w:t>
      </w:r>
      <w:r w:rsidRPr="002253CB">
        <w:rPr>
          <w:rFonts w:eastAsia="Times New Roman" w:cs="Arial"/>
          <w:sz w:val="28"/>
          <w:szCs w:val="28"/>
        </w:rPr>
        <w:t>tre nos pri</w:t>
      </w:r>
      <w:r w:rsidR="00E35A77" w:rsidRPr="002253CB">
        <w:rPr>
          <w:rFonts w:eastAsia="Times New Roman" w:cs="Arial"/>
          <w:sz w:val="28"/>
          <w:szCs w:val="28"/>
        </w:rPr>
        <w:t>o</w:t>
      </w:r>
      <w:r w:rsidRPr="002253CB">
        <w:rPr>
          <w:rFonts w:eastAsia="Times New Roman" w:cs="Arial"/>
          <w:sz w:val="28"/>
          <w:szCs w:val="28"/>
        </w:rPr>
        <w:t>rités</w:t>
      </w:r>
      <w:r w:rsidR="00E35A77" w:rsidRPr="002253CB">
        <w:rPr>
          <w:rFonts w:eastAsia="Times New Roman" w:cs="Arial"/>
          <w:sz w:val="28"/>
          <w:szCs w:val="28"/>
        </w:rPr>
        <w:t xml:space="preserve"> en avant auprès des d</w:t>
      </w:r>
      <w:r w:rsidR="002253CB">
        <w:rPr>
          <w:rFonts w:eastAsia="Times New Roman" w:cs="Arial"/>
          <w:sz w:val="28"/>
          <w:szCs w:val="28"/>
        </w:rPr>
        <w:t>éputé</w:t>
      </w:r>
      <w:r w:rsidR="00E35A77" w:rsidRPr="002253CB">
        <w:rPr>
          <w:rFonts w:eastAsia="Times New Roman" w:cs="Arial"/>
          <w:sz w:val="28"/>
          <w:szCs w:val="28"/>
        </w:rPr>
        <w:t xml:space="preserve">s et du gouvernement. </w:t>
      </w:r>
    </w:p>
    <w:p w:rsidR="003F3C3F" w:rsidRPr="002253CB" w:rsidRDefault="00E35A77" w:rsidP="003F3C3F">
      <w:pPr>
        <w:spacing w:after="0" w:line="259" w:lineRule="auto"/>
        <w:rPr>
          <w:rFonts w:eastAsia="Times New Roman" w:cs="Arial"/>
          <w:sz w:val="28"/>
          <w:szCs w:val="28"/>
        </w:rPr>
      </w:pPr>
      <w:r w:rsidRPr="002253CB">
        <w:rPr>
          <w:rFonts w:eastAsia="Times New Roman" w:cs="Arial"/>
          <w:sz w:val="28"/>
          <w:szCs w:val="28"/>
        </w:rPr>
        <w:t>La prochaine élection n’est pas si loin après tout</w:t>
      </w:r>
      <w:r w:rsidR="00F14976">
        <w:rPr>
          <w:rFonts w:eastAsia="Times New Roman" w:cs="Arial"/>
          <w:sz w:val="28"/>
          <w:szCs w:val="28"/>
        </w:rPr>
        <w:t> </w:t>
      </w:r>
      <w:r w:rsidRPr="002253CB">
        <w:rPr>
          <w:rFonts w:eastAsia="Times New Roman" w:cs="Arial"/>
          <w:sz w:val="28"/>
          <w:szCs w:val="28"/>
        </w:rPr>
        <w:t>!</w:t>
      </w:r>
    </w:p>
    <w:p w:rsidR="003F3C3F" w:rsidRPr="002253CB" w:rsidRDefault="003F3C3F" w:rsidP="003F3C3F">
      <w:pPr>
        <w:spacing w:after="0"/>
        <w:rPr>
          <w:rFonts w:cs="Arial"/>
          <w:noProof/>
          <w:sz w:val="28"/>
          <w:szCs w:val="28"/>
          <w:lang w:eastAsia="fr-CA"/>
        </w:rPr>
      </w:pPr>
    </w:p>
    <w:p w:rsidR="003F3C3F" w:rsidRPr="002253CB" w:rsidRDefault="003F3C3F">
      <w:pPr>
        <w:spacing w:after="0"/>
        <w:rPr>
          <w:rFonts w:cs="Arial"/>
          <w:noProof/>
          <w:sz w:val="28"/>
          <w:szCs w:val="28"/>
          <w:lang w:eastAsia="fr-CA"/>
        </w:rPr>
      </w:pPr>
    </w:p>
    <w:sectPr w:rsidR="003F3C3F" w:rsidRPr="002253CB" w:rsidSect="006B0ED4">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EFA" w:rsidRDefault="00821EFA" w:rsidP="009C5D65">
      <w:pPr>
        <w:spacing w:after="0" w:line="240" w:lineRule="auto"/>
      </w:pPr>
      <w:r>
        <w:separator/>
      </w:r>
    </w:p>
  </w:endnote>
  <w:endnote w:type="continuationSeparator" w:id="0">
    <w:p w:rsidR="00821EFA" w:rsidRDefault="00821EFA" w:rsidP="009C5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ED0" w:rsidRDefault="00E63ED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ED0" w:rsidRPr="00BF665F" w:rsidRDefault="00E63ED0" w:rsidP="00BF665F">
    <w:pPr>
      <w:pStyle w:val="Pieddepage"/>
      <w:pBdr>
        <w:bottom w:val="single" w:sz="12" w:space="1" w:color="auto"/>
      </w:pBdr>
      <w:shd w:val="clear" w:color="auto" w:fill="FF0000"/>
      <w:rPr>
        <w:sz w:val="4"/>
        <w:szCs w:val="4"/>
      </w:rPr>
    </w:pPr>
  </w:p>
  <w:p w:rsidR="00E63ED0" w:rsidRPr="00BF665F" w:rsidRDefault="00E63ED0" w:rsidP="00BF665F">
    <w:pPr>
      <w:pStyle w:val="Pieddepage"/>
      <w:rPr>
        <w:sz w:val="12"/>
        <w:szCs w:val="12"/>
      </w:rPr>
    </w:pPr>
  </w:p>
  <w:p w:rsidR="00E63ED0" w:rsidRDefault="00E63ED0" w:rsidP="007E5E32">
    <w:pPr>
      <w:pStyle w:val="Pieddepage"/>
      <w:jc w:val="center"/>
    </w:pPr>
    <w:r w:rsidRPr="00BF665F">
      <w:rPr>
        <w:sz w:val="20"/>
        <w:szCs w:val="20"/>
      </w:rPr>
      <w:t>ACER-CART</w:t>
    </w:r>
    <w:r w:rsidRPr="00BF665F">
      <w:rPr>
        <w:sz w:val="20"/>
        <w:szCs w:val="20"/>
      </w:rPr>
      <w:tab/>
    </w:r>
    <w:r>
      <w:rPr>
        <w:sz w:val="20"/>
        <w:szCs w:val="20"/>
      </w:rPr>
      <w:t xml:space="preserve">                Pa</w:t>
    </w:r>
    <w:r w:rsidRPr="00BF665F">
      <w:rPr>
        <w:sz w:val="20"/>
        <w:szCs w:val="20"/>
      </w:rPr>
      <w:t>ge</w:t>
    </w:r>
    <w:r>
      <w:rPr>
        <w:sz w:val="20"/>
        <w:szCs w:val="20"/>
      </w:rPr>
      <w:t> </w:t>
    </w:r>
    <w:r w:rsidRPr="00BF665F">
      <w:rPr>
        <w:sz w:val="20"/>
        <w:szCs w:val="20"/>
      </w:rPr>
      <w:fldChar w:fldCharType="begin"/>
    </w:r>
    <w:r w:rsidRPr="00BF665F">
      <w:rPr>
        <w:sz w:val="20"/>
        <w:szCs w:val="20"/>
      </w:rPr>
      <w:instrText>PAGE   \* MERGEFORMAT</w:instrText>
    </w:r>
    <w:r w:rsidRPr="00BF665F">
      <w:rPr>
        <w:sz w:val="20"/>
        <w:szCs w:val="20"/>
      </w:rPr>
      <w:fldChar w:fldCharType="separate"/>
    </w:r>
    <w:r w:rsidR="00DE7F71" w:rsidRPr="00DE7F71">
      <w:rPr>
        <w:noProof/>
        <w:sz w:val="20"/>
        <w:szCs w:val="20"/>
        <w:lang w:val="fr-FR"/>
      </w:rPr>
      <w:t>5</w:t>
    </w:r>
    <w:r w:rsidRPr="00BF665F">
      <w:rPr>
        <w:sz w:val="20"/>
        <w:szCs w:val="20"/>
      </w:rPr>
      <w:fldChar w:fldCharType="end"/>
    </w:r>
    <w:r w:rsidRPr="00BF665F">
      <w:rPr>
        <w:sz w:val="20"/>
        <w:szCs w:val="20"/>
      </w:rPr>
      <w:t xml:space="preserve">       </w:t>
    </w:r>
    <w:r>
      <w:rPr>
        <w:sz w:val="20"/>
        <w:szCs w:val="20"/>
      </w:rPr>
      <w:t xml:space="preserve">                                              </w:t>
    </w:r>
    <w:r w:rsidRPr="00BF665F">
      <w:rPr>
        <w:sz w:val="20"/>
        <w:szCs w:val="20"/>
      </w:rPr>
      <w:tab/>
      <w:t xml:space="preserve">   </w:t>
    </w:r>
    <w:r>
      <w:rPr>
        <w:sz w:val="20"/>
        <w:szCs w:val="20"/>
      </w:rPr>
      <w:t xml:space="preserve">    AGM18-T7-001 en</w:t>
    </w:r>
  </w:p>
  <w:p w:rsidR="00E63ED0" w:rsidRPr="00BF665F" w:rsidRDefault="00E63ED0" w:rsidP="007E5E32">
    <w:pPr>
      <w:pBdr>
        <w:top w:val="single" w:sz="6" w:space="1" w:color="FFFFFF"/>
        <w:left w:val="single" w:sz="6" w:space="0" w:color="FFFFFF"/>
        <w:bottom w:val="single" w:sz="6" w:space="0" w:color="FFFFFF"/>
        <w:right w:val="single" w:sz="6" w:space="0" w:color="FFFFFF"/>
      </w:pBdr>
      <w:shd w:val="solid" w:color="FFFFFF" w:fill="FFFFFF"/>
      <w:spacing w:after="0"/>
      <w:jc w:val="center"/>
      <w:rPr>
        <w:rFonts w:cs="Arial"/>
        <w:bC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ED0" w:rsidRDefault="00E63E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EFA" w:rsidRDefault="00821EFA" w:rsidP="009C5D65">
      <w:pPr>
        <w:spacing w:after="0" w:line="240" w:lineRule="auto"/>
      </w:pPr>
      <w:r>
        <w:separator/>
      </w:r>
    </w:p>
  </w:footnote>
  <w:footnote w:type="continuationSeparator" w:id="0">
    <w:p w:rsidR="00821EFA" w:rsidRDefault="00821EFA" w:rsidP="009C5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ED0" w:rsidRDefault="00E63ED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ED0" w:rsidRDefault="00E63ED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ED0" w:rsidRDefault="00E63ED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40421"/>
    <w:multiLevelType w:val="hybridMultilevel"/>
    <w:tmpl w:val="3B22F40A"/>
    <w:lvl w:ilvl="0" w:tplc="0C0C000F">
      <w:start w:val="1"/>
      <w:numFmt w:val="decimal"/>
      <w:lvlText w:val="%1."/>
      <w:lvlJc w:val="left"/>
      <w:pPr>
        <w:ind w:left="1776" w:hanging="360"/>
      </w:pPr>
    </w:lvl>
    <w:lvl w:ilvl="1" w:tplc="0C0C0019" w:tentative="1">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1" w15:restartNumberingAfterBreak="0">
    <w:nsid w:val="0B880D89"/>
    <w:multiLevelType w:val="hybridMultilevel"/>
    <w:tmpl w:val="79CA9758"/>
    <w:lvl w:ilvl="0" w:tplc="0C0C000B">
      <w:start w:val="1"/>
      <w:numFmt w:val="bullet"/>
      <w:lvlText w:val=""/>
      <w:lvlJc w:val="left"/>
      <w:pPr>
        <w:ind w:left="720" w:hanging="360"/>
      </w:pPr>
      <w:rPr>
        <w:rFonts w:ascii="Wingdings" w:hAnsi="Wingdings" w:hint="default"/>
      </w:rPr>
    </w:lvl>
    <w:lvl w:ilvl="1" w:tplc="0C0C000D">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C262D42"/>
    <w:multiLevelType w:val="hybridMultilevel"/>
    <w:tmpl w:val="D1C64E3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FD34BF5"/>
    <w:multiLevelType w:val="hybridMultilevel"/>
    <w:tmpl w:val="723CEA5E"/>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FD93103"/>
    <w:multiLevelType w:val="hybridMultilevel"/>
    <w:tmpl w:val="BC92E374"/>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D0E4E07"/>
    <w:multiLevelType w:val="hybridMultilevel"/>
    <w:tmpl w:val="A2E6F0DA"/>
    <w:lvl w:ilvl="0" w:tplc="0C0C000B">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6" w15:restartNumberingAfterBreak="0">
    <w:nsid w:val="258940CA"/>
    <w:multiLevelType w:val="hybridMultilevel"/>
    <w:tmpl w:val="5002DEC2"/>
    <w:lvl w:ilvl="0" w:tplc="10090017">
      <w:start w:val="1"/>
      <w:numFmt w:val="lowerLetter"/>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7" w15:restartNumberingAfterBreak="0">
    <w:nsid w:val="287A1D55"/>
    <w:multiLevelType w:val="hybridMultilevel"/>
    <w:tmpl w:val="00A64DA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AFC35BD"/>
    <w:multiLevelType w:val="hybridMultilevel"/>
    <w:tmpl w:val="A3F6B8E2"/>
    <w:lvl w:ilvl="0" w:tplc="0C0C0015">
      <w:start w:val="1"/>
      <w:numFmt w:val="upp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9" w15:restartNumberingAfterBreak="0">
    <w:nsid w:val="317F2517"/>
    <w:multiLevelType w:val="hybridMultilevel"/>
    <w:tmpl w:val="073A8C28"/>
    <w:lvl w:ilvl="0" w:tplc="7BDADC0E">
      <w:start w:val="1"/>
      <w:numFmt w:val="upperLetter"/>
      <w:lvlText w:val="%1."/>
      <w:lvlJc w:val="left"/>
      <w:pPr>
        <w:ind w:left="360" w:hanging="360"/>
      </w:pPr>
      <w:rPr>
        <w:rFonts w:ascii="Times New Roman" w:eastAsiaTheme="minorEastAsia" w:hAnsi="Times New Roman"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387EAB08">
      <w:start w:val="3"/>
      <w:numFmt w:val="upperLetter"/>
      <w:lvlText w:val="%4."/>
      <w:lvlJc w:val="left"/>
      <w:pPr>
        <w:ind w:left="2520" w:hanging="360"/>
      </w:pPr>
      <w:rPr>
        <w:rFonts w:cstheme="minorBid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6F656B"/>
    <w:multiLevelType w:val="hybridMultilevel"/>
    <w:tmpl w:val="0E1817B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1B33ECD"/>
    <w:multiLevelType w:val="hybridMultilevel"/>
    <w:tmpl w:val="125CBE6E"/>
    <w:lvl w:ilvl="0" w:tplc="0C0C000B">
      <w:start w:val="1"/>
      <w:numFmt w:val="bullet"/>
      <w:lvlText w:val=""/>
      <w:lvlJc w:val="left"/>
      <w:pPr>
        <w:ind w:left="720" w:hanging="360"/>
      </w:pPr>
      <w:rPr>
        <w:rFonts w:ascii="Wingdings" w:hAnsi="Wingdings" w:hint="default"/>
      </w:rPr>
    </w:lvl>
    <w:lvl w:ilvl="1" w:tplc="0C0C000D">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3525732"/>
    <w:multiLevelType w:val="hybridMultilevel"/>
    <w:tmpl w:val="6F6E52F6"/>
    <w:lvl w:ilvl="0" w:tplc="0C0C000B">
      <w:start w:val="1"/>
      <w:numFmt w:val="bullet"/>
      <w:lvlText w:val=""/>
      <w:lvlJc w:val="left"/>
      <w:pPr>
        <w:ind w:left="720" w:hanging="360"/>
      </w:pPr>
      <w:rPr>
        <w:rFonts w:ascii="Wingdings" w:hAnsi="Wingding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443C73AA"/>
    <w:multiLevelType w:val="hybridMultilevel"/>
    <w:tmpl w:val="11E4D0B2"/>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4" w15:restartNumberingAfterBreak="0">
    <w:nsid w:val="45242647"/>
    <w:multiLevelType w:val="hybridMultilevel"/>
    <w:tmpl w:val="8CF07A2E"/>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46A86998"/>
    <w:multiLevelType w:val="hybridMultilevel"/>
    <w:tmpl w:val="832CA19A"/>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6" w15:restartNumberingAfterBreak="0">
    <w:nsid w:val="4ABD7BCD"/>
    <w:multiLevelType w:val="hybridMultilevel"/>
    <w:tmpl w:val="85E8B728"/>
    <w:lvl w:ilvl="0" w:tplc="0C0C000B">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7" w15:restartNumberingAfterBreak="0">
    <w:nsid w:val="51154C02"/>
    <w:multiLevelType w:val="hybridMultilevel"/>
    <w:tmpl w:val="6FA0D16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5EC0770"/>
    <w:multiLevelType w:val="hybridMultilevel"/>
    <w:tmpl w:val="07DCD21E"/>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61152972"/>
    <w:multiLevelType w:val="hybridMultilevel"/>
    <w:tmpl w:val="FF8C25B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9D6731B"/>
    <w:multiLevelType w:val="hybridMultilevel"/>
    <w:tmpl w:val="23EA0D8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EEE6F6B"/>
    <w:multiLevelType w:val="hybridMultilevel"/>
    <w:tmpl w:val="53E4A7EC"/>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77E01B65"/>
    <w:multiLevelType w:val="hybridMultilevel"/>
    <w:tmpl w:val="678AA7A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81A46C6"/>
    <w:multiLevelType w:val="hybridMultilevel"/>
    <w:tmpl w:val="444ECDA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4" w15:restartNumberingAfterBreak="0">
    <w:nsid w:val="7D22549D"/>
    <w:multiLevelType w:val="hybridMultilevel"/>
    <w:tmpl w:val="C5389A2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D3D677F"/>
    <w:multiLevelType w:val="hybridMultilevel"/>
    <w:tmpl w:val="9D0EADF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7D590BAC"/>
    <w:multiLevelType w:val="hybridMultilevel"/>
    <w:tmpl w:val="1562BEC2"/>
    <w:lvl w:ilvl="0" w:tplc="0C0C000B">
      <w:start w:val="1"/>
      <w:numFmt w:val="bullet"/>
      <w:lvlText w:val=""/>
      <w:lvlJc w:val="left"/>
      <w:pPr>
        <w:ind w:left="720" w:hanging="360"/>
      </w:pPr>
      <w:rPr>
        <w:rFonts w:ascii="Wingdings" w:hAnsi="Wingdings" w:hint="default"/>
      </w:rPr>
    </w:lvl>
    <w:lvl w:ilvl="1" w:tplc="0C0C000D">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F9C6100"/>
    <w:multiLevelType w:val="hybridMultilevel"/>
    <w:tmpl w:val="2BA0EBC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8"/>
  </w:num>
  <w:num w:numId="4">
    <w:abstractNumId w:val="3"/>
  </w:num>
  <w:num w:numId="5">
    <w:abstractNumId w:val="13"/>
  </w:num>
  <w:num w:numId="6">
    <w:abstractNumId w:val="8"/>
  </w:num>
  <w:num w:numId="7">
    <w:abstractNumId w:val="4"/>
  </w:num>
  <w:num w:numId="8">
    <w:abstractNumId w:val="25"/>
  </w:num>
  <w:num w:numId="9">
    <w:abstractNumId w:val="0"/>
  </w:num>
  <w:num w:numId="10">
    <w:abstractNumId w:val="21"/>
  </w:num>
  <w:num w:numId="11">
    <w:abstractNumId w:val="7"/>
  </w:num>
  <w:num w:numId="12">
    <w:abstractNumId w:val="2"/>
  </w:num>
  <w:num w:numId="13">
    <w:abstractNumId w:val="12"/>
  </w:num>
  <w:num w:numId="14">
    <w:abstractNumId w:val="19"/>
  </w:num>
  <w:num w:numId="15">
    <w:abstractNumId w:val="27"/>
  </w:num>
  <w:num w:numId="16">
    <w:abstractNumId w:val="5"/>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1"/>
  </w:num>
  <w:num w:numId="21">
    <w:abstractNumId w:val="10"/>
  </w:num>
  <w:num w:numId="22">
    <w:abstractNumId w:val="17"/>
  </w:num>
  <w:num w:numId="23">
    <w:abstractNumId w:val="22"/>
  </w:num>
  <w:num w:numId="24">
    <w:abstractNumId w:val="24"/>
  </w:num>
  <w:num w:numId="25">
    <w:abstractNumId w:val="26"/>
  </w:num>
  <w:num w:numId="26">
    <w:abstractNumId w:val="20"/>
  </w:num>
  <w:num w:numId="27">
    <w:abstractNumId w:val="1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D65"/>
    <w:rsid w:val="00010503"/>
    <w:rsid w:val="00017154"/>
    <w:rsid w:val="000443C9"/>
    <w:rsid w:val="000F6DF4"/>
    <w:rsid w:val="00101356"/>
    <w:rsid w:val="00112F1D"/>
    <w:rsid w:val="001142D8"/>
    <w:rsid w:val="001574AF"/>
    <w:rsid w:val="001601D6"/>
    <w:rsid w:val="00165F78"/>
    <w:rsid w:val="0016711E"/>
    <w:rsid w:val="00180552"/>
    <w:rsid w:val="00181DC7"/>
    <w:rsid w:val="001B6A6F"/>
    <w:rsid w:val="001D1AED"/>
    <w:rsid w:val="001D65BF"/>
    <w:rsid w:val="001D6B6A"/>
    <w:rsid w:val="002253CB"/>
    <w:rsid w:val="00227ED2"/>
    <w:rsid w:val="002401BF"/>
    <w:rsid w:val="002B6098"/>
    <w:rsid w:val="002E357C"/>
    <w:rsid w:val="002E46C4"/>
    <w:rsid w:val="00303B63"/>
    <w:rsid w:val="00305696"/>
    <w:rsid w:val="00306661"/>
    <w:rsid w:val="00320A78"/>
    <w:rsid w:val="00322C30"/>
    <w:rsid w:val="0034482F"/>
    <w:rsid w:val="0038156D"/>
    <w:rsid w:val="0038389D"/>
    <w:rsid w:val="0038544D"/>
    <w:rsid w:val="00387301"/>
    <w:rsid w:val="003935A0"/>
    <w:rsid w:val="00396D0D"/>
    <w:rsid w:val="003C5918"/>
    <w:rsid w:val="003F3C3F"/>
    <w:rsid w:val="004016E1"/>
    <w:rsid w:val="00404045"/>
    <w:rsid w:val="00426575"/>
    <w:rsid w:val="00441827"/>
    <w:rsid w:val="00453EED"/>
    <w:rsid w:val="00464406"/>
    <w:rsid w:val="004A1077"/>
    <w:rsid w:val="004A7798"/>
    <w:rsid w:val="004B2DC6"/>
    <w:rsid w:val="004D5E06"/>
    <w:rsid w:val="004E55AF"/>
    <w:rsid w:val="0050613B"/>
    <w:rsid w:val="005256CD"/>
    <w:rsid w:val="005452CE"/>
    <w:rsid w:val="0054666D"/>
    <w:rsid w:val="00556BAD"/>
    <w:rsid w:val="0056022E"/>
    <w:rsid w:val="005718E9"/>
    <w:rsid w:val="005B109C"/>
    <w:rsid w:val="005D3E4B"/>
    <w:rsid w:val="0060473D"/>
    <w:rsid w:val="006223E3"/>
    <w:rsid w:val="00665737"/>
    <w:rsid w:val="0068597B"/>
    <w:rsid w:val="00692157"/>
    <w:rsid w:val="006A4C48"/>
    <w:rsid w:val="006B0ED4"/>
    <w:rsid w:val="006D0834"/>
    <w:rsid w:val="00727983"/>
    <w:rsid w:val="007E5E32"/>
    <w:rsid w:val="007F2EE8"/>
    <w:rsid w:val="0081303B"/>
    <w:rsid w:val="00821EFA"/>
    <w:rsid w:val="00844882"/>
    <w:rsid w:val="0084783E"/>
    <w:rsid w:val="008558D9"/>
    <w:rsid w:val="00885AC6"/>
    <w:rsid w:val="00886BC4"/>
    <w:rsid w:val="008F1270"/>
    <w:rsid w:val="00911BE0"/>
    <w:rsid w:val="009210EC"/>
    <w:rsid w:val="00977485"/>
    <w:rsid w:val="00985819"/>
    <w:rsid w:val="009C5700"/>
    <w:rsid w:val="009C5D65"/>
    <w:rsid w:val="00A03016"/>
    <w:rsid w:val="00A20649"/>
    <w:rsid w:val="00A5688E"/>
    <w:rsid w:val="00A76543"/>
    <w:rsid w:val="00A819DF"/>
    <w:rsid w:val="00A86DDD"/>
    <w:rsid w:val="00AA6297"/>
    <w:rsid w:val="00AB2643"/>
    <w:rsid w:val="00B00814"/>
    <w:rsid w:val="00B0671F"/>
    <w:rsid w:val="00B160A1"/>
    <w:rsid w:val="00B40958"/>
    <w:rsid w:val="00B72E10"/>
    <w:rsid w:val="00BD0CCB"/>
    <w:rsid w:val="00BE4FEA"/>
    <w:rsid w:val="00BF665F"/>
    <w:rsid w:val="00C30015"/>
    <w:rsid w:val="00C40E7A"/>
    <w:rsid w:val="00C76AA4"/>
    <w:rsid w:val="00C83102"/>
    <w:rsid w:val="00CB06EE"/>
    <w:rsid w:val="00CE1F79"/>
    <w:rsid w:val="00CF31D4"/>
    <w:rsid w:val="00CF6AB9"/>
    <w:rsid w:val="00D1627D"/>
    <w:rsid w:val="00D70411"/>
    <w:rsid w:val="00DE39EB"/>
    <w:rsid w:val="00DE7F71"/>
    <w:rsid w:val="00E35A77"/>
    <w:rsid w:val="00E63ED0"/>
    <w:rsid w:val="00E916E2"/>
    <w:rsid w:val="00EA7B27"/>
    <w:rsid w:val="00F14976"/>
    <w:rsid w:val="00F3306F"/>
    <w:rsid w:val="00F341A4"/>
    <w:rsid w:val="00F567A1"/>
    <w:rsid w:val="00F609CD"/>
    <w:rsid w:val="00F62713"/>
    <w:rsid w:val="00F72130"/>
    <w:rsid w:val="00F855D7"/>
    <w:rsid w:val="00FD046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B9440F33-0B94-451A-8242-6ABA0A74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7A1"/>
    <w:pPr>
      <w:spacing w:after="200" w:line="276" w:lineRule="auto"/>
    </w:pPr>
    <w:rPr>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C5D65"/>
    <w:pPr>
      <w:tabs>
        <w:tab w:val="center" w:pos="4320"/>
        <w:tab w:val="right" w:pos="8640"/>
      </w:tabs>
      <w:spacing w:after="0" w:line="240" w:lineRule="auto"/>
    </w:pPr>
  </w:style>
  <w:style w:type="character" w:customStyle="1" w:styleId="En-tteCar">
    <w:name w:val="En-tête Car"/>
    <w:basedOn w:val="Policepardfaut"/>
    <w:link w:val="En-tte"/>
    <w:uiPriority w:val="99"/>
    <w:rsid w:val="009C5D65"/>
  </w:style>
  <w:style w:type="paragraph" w:styleId="Pieddepage">
    <w:name w:val="footer"/>
    <w:basedOn w:val="Normal"/>
    <w:link w:val="PieddepageCar"/>
    <w:uiPriority w:val="99"/>
    <w:unhideWhenUsed/>
    <w:rsid w:val="009C5D6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C5D65"/>
  </w:style>
  <w:style w:type="paragraph" w:styleId="Textedebulles">
    <w:name w:val="Balloon Text"/>
    <w:basedOn w:val="Normal"/>
    <w:link w:val="TextedebullesCar"/>
    <w:uiPriority w:val="99"/>
    <w:semiHidden/>
    <w:unhideWhenUsed/>
    <w:rsid w:val="009C5D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5D65"/>
    <w:rPr>
      <w:rFonts w:ascii="Tahoma" w:hAnsi="Tahoma" w:cs="Tahoma"/>
      <w:sz w:val="16"/>
      <w:szCs w:val="16"/>
    </w:rPr>
  </w:style>
  <w:style w:type="character" w:styleId="Appelnotedebasdep">
    <w:name w:val="footnote reference"/>
    <w:uiPriority w:val="99"/>
    <w:rsid w:val="009C5D65"/>
  </w:style>
  <w:style w:type="character" w:styleId="Lienhypertexte">
    <w:name w:val="Hyperlink"/>
    <w:uiPriority w:val="99"/>
    <w:unhideWhenUsed/>
    <w:rsid w:val="009C5D65"/>
    <w:rPr>
      <w:rFonts w:ascii="Times New Roman" w:hAnsi="Times New Roman" w:cs="Times New Roman" w:hint="default"/>
      <w:color w:val="0000FF"/>
      <w:u w:val="single"/>
    </w:rPr>
  </w:style>
  <w:style w:type="paragraph" w:styleId="Paragraphedeliste">
    <w:name w:val="List Paragraph"/>
    <w:basedOn w:val="Normal"/>
    <w:uiPriority w:val="34"/>
    <w:qFormat/>
    <w:rsid w:val="008F1270"/>
    <w:pPr>
      <w:spacing w:after="0" w:line="240" w:lineRule="auto"/>
      <w:ind w:left="720"/>
      <w:contextualSpacing/>
    </w:pPr>
    <w:rPr>
      <w:rFonts w:ascii="Times New Roman" w:eastAsiaTheme="minorEastAsia" w:hAnsi="Times New Roman" w:cstheme="minorBidi"/>
      <w:szCs w:val="24"/>
      <w:lang w:val="en-GB" w:eastAsia="ja-JP"/>
    </w:rPr>
  </w:style>
  <w:style w:type="character" w:customStyle="1" w:styleId="hps">
    <w:name w:val="hps"/>
    <w:rsid w:val="008F1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66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C195F-1BD7-43C0-BC28-4025A8FE9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2033</Words>
  <Characters>11184</Characters>
  <Application>Microsoft Office Word</Application>
  <DocSecurity>0</DocSecurity>
  <Lines>93</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Régimbal</dc:creator>
  <cp:lastModifiedBy>Roger Regimbal</cp:lastModifiedBy>
  <cp:revision>3</cp:revision>
  <cp:lastPrinted>2015-05-05T11:38:00Z</cp:lastPrinted>
  <dcterms:created xsi:type="dcterms:W3CDTF">2018-04-09T16:46:00Z</dcterms:created>
  <dcterms:modified xsi:type="dcterms:W3CDTF">2018-04-09T16:47:00Z</dcterms:modified>
</cp:coreProperties>
</file>