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6C1035" w:rsidRPr="004839C5" w14:paraId="4854AA5C" w14:textId="77777777" w:rsidTr="00A52CBD">
        <w:trPr>
          <w:cantSplit/>
        </w:trPr>
        <w:tc>
          <w:tcPr>
            <w:tcW w:w="2610" w:type="dxa"/>
            <w:textDirection w:val="btLr"/>
          </w:tcPr>
          <w:p w14:paraId="7D372B11" w14:textId="4B145520" w:rsidR="006C1035" w:rsidRPr="00095970" w:rsidRDefault="00095970" w:rsidP="00557B88">
            <w:pPr>
              <w:pStyle w:val="Informal1"/>
              <w:spacing w:before="0" w:after="0" w:line="276" w:lineRule="auto"/>
              <w:ind w:right="113"/>
              <w:jc w:val="center"/>
              <w:rPr>
                <w:rFonts w:ascii="Arial" w:hAnsi="Arial" w:cs="Arial"/>
                <w:b/>
                <w:color w:val="000000"/>
                <w:sz w:val="60"/>
                <w:szCs w:val="60"/>
                <w:lang w:val="fr-CA"/>
              </w:rPr>
            </w:pPr>
            <w:r>
              <w:rPr>
                <w:rFonts w:ascii="Arial" w:hAnsi="Arial" w:cs="Arial"/>
                <w:b/>
                <w:color w:val="000000"/>
                <w:sz w:val="60"/>
                <w:szCs w:val="60"/>
                <w:lang w:val="fr-CA"/>
              </w:rPr>
              <w:t>Association canadienne des enseignantes</w:t>
            </w:r>
            <w:r>
              <w:rPr>
                <w:rFonts w:ascii="Arial" w:hAnsi="Arial" w:cs="Arial"/>
                <w:b/>
                <w:color w:val="000000"/>
                <w:sz w:val="60"/>
                <w:szCs w:val="60"/>
                <w:lang w:val="fr-CA"/>
              </w:rPr>
              <w:br/>
              <w:t>et des enseignants retraités</w:t>
            </w:r>
          </w:p>
        </w:tc>
        <w:tc>
          <w:tcPr>
            <w:tcW w:w="7218" w:type="dxa"/>
          </w:tcPr>
          <w:p w14:paraId="487C2E60" w14:textId="77777777" w:rsidR="006C1035" w:rsidRPr="00095970" w:rsidRDefault="006C1035" w:rsidP="00DD41CF">
            <w:pPr>
              <w:pStyle w:val="Informal1"/>
              <w:spacing w:before="0" w:after="0" w:line="276" w:lineRule="auto"/>
              <w:jc w:val="right"/>
              <w:rPr>
                <w:rFonts w:ascii="Arial" w:hAnsi="Arial" w:cs="Arial"/>
                <w:b/>
                <w:color w:val="000000"/>
                <w:sz w:val="62"/>
                <w:lang w:val="fr-CA"/>
              </w:rPr>
            </w:pPr>
          </w:p>
          <w:p w14:paraId="3DDD6C16" w14:textId="77777777" w:rsidR="00095970" w:rsidRPr="00923D85" w:rsidRDefault="00095970" w:rsidP="00095970">
            <w:pPr>
              <w:pStyle w:val="Informal1"/>
              <w:spacing w:before="0" w:after="0" w:line="276" w:lineRule="auto"/>
              <w:jc w:val="center"/>
              <w:rPr>
                <w:rFonts w:ascii="Arial" w:hAnsi="Arial" w:cs="Arial"/>
                <w:b/>
                <w:color w:val="000000"/>
                <w:sz w:val="56"/>
                <w:lang w:val="fr-CA"/>
              </w:rPr>
            </w:pPr>
            <w:r w:rsidRPr="00923D85">
              <w:rPr>
                <w:rFonts w:ascii="Arial" w:hAnsi="Arial" w:cs="Arial"/>
                <w:b/>
                <w:color w:val="000000"/>
                <w:sz w:val="56"/>
                <w:lang w:val="fr-CA"/>
              </w:rPr>
              <w:t>Proc</w:t>
            </w:r>
            <w:r>
              <w:rPr>
                <w:rFonts w:ascii="Arial" w:hAnsi="Arial" w:cs="Arial"/>
                <w:b/>
                <w:color w:val="000000"/>
                <w:sz w:val="56"/>
                <w:lang w:val="fr-CA"/>
              </w:rPr>
              <w:t>è</w:t>
            </w:r>
            <w:r w:rsidRPr="00923D85">
              <w:rPr>
                <w:rFonts w:ascii="Arial" w:hAnsi="Arial" w:cs="Arial"/>
                <w:b/>
                <w:color w:val="000000"/>
                <w:sz w:val="56"/>
                <w:lang w:val="fr-CA"/>
              </w:rPr>
              <w:t>s</w:t>
            </w:r>
            <w:r>
              <w:rPr>
                <w:rFonts w:ascii="Arial" w:hAnsi="Arial" w:cs="Arial"/>
                <w:b/>
                <w:color w:val="000000"/>
                <w:sz w:val="56"/>
                <w:lang w:val="fr-CA"/>
              </w:rPr>
              <w:t>-</w:t>
            </w:r>
            <w:r w:rsidRPr="00923D85">
              <w:rPr>
                <w:rFonts w:ascii="Arial" w:hAnsi="Arial" w:cs="Arial"/>
                <w:b/>
                <w:color w:val="000000"/>
                <w:sz w:val="56"/>
                <w:lang w:val="fr-CA"/>
              </w:rPr>
              <w:t>verbal de</w:t>
            </w:r>
          </w:p>
          <w:p w14:paraId="728851CB" w14:textId="6FCB0CC7" w:rsidR="00095970" w:rsidRPr="00923D85" w:rsidRDefault="00095970" w:rsidP="00095970">
            <w:pPr>
              <w:pStyle w:val="Informal1"/>
              <w:spacing w:before="0" w:after="0" w:line="276" w:lineRule="auto"/>
              <w:jc w:val="center"/>
              <w:rPr>
                <w:rFonts w:ascii="Arial" w:hAnsi="Arial" w:cs="Arial"/>
                <w:b/>
                <w:color w:val="000000"/>
                <w:sz w:val="56"/>
                <w:lang w:val="fr-CA"/>
              </w:rPr>
            </w:pPr>
            <w:r w:rsidRPr="00923D85">
              <w:rPr>
                <w:rFonts w:ascii="Arial" w:hAnsi="Arial" w:cs="Arial"/>
                <w:b/>
                <w:color w:val="000000"/>
                <w:sz w:val="56"/>
                <w:lang w:val="fr-CA"/>
              </w:rPr>
              <w:t>l’Assemblée générale annuelle de 201</w:t>
            </w:r>
            <w:r w:rsidR="00DF7BEC">
              <w:rPr>
                <w:rFonts w:ascii="Arial" w:hAnsi="Arial" w:cs="Arial"/>
                <w:b/>
                <w:color w:val="000000"/>
                <w:sz w:val="56"/>
                <w:lang w:val="fr-CA"/>
              </w:rPr>
              <w:t>7</w:t>
            </w:r>
          </w:p>
          <w:p w14:paraId="7521F37B" w14:textId="77777777" w:rsidR="00745AAE" w:rsidRPr="00095970" w:rsidRDefault="00745AAE" w:rsidP="00DD41CF">
            <w:pPr>
              <w:pStyle w:val="Informal1"/>
              <w:spacing w:before="0" w:after="0" w:line="276" w:lineRule="auto"/>
              <w:jc w:val="center"/>
              <w:rPr>
                <w:rFonts w:ascii="Arial" w:hAnsi="Arial" w:cs="Arial"/>
                <w:b/>
                <w:color w:val="000000"/>
                <w:lang w:val="fr-CA"/>
              </w:rPr>
            </w:pPr>
          </w:p>
          <w:p w14:paraId="1BB4A570"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7C3B694D"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0E43AC98" w14:textId="4BEC9AD3" w:rsidR="006C1035" w:rsidRPr="00095970" w:rsidRDefault="006C1035" w:rsidP="00DD41CF">
            <w:pPr>
              <w:pStyle w:val="Informal1"/>
              <w:spacing w:before="0" w:after="0" w:line="276" w:lineRule="auto"/>
              <w:jc w:val="center"/>
              <w:rPr>
                <w:rFonts w:ascii="Arial" w:hAnsi="Arial" w:cs="Arial"/>
                <w:b/>
                <w:lang w:val="fr-CA"/>
              </w:rPr>
            </w:pPr>
          </w:p>
          <w:p w14:paraId="7E6F0AC3" w14:textId="77777777" w:rsidR="0058203B" w:rsidRPr="00095970" w:rsidRDefault="0058203B" w:rsidP="00DD41CF">
            <w:pPr>
              <w:pStyle w:val="Informal1"/>
              <w:spacing w:before="0" w:after="0" w:line="276" w:lineRule="auto"/>
              <w:jc w:val="center"/>
              <w:rPr>
                <w:rFonts w:ascii="Arial" w:hAnsi="Arial" w:cs="Arial"/>
                <w:b/>
                <w:lang w:val="fr-CA"/>
              </w:rPr>
            </w:pPr>
          </w:p>
          <w:p w14:paraId="04FCE649" w14:textId="77777777" w:rsidR="0058203B" w:rsidRPr="00095970" w:rsidRDefault="0058203B" w:rsidP="00DD41CF">
            <w:pPr>
              <w:pStyle w:val="Informal1"/>
              <w:spacing w:before="0" w:after="0" w:line="276" w:lineRule="auto"/>
              <w:jc w:val="center"/>
              <w:rPr>
                <w:rFonts w:ascii="Arial" w:hAnsi="Arial" w:cs="Arial"/>
                <w:b/>
                <w:lang w:val="fr-CA"/>
              </w:rPr>
            </w:pPr>
          </w:p>
          <w:p w14:paraId="751B3357" w14:textId="77777777" w:rsidR="0058203B" w:rsidRPr="00095970" w:rsidRDefault="0058203B" w:rsidP="00DD41CF">
            <w:pPr>
              <w:pStyle w:val="Informal1"/>
              <w:spacing w:before="0" w:after="0" w:line="276" w:lineRule="auto"/>
              <w:jc w:val="center"/>
              <w:rPr>
                <w:rFonts w:ascii="Arial" w:hAnsi="Arial" w:cs="Arial"/>
                <w:b/>
                <w:lang w:val="fr-CA"/>
              </w:rPr>
            </w:pPr>
          </w:p>
          <w:p w14:paraId="2F8D92FB" w14:textId="77777777" w:rsidR="0058203B" w:rsidRPr="00095970" w:rsidRDefault="0058203B" w:rsidP="00DD41CF">
            <w:pPr>
              <w:pStyle w:val="Informal1"/>
              <w:spacing w:before="0" w:after="0" w:line="276" w:lineRule="auto"/>
              <w:jc w:val="center"/>
              <w:rPr>
                <w:rFonts w:ascii="Arial" w:hAnsi="Arial" w:cs="Arial"/>
                <w:b/>
                <w:lang w:val="fr-CA"/>
              </w:rPr>
            </w:pPr>
          </w:p>
          <w:p w14:paraId="5540F771" w14:textId="431F14C4" w:rsidR="006C1035" w:rsidRPr="00095970" w:rsidRDefault="006073E9" w:rsidP="00DD41CF">
            <w:pPr>
              <w:pStyle w:val="Informal1"/>
              <w:spacing w:before="0" w:after="0" w:line="276" w:lineRule="auto"/>
              <w:jc w:val="center"/>
              <w:rPr>
                <w:rFonts w:ascii="Arial" w:hAnsi="Arial" w:cs="Arial"/>
                <w:b/>
                <w:color w:val="000000"/>
                <w:lang w:val="fr-CA"/>
              </w:rPr>
            </w:pPr>
            <w:r>
              <w:rPr>
                <w:lang w:val="fr-CA" w:eastAsia="fr-CA"/>
              </w:rPr>
              <w:drawing>
                <wp:anchor distT="0" distB="0" distL="114300" distR="114300" simplePos="0" relativeHeight="251659264" behindDoc="0" locked="0" layoutInCell="1" allowOverlap="1" wp14:anchorId="65007A2A" wp14:editId="5724A3BF">
                  <wp:simplePos x="0" y="0"/>
                  <wp:positionH relativeFrom="column">
                    <wp:posOffset>1245384</wp:posOffset>
                  </wp:positionH>
                  <wp:positionV relativeFrom="paragraph">
                    <wp:posOffset>0</wp:posOffset>
                  </wp:positionV>
                  <wp:extent cx="2025650" cy="1215390"/>
                  <wp:effectExtent l="0" t="0" r="0" b="0"/>
                  <wp:wrapNone/>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5650"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5CB8B" w14:textId="2C39DEA4" w:rsidR="006C1035" w:rsidRPr="00095970" w:rsidRDefault="006C1035" w:rsidP="00DD41CF">
            <w:pPr>
              <w:pStyle w:val="Informal1"/>
              <w:spacing w:before="0" w:after="0" w:line="276" w:lineRule="auto"/>
              <w:jc w:val="center"/>
              <w:rPr>
                <w:rFonts w:ascii="Arial" w:hAnsi="Arial" w:cs="Arial"/>
                <w:b/>
                <w:color w:val="000000"/>
                <w:lang w:val="fr-CA"/>
              </w:rPr>
            </w:pPr>
          </w:p>
          <w:p w14:paraId="0EDE3F1C" w14:textId="7F838627" w:rsidR="006C1035" w:rsidRPr="00095970" w:rsidRDefault="006C1035" w:rsidP="00DD41CF">
            <w:pPr>
              <w:pStyle w:val="Informal1"/>
              <w:spacing w:before="0" w:after="0" w:line="276" w:lineRule="auto"/>
              <w:jc w:val="center"/>
              <w:rPr>
                <w:rFonts w:ascii="Arial" w:hAnsi="Arial" w:cs="Arial"/>
                <w:b/>
                <w:color w:val="000000"/>
                <w:lang w:val="fr-CA"/>
              </w:rPr>
            </w:pPr>
          </w:p>
          <w:p w14:paraId="7F27BDB4"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32A5ACDC" w14:textId="4AC9F560" w:rsidR="006C1035" w:rsidRPr="00095970" w:rsidRDefault="006C1035" w:rsidP="00DD41CF">
            <w:pPr>
              <w:pStyle w:val="Informal1"/>
              <w:spacing w:before="0" w:after="0" w:line="276" w:lineRule="auto"/>
              <w:jc w:val="center"/>
              <w:rPr>
                <w:rFonts w:ascii="Arial" w:hAnsi="Arial" w:cs="Arial"/>
                <w:b/>
                <w:color w:val="000000"/>
                <w:lang w:val="fr-CA"/>
              </w:rPr>
            </w:pPr>
          </w:p>
          <w:p w14:paraId="18E5412D" w14:textId="412F6584" w:rsidR="006C1035" w:rsidRPr="00095970" w:rsidRDefault="006C1035" w:rsidP="00DD41CF">
            <w:pPr>
              <w:pStyle w:val="Informal1"/>
              <w:spacing w:before="0" w:after="0" w:line="276" w:lineRule="auto"/>
              <w:jc w:val="center"/>
              <w:rPr>
                <w:rFonts w:ascii="Arial" w:hAnsi="Arial" w:cs="Arial"/>
                <w:b/>
                <w:color w:val="000000"/>
                <w:lang w:val="fr-CA"/>
              </w:rPr>
            </w:pPr>
          </w:p>
          <w:p w14:paraId="2E02193D"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218F145A"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090C7659" w14:textId="7E6C2544" w:rsidR="006C1035" w:rsidRPr="00095970" w:rsidRDefault="006C1035" w:rsidP="00DD41CF">
            <w:pPr>
              <w:pStyle w:val="Informal1"/>
              <w:spacing w:before="0" w:after="0" w:line="276" w:lineRule="auto"/>
              <w:jc w:val="center"/>
              <w:rPr>
                <w:rFonts w:ascii="Arial" w:hAnsi="Arial" w:cs="Arial"/>
                <w:b/>
                <w:color w:val="000000"/>
                <w:lang w:val="fr-CA"/>
              </w:rPr>
            </w:pPr>
          </w:p>
          <w:p w14:paraId="3E24E9E8"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292E3E40"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6E16F656"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01F54053"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08A3E507"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1E297488" w14:textId="77777777" w:rsidR="006C1035" w:rsidRPr="00095970" w:rsidRDefault="006C1035" w:rsidP="00DD41CF">
            <w:pPr>
              <w:pStyle w:val="Informal1"/>
              <w:spacing w:before="0" w:after="0" w:line="276" w:lineRule="auto"/>
              <w:jc w:val="center"/>
              <w:rPr>
                <w:rFonts w:ascii="Arial" w:hAnsi="Arial" w:cs="Arial"/>
                <w:b/>
                <w:color w:val="000000"/>
                <w:lang w:val="fr-CA"/>
              </w:rPr>
            </w:pPr>
          </w:p>
          <w:p w14:paraId="2AF94137" w14:textId="77777777" w:rsidR="00A37C88" w:rsidRPr="00923D85" w:rsidRDefault="00A37C88" w:rsidP="00A37C88">
            <w:pPr>
              <w:pStyle w:val="Informal1"/>
              <w:spacing w:before="0" w:after="0" w:line="276" w:lineRule="auto"/>
              <w:jc w:val="center"/>
              <w:rPr>
                <w:rFonts w:ascii="Arial" w:hAnsi="Arial" w:cs="Arial"/>
                <w:b/>
                <w:color w:val="000000"/>
                <w:sz w:val="32"/>
                <w:lang w:val="fr-CA"/>
              </w:rPr>
            </w:pPr>
            <w:r w:rsidRPr="00923D85">
              <w:rPr>
                <w:rFonts w:ascii="Arial" w:hAnsi="Arial" w:cs="Arial"/>
                <w:b/>
                <w:color w:val="000000"/>
                <w:sz w:val="32"/>
                <w:lang w:val="fr-CA"/>
              </w:rPr>
              <w:t xml:space="preserve">Tenu à la Fédération canadienne </w:t>
            </w:r>
            <w:r w:rsidRPr="00923D85">
              <w:rPr>
                <w:rFonts w:ascii="Arial" w:hAnsi="Arial" w:cs="Arial"/>
                <w:b/>
                <w:color w:val="000000"/>
                <w:sz w:val="32"/>
                <w:lang w:val="fr-CA"/>
              </w:rPr>
              <w:br/>
              <w:t>des enseignantes et des enseignants</w:t>
            </w:r>
          </w:p>
          <w:p w14:paraId="3747932D" w14:textId="77777777" w:rsidR="00A37C88" w:rsidRPr="00DD41CF" w:rsidRDefault="00A37C88" w:rsidP="00A37C88">
            <w:pPr>
              <w:pStyle w:val="Informal1"/>
              <w:spacing w:before="0" w:after="0" w:line="276" w:lineRule="auto"/>
              <w:jc w:val="center"/>
              <w:rPr>
                <w:rFonts w:ascii="Arial" w:hAnsi="Arial" w:cs="Arial"/>
                <w:b/>
                <w:color w:val="000000"/>
                <w:sz w:val="32"/>
                <w:lang w:val="fr-CA"/>
              </w:rPr>
            </w:pPr>
            <w:r>
              <w:rPr>
                <w:rFonts w:ascii="Arial" w:hAnsi="Arial" w:cs="Arial"/>
                <w:b/>
                <w:color w:val="000000"/>
                <w:sz w:val="32"/>
                <w:lang w:val="fr-CA"/>
              </w:rPr>
              <w:t>Ottawa</w:t>
            </w:r>
            <w:r w:rsidRPr="00DD41CF">
              <w:rPr>
                <w:rFonts w:ascii="Arial" w:hAnsi="Arial" w:cs="Arial"/>
                <w:b/>
                <w:color w:val="000000"/>
                <w:sz w:val="32"/>
                <w:lang w:val="fr-CA"/>
              </w:rPr>
              <w:t xml:space="preserve"> </w:t>
            </w:r>
            <w:r>
              <w:rPr>
                <w:rFonts w:ascii="Arial" w:hAnsi="Arial" w:cs="Arial"/>
                <w:b/>
                <w:color w:val="000000"/>
                <w:sz w:val="32"/>
                <w:lang w:val="fr-CA"/>
              </w:rPr>
              <w:t>(</w:t>
            </w:r>
            <w:r w:rsidRPr="00DD41CF">
              <w:rPr>
                <w:rFonts w:ascii="Arial" w:hAnsi="Arial" w:cs="Arial"/>
                <w:b/>
                <w:color w:val="000000"/>
                <w:sz w:val="32"/>
                <w:lang w:val="fr-CA"/>
              </w:rPr>
              <w:t>Ontario</w:t>
            </w:r>
            <w:r>
              <w:rPr>
                <w:rFonts w:ascii="Arial" w:hAnsi="Arial" w:cs="Arial"/>
                <w:b/>
                <w:color w:val="000000"/>
                <w:sz w:val="32"/>
                <w:lang w:val="fr-CA"/>
              </w:rPr>
              <w:t>)</w:t>
            </w:r>
          </w:p>
          <w:p w14:paraId="4FE60807" w14:textId="77777777" w:rsidR="00A37C88" w:rsidRPr="00DD41CF" w:rsidRDefault="00A37C88" w:rsidP="00A37C88">
            <w:pPr>
              <w:pStyle w:val="Informal1"/>
              <w:spacing w:before="0" w:after="0" w:line="276" w:lineRule="auto"/>
              <w:jc w:val="center"/>
              <w:rPr>
                <w:rFonts w:ascii="Arial" w:hAnsi="Arial" w:cs="Arial"/>
                <w:b/>
                <w:color w:val="000000"/>
                <w:sz w:val="32"/>
                <w:lang w:val="fr-CA"/>
              </w:rPr>
            </w:pPr>
          </w:p>
          <w:p w14:paraId="46CED6D9" w14:textId="3F1BE9FE" w:rsidR="00A37C88" w:rsidRPr="00DD41CF" w:rsidRDefault="00A37C88" w:rsidP="00A37C88">
            <w:pPr>
              <w:pStyle w:val="Informal1"/>
              <w:spacing w:before="0" w:after="0" w:line="276" w:lineRule="auto"/>
              <w:jc w:val="center"/>
              <w:rPr>
                <w:rFonts w:ascii="Arial" w:hAnsi="Arial" w:cs="Arial"/>
                <w:b/>
                <w:color w:val="000000"/>
                <w:sz w:val="32"/>
                <w:lang w:val="fr-CA"/>
              </w:rPr>
            </w:pPr>
            <w:r>
              <w:rPr>
                <w:rFonts w:ascii="Arial" w:hAnsi="Arial" w:cs="Arial"/>
                <w:b/>
                <w:color w:val="000000"/>
                <w:sz w:val="32"/>
                <w:lang w:val="fr-CA"/>
              </w:rPr>
              <w:t xml:space="preserve">Les </w:t>
            </w:r>
            <w:r w:rsidR="00DF7BEC">
              <w:rPr>
                <w:rFonts w:ascii="Arial" w:hAnsi="Arial" w:cs="Arial"/>
                <w:b/>
                <w:color w:val="000000"/>
                <w:sz w:val="32"/>
                <w:lang w:val="fr-CA"/>
              </w:rPr>
              <w:t>2</w:t>
            </w:r>
            <w:r>
              <w:rPr>
                <w:rFonts w:ascii="Arial" w:hAnsi="Arial" w:cs="Arial"/>
                <w:b/>
                <w:color w:val="000000"/>
                <w:sz w:val="32"/>
                <w:lang w:val="fr-CA"/>
              </w:rPr>
              <w:t xml:space="preserve"> et </w:t>
            </w:r>
            <w:r w:rsidR="00DF7BEC">
              <w:rPr>
                <w:rFonts w:ascii="Arial" w:hAnsi="Arial" w:cs="Arial"/>
                <w:b/>
                <w:color w:val="000000"/>
                <w:sz w:val="32"/>
                <w:lang w:val="fr-CA"/>
              </w:rPr>
              <w:t>3</w:t>
            </w:r>
            <w:r>
              <w:rPr>
                <w:rFonts w:ascii="Arial" w:hAnsi="Arial" w:cs="Arial"/>
                <w:b/>
                <w:color w:val="000000"/>
                <w:sz w:val="32"/>
                <w:lang w:val="fr-CA"/>
              </w:rPr>
              <w:t xml:space="preserve"> juin 201</w:t>
            </w:r>
            <w:r w:rsidR="00DF7BEC">
              <w:rPr>
                <w:rFonts w:ascii="Arial" w:hAnsi="Arial" w:cs="Arial"/>
                <w:b/>
                <w:color w:val="000000"/>
                <w:sz w:val="32"/>
                <w:lang w:val="fr-CA"/>
              </w:rPr>
              <w:t>7</w:t>
            </w:r>
          </w:p>
          <w:p w14:paraId="09226DA1" w14:textId="77777777" w:rsidR="006C1035" w:rsidRPr="00DD41CF" w:rsidRDefault="006C1035" w:rsidP="00DD41CF">
            <w:pPr>
              <w:pStyle w:val="Informal1"/>
              <w:spacing w:before="0" w:after="0" w:line="276" w:lineRule="auto"/>
              <w:jc w:val="center"/>
              <w:rPr>
                <w:rFonts w:ascii="Arial" w:hAnsi="Arial" w:cs="Arial"/>
                <w:b/>
                <w:color w:val="000000"/>
                <w:lang w:val="fr-CA"/>
              </w:rPr>
            </w:pPr>
          </w:p>
          <w:p w14:paraId="08D480E6" w14:textId="77777777" w:rsidR="006C1035" w:rsidRDefault="006C1035" w:rsidP="00DD41CF">
            <w:pPr>
              <w:pStyle w:val="Informal1"/>
              <w:spacing w:before="0" w:after="0" w:line="276" w:lineRule="auto"/>
              <w:jc w:val="center"/>
              <w:rPr>
                <w:rFonts w:ascii="Arial" w:hAnsi="Arial" w:cs="Arial"/>
                <w:b/>
                <w:color w:val="000000"/>
                <w:lang w:val="fr-CA"/>
              </w:rPr>
            </w:pPr>
          </w:p>
          <w:p w14:paraId="4BF12D98" w14:textId="77777777" w:rsidR="0058203B" w:rsidRDefault="0058203B" w:rsidP="00DD41CF">
            <w:pPr>
              <w:pStyle w:val="Informal1"/>
              <w:spacing w:before="0" w:after="0" w:line="276" w:lineRule="auto"/>
              <w:jc w:val="center"/>
              <w:rPr>
                <w:rFonts w:ascii="Arial" w:hAnsi="Arial" w:cs="Arial"/>
                <w:b/>
                <w:color w:val="000000"/>
                <w:lang w:val="fr-CA"/>
              </w:rPr>
            </w:pPr>
          </w:p>
          <w:p w14:paraId="14E4C5EF" w14:textId="77777777" w:rsidR="0058203B" w:rsidRPr="00DD41CF" w:rsidRDefault="0058203B" w:rsidP="00DD41CF">
            <w:pPr>
              <w:pStyle w:val="Informal1"/>
              <w:spacing w:before="0" w:after="0" w:line="276" w:lineRule="auto"/>
              <w:jc w:val="center"/>
              <w:rPr>
                <w:rFonts w:ascii="Arial" w:hAnsi="Arial" w:cs="Arial"/>
                <w:b/>
                <w:color w:val="000000"/>
                <w:lang w:val="fr-CA"/>
              </w:rPr>
            </w:pPr>
          </w:p>
          <w:p w14:paraId="5B61AF00" w14:textId="77777777" w:rsidR="006C1035" w:rsidRPr="00DD41CF" w:rsidRDefault="006C1035" w:rsidP="00DD41CF">
            <w:pPr>
              <w:pStyle w:val="Informal1"/>
              <w:spacing w:before="0" w:after="0" w:line="276" w:lineRule="auto"/>
              <w:jc w:val="center"/>
              <w:rPr>
                <w:rFonts w:ascii="Arial" w:hAnsi="Arial" w:cs="Arial"/>
                <w:b/>
                <w:color w:val="000000"/>
                <w:lang w:val="fr-CA"/>
              </w:rPr>
            </w:pPr>
          </w:p>
          <w:p w14:paraId="4D837CB9" w14:textId="77777777" w:rsidR="006C1035" w:rsidRPr="00DD41CF" w:rsidRDefault="006C1035" w:rsidP="00DD41CF">
            <w:pPr>
              <w:pStyle w:val="Informal1"/>
              <w:spacing w:before="0" w:after="0" w:line="276" w:lineRule="auto"/>
              <w:jc w:val="right"/>
              <w:rPr>
                <w:rFonts w:ascii="Arial" w:hAnsi="Arial" w:cs="Arial"/>
                <w:b/>
                <w:color w:val="000000"/>
                <w:lang w:val="fr-CA"/>
              </w:rPr>
            </w:pPr>
          </w:p>
        </w:tc>
      </w:tr>
    </w:tbl>
    <w:p w14:paraId="73186D80" w14:textId="3F603217" w:rsidR="009F3533" w:rsidRDefault="009F3533" w:rsidP="00DD41CF">
      <w:pPr>
        <w:spacing w:line="276" w:lineRule="auto"/>
        <w:rPr>
          <w:rFonts w:ascii="Arial" w:hAnsi="Arial" w:cs="Arial"/>
          <w:b/>
          <w:u w:val="single"/>
          <w:lang w:val="fr-CA"/>
        </w:rPr>
      </w:pPr>
    </w:p>
    <w:p w14:paraId="0B2DBECA" w14:textId="22E93D1E" w:rsidR="00DF634B" w:rsidRPr="009227CF" w:rsidRDefault="00281468" w:rsidP="00DD41CF">
      <w:pPr>
        <w:spacing w:line="276" w:lineRule="auto"/>
        <w:jc w:val="center"/>
        <w:rPr>
          <w:rFonts w:ascii="Arial" w:hAnsi="Arial" w:cs="Arial"/>
          <w:sz w:val="24"/>
          <w:szCs w:val="24"/>
          <w:lang w:val="fr-CA"/>
        </w:rPr>
      </w:pPr>
      <w:r>
        <w:rPr>
          <w:rFonts w:ascii="Arial" w:hAnsi="Arial" w:cs="Arial"/>
          <w:b/>
          <w:sz w:val="24"/>
          <w:szCs w:val="24"/>
          <w:lang w:val="fr-CA"/>
        </w:rPr>
        <w:lastRenderedPageBreak/>
        <w:t>TABLE DES MATIÈRES</w:t>
      </w:r>
    </w:p>
    <w:p w14:paraId="74FD0573" w14:textId="77777777" w:rsidR="00DF634B" w:rsidRPr="009227CF" w:rsidRDefault="00DF634B" w:rsidP="00DD41CF">
      <w:pPr>
        <w:spacing w:line="276" w:lineRule="auto"/>
        <w:rPr>
          <w:rFonts w:ascii="Arial" w:hAnsi="Arial" w:cs="Arial"/>
          <w:lang w:val="fr-CA"/>
        </w:rPr>
      </w:pPr>
    </w:p>
    <w:p w14:paraId="579F9E06" w14:textId="77777777" w:rsidR="00A40B41" w:rsidRPr="009227CF" w:rsidRDefault="00A40B41" w:rsidP="00DD41CF">
      <w:pPr>
        <w:spacing w:line="276" w:lineRule="auto"/>
        <w:rPr>
          <w:rFonts w:ascii="Arial" w:hAnsi="Arial" w:cs="Arial"/>
          <w:lang w:val="fr-CA"/>
        </w:rPr>
      </w:pPr>
    </w:p>
    <w:p w14:paraId="0CD38497" w14:textId="77777777" w:rsidR="00A37C88" w:rsidRPr="00923D85" w:rsidRDefault="00A37C88" w:rsidP="00A37C88">
      <w:pPr>
        <w:tabs>
          <w:tab w:val="right" w:pos="720"/>
          <w:tab w:val="right" w:leader="dot" w:pos="8280"/>
          <w:tab w:val="right" w:pos="9000"/>
        </w:tabs>
        <w:spacing w:line="276" w:lineRule="auto"/>
        <w:rPr>
          <w:rFonts w:ascii="Arial" w:hAnsi="Arial" w:cs="Arial"/>
          <w:szCs w:val="22"/>
          <w:lang w:val="fr-CA"/>
        </w:rPr>
      </w:pPr>
      <w:r w:rsidRPr="00923D85">
        <w:rPr>
          <w:rFonts w:ascii="Arial" w:hAnsi="Arial" w:cs="Arial"/>
          <w:lang w:val="fr-CA"/>
        </w:rPr>
        <w:t xml:space="preserve">Approbation de l’ordre du jour </w:t>
      </w:r>
      <w:r w:rsidRPr="00923D85">
        <w:rPr>
          <w:rFonts w:ascii="Arial" w:hAnsi="Arial" w:cs="Arial"/>
          <w:lang w:val="fr-CA"/>
        </w:rPr>
        <w:tab/>
      </w:r>
      <w:r w:rsidRPr="00923D85">
        <w:rPr>
          <w:rFonts w:ascii="Arial" w:hAnsi="Arial" w:cs="Arial"/>
          <w:sz w:val="20"/>
          <w:lang w:val="fr-CA"/>
        </w:rPr>
        <w:tab/>
      </w:r>
      <w:r w:rsidRPr="00923D85">
        <w:rPr>
          <w:rFonts w:ascii="Arial" w:hAnsi="Arial" w:cs="Arial"/>
          <w:szCs w:val="22"/>
          <w:lang w:val="fr-CA"/>
        </w:rPr>
        <w:t>1</w:t>
      </w:r>
    </w:p>
    <w:p w14:paraId="29923B12" w14:textId="6D5042E9"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Approbation du </w:t>
      </w:r>
      <w:r w:rsidR="00C93691">
        <w:rPr>
          <w:rFonts w:ascii="Arial" w:hAnsi="Arial" w:cs="Arial"/>
          <w:szCs w:val="22"/>
          <w:lang w:val="fr-CA"/>
        </w:rPr>
        <w:t>procès-verbal</w:t>
      </w:r>
      <w:r w:rsidRPr="00923D85">
        <w:rPr>
          <w:rFonts w:ascii="Arial" w:hAnsi="Arial" w:cs="Arial"/>
          <w:szCs w:val="22"/>
          <w:lang w:val="fr-CA"/>
        </w:rPr>
        <w:t xml:space="preserve"> de l’AGA de 201</w:t>
      </w:r>
      <w:r w:rsidR="004F4D41">
        <w:rPr>
          <w:rFonts w:ascii="Arial" w:hAnsi="Arial" w:cs="Arial"/>
          <w:szCs w:val="22"/>
          <w:lang w:val="fr-CA"/>
        </w:rPr>
        <w:t>6</w:t>
      </w:r>
      <w:r w:rsidRPr="00923D85">
        <w:rPr>
          <w:rFonts w:ascii="Arial" w:hAnsi="Arial" w:cs="Arial"/>
          <w:szCs w:val="22"/>
          <w:lang w:val="fr-CA"/>
        </w:rPr>
        <w:tab/>
      </w:r>
      <w:r w:rsidRPr="00923D85">
        <w:rPr>
          <w:rFonts w:ascii="Arial" w:hAnsi="Arial" w:cs="Arial"/>
          <w:szCs w:val="22"/>
          <w:lang w:val="fr-CA"/>
        </w:rPr>
        <w:tab/>
        <w:t>1</w:t>
      </w:r>
    </w:p>
    <w:p w14:paraId="69F0ED70"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Budget</w:t>
      </w:r>
      <w:r w:rsidRPr="00923D85">
        <w:rPr>
          <w:rFonts w:ascii="Arial" w:hAnsi="Arial" w:cs="Arial"/>
          <w:szCs w:val="22"/>
          <w:lang w:val="fr-CA"/>
        </w:rPr>
        <w:tab/>
      </w:r>
      <w:r w:rsidRPr="00923D85">
        <w:rPr>
          <w:rFonts w:ascii="Arial" w:hAnsi="Arial" w:cs="Arial"/>
          <w:szCs w:val="22"/>
          <w:lang w:val="fr-CA"/>
        </w:rPr>
        <w:tab/>
      </w:r>
      <w:r w:rsidRPr="00923D85">
        <w:rPr>
          <w:rFonts w:ascii="Arial" w:hAnsi="Arial" w:cs="Arial"/>
          <w:szCs w:val="22"/>
          <w:lang w:val="fr-CA"/>
        </w:rPr>
        <w:tab/>
        <w:t>2</w:t>
      </w:r>
    </w:p>
    <w:p w14:paraId="69B63A18" w14:textId="2F64110B" w:rsidR="004F4D41" w:rsidRPr="004F4D41" w:rsidRDefault="004F4D41" w:rsidP="004F4D41">
      <w:pPr>
        <w:tabs>
          <w:tab w:val="right" w:pos="720"/>
          <w:tab w:val="right" w:leader="dot" w:pos="8280"/>
          <w:tab w:val="right" w:pos="9000"/>
        </w:tabs>
        <w:spacing w:line="276" w:lineRule="auto"/>
        <w:rPr>
          <w:rFonts w:ascii="Arial" w:hAnsi="Arial" w:cs="Arial"/>
          <w:szCs w:val="22"/>
          <w:lang w:val="fr-CA"/>
        </w:rPr>
      </w:pPr>
      <w:r w:rsidRPr="004F4D41">
        <w:rPr>
          <w:rStyle w:val="shorttext"/>
          <w:rFonts w:ascii="Arial" w:hAnsi="Arial" w:cs="Arial"/>
          <w:color w:val="222222"/>
          <w:szCs w:val="22"/>
          <w:lang w:val="fr-FR"/>
        </w:rPr>
        <w:t>Affaires découlant de l'AGA 2016</w:t>
      </w:r>
      <w:r>
        <w:rPr>
          <w:rStyle w:val="shorttext"/>
          <w:rFonts w:ascii="Arial" w:hAnsi="Arial" w:cs="Arial"/>
          <w:color w:val="222222"/>
          <w:szCs w:val="22"/>
          <w:lang w:val="fr-FR"/>
        </w:rPr>
        <w:t>……………………………………………………</w:t>
      </w:r>
      <w:proofErr w:type="gramStart"/>
      <w:r>
        <w:rPr>
          <w:rStyle w:val="shorttext"/>
          <w:rFonts w:ascii="Arial" w:hAnsi="Arial" w:cs="Arial"/>
          <w:color w:val="222222"/>
          <w:szCs w:val="22"/>
          <w:lang w:val="fr-FR"/>
        </w:rPr>
        <w:t>…….</w:t>
      </w:r>
      <w:proofErr w:type="gramEnd"/>
      <w:r>
        <w:rPr>
          <w:rStyle w:val="shorttext"/>
          <w:rFonts w:ascii="Arial" w:hAnsi="Arial" w:cs="Arial"/>
          <w:color w:val="222222"/>
          <w:szCs w:val="22"/>
          <w:lang w:val="fr-FR"/>
        </w:rPr>
        <w:t>.</w:t>
      </w:r>
      <w:r>
        <w:rPr>
          <w:rStyle w:val="shorttext"/>
          <w:rFonts w:ascii="Arial" w:hAnsi="Arial" w:cs="Arial"/>
          <w:color w:val="222222"/>
          <w:szCs w:val="22"/>
          <w:lang w:val="fr-FR"/>
        </w:rPr>
        <w:tab/>
      </w:r>
      <w:r>
        <w:rPr>
          <w:rStyle w:val="shorttext"/>
          <w:rFonts w:ascii="Arial" w:hAnsi="Arial" w:cs="Arial"/>
          <w:color w:val="222222"/>
          <w:szCs w:val="22"/>
          <w:lang w:val="fr-FR"/>
        </w:rPr>
        <w:tab/>
        <w:t>1</w:t>
      </w:r>
    </w:p>
    <w:p w14:paraId="3DEA99E4" w14:textId="3B23DBDB" w:rsidR="004F4D41" w:rsidRDefault="004F4D41" w:rsidP="004F4D41">
      <w:pPr>
        <w:tabs>
          <w:tab w:val="right" w:pos="720"/>
          <w:tab w:val="right" w:leader="dot" w:pos="8280"/>
          <w:tab w:val="right" w:pos="9000"/>
        </w:tabs>
        <w:spacing w:line="276" w:lineRule="auto"/>
        <w:rPr>
          <w:rFonts w:ascii="Arial" w:hAnsi="Arial" w:cs="Arial"/>
          <w:lang w:val="fr-CA"/>
        </w:rPr>
      </w:pPr>
      <w:r>
        <w:rPr>
          <w:rFonts w:ascii="Arial" w:hAnsi="Arial" w:cs="Arial"/>
          <w:lang w:val="fr-CA"/>
        </w:rPr>
        <w:t xml:space="preserve">Appel aux nominations </w:t>
      </w:r>
      <w:r>
        <w:rPr>
          <w:rFonts w:ascii="Arial" w:hAnsi="Arial" w:cs="Arial"/>
          <w:lang w:val="fr-CA"/>
        </w:rPr>
        <w:tab/>
      </w:r>
      <w:r>
        <w:rPr>
          <w:rFonts w:ascii="Arial" w:hAnsi="Arial" w:cs="Arial"/>
          <w:lang w:val="fr-CA"/>
        </w:rPr>
        <w:tab/>
        <w:t>2</w:t>
      </w:r>
    </w:p>
    <w:p w14:paraId="5AD1E1F7" w14:textId="7CE1306F"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Certificats de reconnaissance </w:t>
      </w:r>
      <w:r w:rsidRPr="00923D85">
        <w:rPr>
          <w:rFonts w:ascii="Arial" w:hAnsi="Arial" w:cs="Arial"/>
          <w:szCs w:val="22"/>
          <w:lang w:val="fr-CA"/>
        </w:rPr>
        <w:tab/>
      </w:r>
      <w:r w:rsidRPr="00923D85">
        <w:rPr>
          <w:rFonts w:ascii="Arial" w:hAnsi="Arial" w:cs="Arial"/>
          <w:szCs w:val="22"/>
          <w:lang w:val="fr-CA"/>
        </w:rPr>
        <w:tab/>
      </w:r>
      <w:r w:rsidR="006051D3">
        <w:rPr>
          <w:rFonts w:ascii="Arial" w:hAnsi="Arial" w:cs="Arial"/>
          <w:szCs w:val="22"/>
          <w:lang w:val="fr-CA"/>
        </w:rPr>
        <w:t>9</w:t>
      </w:r>
    </w:p>
    <w:p w14:paraId="40D6995F"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Correspondance </w:t>
      </w:r>
      <w:r w:rsidRPr="00923D85">
        <w:rPr>
          <w:rFonts w:ascii="Arial" w:hAnsi="Arial" w:cs="Arial"/>
          <w:szCs w:val="22"/>
          <w:lang w:val="fr-CA"/>
        </w:rPr>
        <w:tab/>
      </w:r>
      <w:r w:rsidRPr="00923D85">
        <w:rPr>
          <w:rFonts w:ascii="Arial" w:hAnsi="Arial" w:cs="Arial"/>
          <w:szCs w:val="22"/>
          <w:lang w:val="fr-CA"/>
        </w:rPr>
        <w:tab/>
        <w:t>1</w:t>
      </w:r>
    </w:p>
    <w:p w14:paraId="03C6A6C9" w14:textId="78FBADAE"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Élections </w:t>
      </w:r>
      <w:r w:rsidRPr="00923D85">
        <w:rPr>
          <w:rFonts w:ascii="Arial" w:hAnsi="Arial" w:cs="Arial"/>
          <w:szCs w:val="22"/>
          <w:lang w:val="fr-CA"/>
        </w:rPr>
        <w:tab/>
      </w:r>
      <w:r w:rsidRPr="00923D85">
        <w:rPr>
          <w:rFonts w:ascii="Arial" w:hAnsi="Arial" w:cs="Arial"/>
          <w:szCs w:val="22"/>
          <w:lang w:val="fr-CA"/>
        </w:rPr>
        <w:tab/>
      </w:r>
      <w:r w:rsidR="006051D3">
        <w:rPr>
          <w:rFonts w:ascii="Arial" w:hAnsi="Arial" w:cs="Arial"/>
          <w:szCs w:val="22"/>
          <w:lang w:val="fr-CA"/>
        </w:rPr>
        <w:t>3</w:t>
      </w:r>
    </w:p>
    <w:p w14:paraId="4CB14D35" w14:textId="52E5E7C4"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Rapports des Membres </w:t>
      </w:r>
      <w:r w:rsidRPr="00923D85">
        <w:rPr>
          <w:rFonts w:ascii="Arial" w:hAnsi="Arial" w:cs="Arial"/>
          <w:szCs w:val="22"/>
          <w:lang w:val="fr-CA"/>
        </w:rPr>
        <w:tab/>
      </w:r>
      <w:r w:rsidRPr="00923D85">
        <w:rPr>
          <w:rFonts w:ascii="Arial" w:hAnsi="Arial" w:cs="Arial"/>
          <w:szCs w:val="22"/>
          <w:lang w:val="fr-CA"/>
        </w:rPr>
        <w:tab/>
        <w:t>3</w:t>
      </w:r>
    </w:p>
    <w:p w14:paraId="48EBC7FD"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Rapports du Comité exécutif </w:t>
      </w:r>
      <w:r w:rsidRPr="00923D85">
        <w:rPr>
          <w:rFonts w:ascii="Arial" w:hAnsi="Arial" w:cs="Arial"/>
          <w:szCs w:val="22"/>
          <w:lang w:val="fr-CA"/>
        </w:rPr>
        <w:tab/>
      </w:r>
      <w:r w:rsidRPr="00923D85">
        <w:rPr>
          <w:rFonts w:ascii="Arial" w:hAnsi="Arial" w:cs="Arial"/>
          <w:szCs w:val="22"/>
          <w:lang w:val="fr-CA"/>
        </w:rPr>
        <w:tab/>
        <w:t>2</w:t>
      </w:r>
    </w:p>
    <w:p w14:paraId="186417AB" w14:textId="7CB9F61D"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Rapports de la présidente e</w:t>
      </w:r>
      <w:r w:rsidR="006051D3">
        <w:rPr>
          <w:rFonts w:ascii="Arial" w:hAnsi="Arial" w:cs="Arial"/>
          <w:szCs w:val="22"/>
          <w:lang w:val="fr-CA"/>
        </w:rPr>
        <w:t xml:space="preserve">t des présidents des Comités </w:t>
      </w:r>
      <w:r w:rsidR="006051D3">
        <w:rPr>
          <w:rFonts w:ascii="Arial" w:hAnsi="Arial" w:cs="Arial"/>
          <w:szCs w:val="22"/>
          <w:lang w:val="fr-CA"/>
        </w:rPr>
        <w:tab/>
      </w:r>
      <w:r w:rsidR="006051D3">
        <w:rPr>
          <w:rFonts w:ascii="Arial" w:hAnsi="Arial" w:cs="Arial"/>
          <w:szCs w:val="22"/>
          <w:lang w:val="fr-CA"/>
        </w:rPr>
        <w:tab/>
      </w:r>
      <w:r w:rsidR="00362C9A">
        <w:rPr>
          <w:rFonts w:ascii="Arial" w:hAnsi="Arial" w:cs="Arial"/>
          <w:szCs w:val="22"/>
          <w:lang w:val="fr-CA"/>
        </w:rPr>
        <w:t>3</w:t>
      </w:r>
    </w:p>
    <w:p w14:paraId="52ECBE08" w14:textId="42C7E934"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Résolutions du Comité exécutif </w:t>
      </w:r>
      <w:r w:rsidRPr="00923D85">
        <w:rPr>
          <w:rFonts w:ascii="Arial" w:hAnsi="Arial" w:cs="Arial"/>
          <w:szCs w:val="22"/>
          <w:lang w:val="fr-CA"/>
        </w:rPr>
        <w:tab/>
      </w:r>
      <w:r w:rsidRPr="00923D85">
        <w:rPr>
          <w:rFonts w:ascii="Arial" w:hAnsi="Arial" w:cs="Arial"/>
          <w:szCs w:val="22"/>
          <w:lang w:val="fr-CA"/>
        </w:rPr>
        <w:tab/>
      </w:r>
      <w:r w:rsidR="006051D3">
        <w:rPr>
          <w:rFonts w:ascii="Arial" w:hAnsi="Arial" w:cs="Arial"/>
          <w:szCs w:val="22"/>
          <w:lang w:val="fr-CA"/>
        </w:rPr>
        <w:t>4-6</w:t>
      </w:r>
    </w:p>
    <w:p w14:paraId="5F431A9C" w14:textId="77B42164"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Résolutions des Membres </w:t>
      </w:r>
      <w:r w:rsidRPr="00923D85">
        <w:rPr>
          <w:rFonts w:ascii="Arial" w:hAnsi="Arial" w:cs="Arial"/>
          <w:szCs w:val="22"/>
          <w:lang w:val="fr-CA"/>
        </w:rPr>
        <w:tab/>
      </w:r>
      <w:r w:rsidRPr="00923D85">
        <w:rPr>
          <w:rFonts w:ascii="Arial" w:hAnsi="Arial" w:cs="Arial"/>
          <w:szCs w:val="22"/>
          <w:lang w:val="fr-CA"/>
        </w:rPr>
        <w:tab/>
      </w:r>
      <w:r w:rsidR="006051D3">
        <w:rPr>
          <w:rFonts w:ascii="Arial" w:hAnsi="Arial" w:cs="Arial"/>
          <w:szCs w:val="22"/>
          <w:lang w:val="fr-CA"/>
        </w:rPr>
        <w:t>6-7</w:t>
      </w:r>
    </w:p>
    <w:p w14:paraId="79A4F5AB" w14:textId="52B56CAB" w:rsidR="004F4D41" w:rsidRPr="00923D85" w:rsidRDefault="004F4D41" w:rsidP="004F4D41">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Priorités pour 201</w:t>
      </w:r>
      <w:r w:rsidR="00220913">
        <w:rPr>
          <w:rFonts w:ascii="Arial" w:hAnsi="Arial" w:cs="Arial"/>
          <w:szCs w:val="22"/>
          <w:lang w:val="fr-CA"/>
        </w:rPr>
        <w:t>7</w:t>
      </w:r>
      <w:r w:rsidRPr="00923D85">
        <w:rPr>
          <w:rFonts w:ascii="Arial" w:hAnsi="Arial" w:cs="Arial"/>
          <w:szCs w:val="22"/>
          <w:lang w:val="fr-CA"/>
        </w:rPr>
        <w:t>-</w:t>
      </w:r>
      <w:r w:rsidR="00220913">
        <w:rPr>
          <w:rFonts w:ascii="Arial" w:hAnsi="Arial" w:cs="Arial"/>
          <w:szCs w:val="22"/>
          <w:lang w:val="fr-CA"/>
        </w:rPr>
        <w:t>18</w:t>
      </w:r>
      <w:r w:rsidRPr="00923D85">
        <w:rPr>
          <w:rFonts w:ascii="Arial" w:hAnsi="Arial" w:cs="Arial"/>
          <w:szCs w:val="22"/>
          <w:lang w:val="fr-CA"/>
        </w:rPr>
        <w:t xml:space="preserve"> </w:t>
      </w:r>
      <w:r w:rsidRPr="00923D85">
        <w:rPr>
          <w:rFonts w:ascii="Arial" w:hAnsi="Arial" w:cs="Arial"/>
          <w:szCs w:val="22"/>
          <w:lang w:val="fr-CA"/>
        </w:rPr>
        <w:tab/>
      </w:r>
      <w:r w:rsidRPr="00923D85">
        <w:rPr>
          <w:rFonts w:ascii="Arial" w:hAnsi="Arial" w:cs="Arial"/>
          <w:szCs w:val="22"/>
          <w:lang w:val="fr-CA"/>
        </w:rPr>
        <w:tab/>
        <w:t>9</w:t>
      </w:r>
    </w:p>
    <w:p w14:paraId="2C60CD7B" w14:textId="5471FFF9"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Résolutions de procédure </w:t>
      </w:r>
      <w:r w:rsidRPr="00923D85">
        <w:rPr>
          <w:rFonts w:ascii="Arial" w:hAnsi="Arial" w:cs="Arial"/>
          <w:szCs w:val="22"/>
          <w:lang w:val="fr-CA"/>
        </w:rPr>
        <w:tab/>
      </w:r>
      <w:r w:rsidRPr="00923D85">
        <w:rPr>
          <w:rFonts w:ascii="Arial" w:hAnsi="Arial" w:cs="Arial"/>
          <w:szCs w:val="22"/>
          <w:lang w:val="fr-CA"/>
        </w:rPr>
        <w:tab/>
        <w:t>7</w:t>
      </w:r>
      <w:r w:rsidR="006051D3">
        <w:rPr>
          <w:rFonts w:ascii="Arial" w:hAnsi="Arial" w:cs="Arial"/>
          <w:szCs w:val="22"/>
          <w:lang w:val="fr-CA"/>
        </w:rPr>
        <w:t>-9</w:t>
      </w:r>
    </w:p>
    <w:p w14:paraId="18B7B65C"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 xml:space="preserve">Salutations de la Fédération canadienne des enseignantes et des enseignants </w:t>
      </w:r>
      <w:r w:rsidRPr="00923D85">
        <w:rPr>
          <w:rFonts w:ascii="Arial" w:hAnsi="Arial" w:cs="Arial"/>
          <w:szCs w:val="22"/>
          <w:lang w:val="fr-CA"/>
        </w:rPr>
        <w:tab/>
      </w:r>
      <w:r w:rsidRPr="00923D85">
        <w:rPr>
          <w:rFonts w:ascii="Arial" w:hAnsi="Arial" w:cs="Arial"/>
          <w:szCs w:val="22"/>
          <w:lang w:val="fr-CA"/>
        </w:rPr>
        <w:tab/>
        <w:t>1</w:t>
      </w:r>
    </w:p>
    <w:p w14:paraId="5ADBB69F"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Salutations et mot de bienvenue</w:t>
      </w:r>
      <w:r w:rsidRPr="00923D85">
        <w:rPr>
          <w:rFonts w:ascii="Arial" w:hAnsi="Arial" w:cs="Arial"/>
          <w:szCs w:val="22"/>
          <w:lang w:val="fr-CA"/>
        </w:rPr>
        <w:tab/>
      </w:r>
      <w:r w:rsidRPr="00923D85">
        <w:rPr>
          <w:rFonts w:ascii="Arial" w:hAnsi="Arial" w:cs="Arial"/>
          <w:szCs w:val="22"/>
          <w:lang w:val="fr-CA"/>
        </w:rPr>
        <w:tab/>
        <w:t>1</w:t>
      </w:r>
    </w:p>
    <w:p w14:paraId="39F9CB60" w14:textId="77777777"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Sessions à durée limitée</w:t>
      </w:r>
      <w:r>
        <w:rPr>
          <w:rFonts w:ascii="Arial" w:hAnsi="Arial" w:cs="Arial"/>
          <w:szCs w:val="22"/>
          <w:lang w:val="fr-CA"/>
        </w:rPr>
        <w:t> </w:t>
      </w:r>
      <w:r w:rsidRPr="00923D85">
        <w:rPr>
          <w:rFonts w:ascii="Arial" w:hAnsi="Arial" w:cs="Arial"/>
          <w:szCs w:val="22"/>
          <w:lang w:val="fr-CA"/>
        </w:rPr>
        <w:t>:</w:t>
      </w:r>
    </w:p>
    <w:p w14:paraId="3475DD08" w14:textId="5F1B68AA" w:rsidR="006051D3" w:rsidRDefault="006051D3" w:rsidP="00A37C88">
      <w:pPr>
        <w:tabs>
          <w:tab w:val="left" w:pos="720"/>
          <w:tab w:val="right" w:leader="dot" w:pos="8280"/>
          <w:tab w:val="right" w:pos="9000"/>
        </w:tabs>
        <w:spacing w:line="276" w:lineRule="auto"/>
        <w:rPr>
          <w:rFonts w:ascii="Arial" w:hAnsi="Arial" w:cs="Arial"/>
          <w:szCs w:val="22"/>
          <w:lang w:val="fr-CA"/>
        </w:rPr>
      </w:pPr>
      <w:r>
        <w:rPr>
          <w:rFonts w:ascii="Arial" w:hAnsi="Arial" w:cs="Arial"/>
          <w:szCs w:val="22"/>
          <w:lang w:val="fr-CA"/>
        </w:rPr>
        <w:tab/>
        <w:t>Coalition santé canadienne</w:t>
      </w:r>
      <w:r>
        <w:rPr>
          <w:rFonts w:ascii="Arial" w:hAnsi="Arial" w:cs="Arial"/>
          <w:szCs w:val="22"/>
          <w:lang w:val="fr-CA"/>
        </w:rPr>
        <w:tab/>
      </w:r>
      <w:r>
        <w:rPr>
          <w:rFonts w:ascii="Arial" w:hAnsi="Arial" w:cs="Arial"/>
          <w:szCs w:val="22"/>
          <w:lang w:val="fr-CA"/>
        </w:rPr>
        <w:tab/>
        <w:t>2</w:t>
      </w:r>
    </w:p>
    <w:p w14:paraId="3EFC0501" w14:textId="539431EE" w:rsidR="00A37C88" w:rsidRDefault="00362C9A" w:rsidP="00A37C88">
      <w:pPr>
        <w:tabs>
          <w:tab w:val="left" w:pos="720"/>
          <w:tab w:val="right" w:leader="dot" w:pos="8280"/>
          <w:tab w:val="right" w:pos="9000"/>
        </w:tabs>
        <w:spacing w:line="276" w:lineRule="auto"/>
        <w:rPr>
          <w:rFonts w:ascii="Arial" w:hAnsi="Arial" w:cs="Arial"/>
          <w:szCs w:val="22"/>
          <w:lang w:val="fr-CA"/>
        </w:rPr>
      </w:pPr>
      <w:r>
        <w:rPr>
          <w:rFonts w:ascii="Arial" w:hAnsi="Arial" w:cs="Arial"/>
          <w:szCs w:val="22"/>
          <w:lang w:val="fr-CA"/>
        </w:rPr>
        <w:tab/>
      </w:r>
      <w:proofErr w:type="spellStart"/>
      <w:r w:rsidR="00A37C88" w:rsidRPr="00923D85">
        <w:rPr>
          <w:rFonts w:ascii="Arial" w:hAnsi="Arial" w:cs="Arial"/>
          <w:szCs w:val="22"/>
          <w:lang w:val="fr-CA"/>
        </w:rPr>
        <w:t>Johnson</w:t>
      </w:r>
      <w:r w:rsidR="00A44D35">
        <w:rPr>
          <w:rFonts w:ascii="Arial" w:hAnsi="Arial" w:cs="Arial"/>
          <w:szCs w:val="22"/>
          <w:lang w:val="fr-CA"/>
        </w:rPr>
        <w:t>’s</w:t>
      </w:r>
      <w:proofErr w:type="spellEnd"/>
      <w:r w:rsidR="00955556">
        <w:rPr>
          <w:rFonts w:ascii="Arial" w:hAnsi="Arial" w:cs="Arial"/>
          <w:szCs w:val="22"/>
          <w:lang w:val="fr-CA"/>
        </w:rPr>
        <w:t xml:space="preserve"> I</w:t>
      </w:r>
      <w:r w:rsidR="00A37C88" w:rsidRPr="00923D85">
        <w:rPr>
          <w:rFonts w:ascii="Arial" w:hAnsi="Arial" w:cs="Arial"/>
          <w:szCs w:val="22"/>
          <w:lang w:val="fr-CA"/>
        </w:rPr>
        <w:t>nc.</w:t>
      </w:r>
      <w:r w:rsidR="00A37C88" w:rsidRPr="00923D85">
        <w:rPr>
          <w:rFonts w:ascii="Arial" w:hAnsi="Arial" w:cs="Arial"/>
          <w:szCs w:val="22"/>
          <w:lang w:val="fr-CA"/>
        </w:rPr>
        <w:tab/>
      </w:r>
      <w:r w:rsidR="00A37C88" w:rsidRPr="00923D85">
        <w:rPr>
          <w:rFonts w:ascii="Arial" w:hAnsi="Arial" w:cs="Arial"/>
          <w:szCs w:val="22"/>
          <w:lang w:val="fr-CA"/>
        </w:rPr>
        <w:tab/>
      </w:r>
      <w:r>
        <w:rPr>
          <w:rFonts w:ascii="Arial" w:hAnsi="Arial" w:cs="Arial"/>
          <w:szCs w:val="22"/>
          <w:lang w:val="fr-CA"/>
        </w:rPr>
        <w:t>3</w:t>
      </w:r>
    </w:p>
    <w:p w14:paraId="6558DD1D" w14:textId="24ED5D6B" w:rsidR="00A37C88" w:rsidRPr="00923D85" w:rsidRDefault="00A37C88" w:rsidP="00A37C88">
      <w:pPr>
        <w:tabs>
          <w:tab w:val="left" w:pos="720"/>
          <w:tab w:val="right" w:leader="dot" w:pos="8280"/>
          <w:tab w:val="right" w:pos="9000"/>
        </w:tabs>
        <w:spacing w:line="276" w:lineRule="auto"/>
        <w:rPr>
          <w:rFonts w:ascii="Arial" w:hAnsi="Arial" w:cs="Arial"/>
          <w:szCs w:val="22"/>
          <w:lang w:val="fr-CA"/>
        </w:rPr>
      </w:pPr>
      <w:r w:rsidRPr="00923D85">
        <w:rPr>
          <w:rFonts w:ascii="Arial" w:hAnsi="Arial" w:cs="Arial"/>
          <w:szCs w:val="22"/>
          <w:lang w:val="fr-CA"/>
        </w:rPr>
        <w:t>Suivi de l’AGA de 201</w:t>
      </w:r>
      <w:r w:rsidR="00220913">
        <w:rPr>
          <w:rFonts w:ascii="Arial" w:hAnsi="Arial" w:cs="Arial"/>
          <w:szCs w:val="22"/>
          <w:lang w:val="fr-CA"/>
        </w:rPr>
        <w:t>6</w:t>
      </w:r>
      <w:r w:rsidRPr="00923D85">
        <w:rPr>
          <w:rFonts w:ascii="Arial" w:hAnsi="Arial" w:cs="Arial"/>
          <w:szCs w:val="22"/>
          <w:lang w:val="fr-CA"/>
        </w:rPr>
        <w:t xml:space="preserve"> </w:t>
      </w:r>
      <w:r w:rsidRPr="00923D85">
        <w:rPr>
          <w:rFonts w:ascii="Arial" w:hAnsi="Arial" w:cs="Arial"/>
          <w:szCs w:val="22"/>
          <w:lang w:val="fr-CA"/>
        </w:rPr>
        <w:tab/>
      </w:r>
      <w:r w:rsidRPr="00923D85">
        <w:rPr>
          <w:rFonts w:ascii="Arial" w:hAnsi="Arial" w:cs="Arial"/>
          <w:szCs w:val="22"/>
          <w:lang w:val="fr-CA"/>
        </w:rPr>
        <w:tab/>
        <w:t>1</w:t>
      </w:r>
    </w:p>
    <w:p w14:paraId="155DD9D5" w14:textId="77777777" w:rsidR="00732095" w:rsidRPr="00362C9A" w:rsidRDefault="00732095" w:rsidP="006B1D41">
      <w:pPr>
        <w:tabs>
          <w:tab w:val="left" w:pos="720"/>
          <w:tab w:val="right" w:leader="dot" w:pos="8280"/>
          <w:tab w:val="right" w:pos="9000"/>
        </w:tabs>
        <w:spacing w:line="276" w:lineRule="auto"/>
        <w:rPr>
          <w:rFonts w:ascii="Arial" w:hAnsi="Arial" w:cs="Arial"/>
          <w:szCs w:val="22"/>
          <w:lang w:val="fr-CA"/>
        </w:rPr>
      </w:pPr>
    </w:p>
    <w:p w14:paraId="12FCBC60" w14:textId="77777777" w:rsidR="00C36DB3" w:rsidRPr="00362C9A" w:rsidRDefault="00C36DB3" w:rsidP="00F85704">
      <w:pPr>
        <w:tabs>
          <w:tab w:val="right" w:pos="720"/>
          <w:tab w:val="right" w:leader="dot" w:pos="8280"/>
          <w:tab w:val="right" w:pos="9000"/>
        </w:tabs>
        <w:spacing w:line="276" w:lineRule="auto"/>
        <w:rPr>
          <w:rFonts w:ascii="Arial" w:hAnsi="Arial" w:cs="Arial"/>
          <w:lang w:val="fr-CA"/>
        </w:rPr>
      </w:pPr>
    </w:p>
    <w:p w14:paraId="04D360A2" w14:textId="77777777" w:rsidR="00D10963" w:rsidRPr="00362C9A" w:rsidRDefault="00D10963" w:rsidP="00A346A7">
      <w:pPr>
        <w:tabs>
          <w:tab w:val="right" w:pos="720"/>
          <w:tab w:val="right" w:leader="dot" w:pos="7938"/>
        </w:tabs>
        <w:spacing w:line="276" w:lineRule="auto"/>
        <w:rPr>
          <w:rFonts w:ascii="Arial" w:hAnsi="Arial" w:cs="Arial"/>
          <w:lang w:val="fr-CA"/>
        </w:rPr>
      </w:pPr>
    </w:p>
    <w:p w14:paraId="673679B2" w14:textId="77777777" w:rsidR="00732095" w:rsidRPr="00362C9A" w:rsidRDefault="00732095" w:rsidP="00A346A7">
      <w:pPr>
        <w:tabs>
          <w:tab w:val="right" w:pos="720"/>
          <w:tab w:val="right" w:leader="dot" w:pos="7938"/>
        </w:tabs>
        <w:spacing w:line="276" w:lineRule="auto"/>
        <w:rPr>
          <w:rFonts w:ascii="Arial" w:hAnsi="Arial" w:cs="Arial"/>
          <w:lang w:val="fr-CA"/>
        </w:rPr>
      </w:pPr>
    </w:p>
    <w:p w14:paraId="3C2ECB58" w14:textId="77777777" w:rsidR="005632D1" w:rsidRPr="00362C9A" w:rsidRDefault="005632D1" w:rsidP="00A346A7">
      <w:pPr>
        <w:tabs>
          <w:tab w:val="right" w:pos="720"/>
          <w:tab w:val="right" w:leader="dot" w:pos="7938"/>
        </w:tabs>
        <w:spacing w:line="276" w:lineRule="auto"/>
        <w:rPr>
          <w:rFonts w:ascii="Arial" w:hAnsi="Arial" w:cs="Arial"/>
          <w:lang w:val="fr-CA"/>
        </w:rPr>
      </w:pPr>
    </w:p>
    <w:p w14:paraId="1D9D629E" w14:textId="77777777" w:rsidR="00A37C88" w:rsidRPr="00923D85" w:rsidRDefault="00A37C88" w:rsidP="00A37C88">
      <w:pPr>
        <w:tabs>
          <w:tab w:val="right" w:pos="720"/>
          <w:tab w:val="right" w:leader="dot" w:pos="7938"/>
        </w:tabs>
        <w:spacing w:line="276" w:lineRule="auto"/>
        <w:rPr>
          <w:rFonts w:ascii="Arial" w:hAnsi="Arial" w:cs="Arial"/>
          <w:lang w:val="fr-CA"/>
        </w:rPr>
      </w:pPr>
      <w:r w:rsidRPr="00923D85">
        <w:rPr>
          <w:rFonts w:ascii="Arial" w:hAnsi="Arial" w:cs="Arial"/>
          <w:lang w:val="fr-CA"/>
        </w:rPr>
        <w:t>APPENDICE</w:t>
      </w:r>
    </w:p>
    <w:p w14:paraId="39DD195F" w14:textId="77777777" w:rsidR="00A37C88" w:rsidRPr="00923D85" w:rsidRDefault="00A37C88" w:rsidP="00A37C88">
      <w:pPr>
        <w:tabs>
          <w:tab w:val="right" w:pos="720"/>
          <w:tab w:val="right" w:leader="dot" w:pos="8370"/>
          <w:tab w:val="right" w:pos="9000"/>
        </w:tabs>
        <w:spacing w:line="276" w:lineRule="auto"/>
        <w:ind w:left="720"/>
        <w:rPr>
          <w:rFonts w:ascii="Arial" w:hAnsi="Arial" w:cs="Arial"/>
          <w:szCs w:val="22"/>
          <w:lang w:val="fr-CA"/>
        </w:rPr>
      </w:pPr>
      <w:r w:rsidRPr="00923D85">
        <w:rPr>
          <w:rFonts w:ascii="Arial" w:hAnsi="Arial" w:cs="Arial"/>
          <w:szCs w:val="22"/>
          <w:lang w:val="fr-CA"/>
        </w:rPr>
        <w:t>Liste des participantes et participants de l’AGA</w:t>
      </w:r>
      <w:r w:rsidRPr="00923D85">
        <w:rPr>
          <w:rFonts w:ascii="Arial" w:hAnsi="Arial" w:cs="Arial"/>
          <w:szCs w:val="22"/>
          <w:lang w:val="fr-CA"/>
        </w:rPr>
        <w:tab/>
      </w:r>
      <w:r w:rsidRPr="00923D85">
        <w:rPr>
          <w:rFonts w:ascii="Arial" w:hAnsi="Arial" w:cs="Arial"/>
          <w:szCs w:val="22"/>
          <w:lang w:val="fr-CA"/>
        </w:rPr>
        <w:tab/>
        <w:t>A</w:t>
      </w:r>
    </w:p>
    <w:p w14:paraId="72233769" w14:textId="77777777" w:rsidR="00A37C88" w:rsidRPr="00923D85" w:rsidRDefault="00A37C88" w:rsidP="00A37C88">
      <w:pPr>
        <w:spacing w:line="276" w:lineRule="auto"/>
        <w:rPr>
          <w:rFonts w:ascii="Arial" w:hAnsi="Arial" w:cs="Arial"/>
          <w:lang w:val="fr-CA"/>
        </w:rPr>
      </w:pPr>
    </w:p>
    <w:p w14:paraId="4C11B88C" w14:textId="77777777" w:rsidR="00A37C88" w:rsidRPr="00923D85" w:rsidRDefault="00A37C88" w:rsidP="00A37C88">
      <w:pPr>
        <w:spacing w:line="276" w:lineRule="auto"/>
        <w:rPr>
          <w:rFonts w:ascii="Arial" w:hAnsi="Arial" w:cs="Arial"/>
          <w:b/>
          <w:u w:val="single"/>
          <w:lang w:val="fr-CA"/>
        </w:rPr>
      </w:pPr>
    </w:p>
    <w:p w14:paraId="5EE1A102" w14:textId="77777777" w:rsidR="00A37C88" w:rsidRPr="00923D85" w:rsidRDefault="00A37C88" w:rsidP="00A37C88">
      <w:pPr>
        <w:spacing w:line="276" w:lineRule="auto"/>
        <w:rPr>
          <w:rFonts w:ascii="Arial" w:hAnsi="Arial" w:cs="Arial"/>
          <w:b/>
          <w:u w:val="single"/>
          <w:lang w:val="fr-CA"/>
        </w:rPr>
      </w:pPr>
    </w:p>
    <w:p w14:paraId="10EAB4E1" w14:textId="77777777" w:rsidR="00A37C88" w:rsidRPr="00923D85" w:rsidRDefault="00A37C88" w:rsidP="00A37C88">
      <w:pPr>
        <w:spacing w:line="276" w:lineRule="auto"/>
        <w:rPr>
          <w:rFonts w:ascii="Arial" w:hAnsi="Arial" w:cs="Arial"/>
          <w:b/>
          <w:u w:val="single"/>
          <w:lang w:val="fr-CA"/>
        </w:rPr>
      </w:pPr>
    </w:p>
    <w:p w14:paraId="1729C57A" w14:textId="77777777" w:rsidR="00A37C88" w:rsidRDefault="00A37C88" w:rsidP="00A37C88">
      <w:pPr>
        <w:spacing w:line="276" w:lineRule="auto"/>
        <w:jc w:val="center"/>
        <w:rPr>
          <w:rFonts w:ascii="Arial" w:hAnsi="Arial" w:cs="Arial"/>
          <w:b/>
          <w:u w:val="single"/>
          <w:lang w:val="fr-CA"/>
        </w:rPr>
      </w:pPr>
    </w:p>
    <w:p w14:paraId="398B293C" w14:textId="77777777" w:rsidR="006051D3" w:rsidRDefault="006051D3" w:rsidP="00A37C88">
      <w:pPr>
        <w:spacing w:line="276" w:lineRule="auto"/>
        <w:jc w:val="center"/>
        <w:rPr>
          <w:rFonts w:ascii="Arial" w:hAnsi="Arial" w:cs="Arial"/>
          <w:b/>
          <w:u w:val="single"/>
          <w:lang w:val="fr-CA"/>
        </w:rPr>
      </w:pPr>
    </w:p>
    <w:p w14:paraId="2AB9B6B8" w14:textId="77777777" w:rsidR="006051D3" w:rsidRPr="00923D85" w:rsidRDefault="006051D3" w:rsidP="00A37C88">
      <w:pPr>
        <w:spacing w:line="276" w:lineRule="auto"/>
        <w:jc w:val="center"/>
        <w:rPr>
          <w:rFonts w:ascii="Arial" w:hAnsi="Arial" w:cs="Arial"/>
          <w:b/>
          <w:u w:val="single"/>
          <w:lang w:val="fr-CA"/>
        </w:rPr>
      </w:pPr>
    </w:p>
    <w:p w14:paraId="38899377" w14:textId="77777777" w:rsidR="00A37C88" w:rsidRPr="00923D85" w:rsidRDefault="00A37C88" w:rsidP="00DD5477">
      <w:pPr>
        <w:ind w:left="1440" w:hanging="1440"/>
        <w:rPr>
          <w:rFonts w:ascii="Arial" w:hAnsi="Arial" w:cs="Arial"/>
          <w:sz w:val="20"/>
          <w:lang w:val="fr-CA"/>
        </w:rPr>
      </w:pPr>
      <w:r w:rsidRPr="00923D85">
        <w:rPr>
          <w:rFonts w:ascii="Arial" w:hAnsi="Arial" w:cs="Arial"/>
          <w:lang w:val="fr-CA"/>
        </w:rPr>
        <w:t>NOTE :</w:t>
      </w:r>
      <w:r w:rsidRPr="00923D85">
        <w:rPr>
          <w:rFonts w:ascii="Arial" w:hAnsi="Arial" w:cs="Arial"/>
          <w:lang w:val="fr-CA"/>
        </w:rPr>
        <w:tab/>
      </w:r>
      <w:r>
        <w:rPr>
          <w:rFonts w:ascii="Arial" w:hAnsi="Arial" w:cs="Arial"/>
          <w:sz w:val="20"/>
          <w:lang w:val="fr-CA"/>
        </w:rPr>
        <w:t xml:space="preserve">Le </w:t>
      </w:r>
      <w:r w:rsidRPr="00923D85">
        <w:rPr>
          <w:rFonts w:ascii="Arial" w:hAnsi="Arial" w:cs="Arial"/>
          <w:sz w:val="20"/>
          <w:lang w:val="fr-CA"/>
        </w:rPr>
        <w:t>présent procès</w:t>
      </w:r>
      <w:r w:rsidRPr="00923D85">
        <w:rPr>
          <w:rFonts w:ascii="Arial" w:hAnsi="Arial" w:cs="Arial"/>
          <w:sz w:val="20"/>
          <w:lang w:val="fr-CA"/>
        </w:rPr>
        <w:noBreakHyphen/>
        <w:t xml:space="preserve">verbal ne reflète que les travaux accomplis à la réunion. Il ne rend pas compte de ce qui a été dit, sauf dans des circonstances particulières ou si c’est nécessaire pour appuyer une motion. </w:t>
      </w:r>
    </w:p>
    <w:p w14:paraId="3D21A122" w14:textId="77777777" w:rsidR="00A40E3E" w:rsidRPr="00A37C88" w:rsidRDefault="00A40E3E" w:rsidP="007C11FF">
      <w:pPr>
        <w:spacing w:before="120" w:line="276" w:lineRule="auto"/>
        <w:ind w:left="1440"/>
        <w:rPr>
          <w:rFonts w:ascii="Arial" w:hAnsi="Arial" w:cs="Arial"/>
          <w:sz w:val="20"/>
          <w:lang w:val="fr-CA"/>
        </w:rPr>
      </w:pPr>
    </w:p>
    <w:p w14:paraId="7C5958FB" w14:textId="77777777" w:rsidR="006D13F8" w:rsidRPr="00A37C88" w:rsidRDefault="006D13F8">
      <w:pPr>
        <w:rPr>
          <w:rFonts w:ascii="Arial" w:hAnsi="Arial" w:cs="Arial"/>
          <w:lang w:val="fr-CA"/>
        </w:rPr>
        <w:sectPr w:rsidR="006D13F8" w:rsidRPr="00A37C88" w:rsidSect="00715BF6">
          <w:pgSz w:w="12240" w:h="15840" w:code="1"/>
          <w:pgMar w:top="1440" w:right="1440" w:bottom="1138" w:left="1440" w:header="706" w:footer="706" w:gutter="0"/>
          <w:pgNumType w:start="1"/>
          <w:cols w:space="708"/>
          <w:docGrid w:linePitch="360"/>
        </w:sectPr>
      </w:pPr>
    </w:p>
    <w:tbl>
      <w:tblPr>
        <w:tblStyle w:val="Grilledutableau"/>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1"/>
        <w:gridCol w:w="6646"/>
      </w:tblGrid>
      <w:tr w:rsidR="00EA2C4B" w14:paraId="53D4E366" w14:textId="77777777" w:rsidTr="009C69A6">
        <w:tc>
          <w:tcPr>
            <w:tcW w:w="2943" w:type="dxa"/>
            <w:tcBorders>
              <w:right w:val="single" w:sz="12" w:space="0" w:color="F2F2F2" w:themeColor="background1" w:themeShade="F2"/>
            </w:tcBorders>
          </w:tcPr>
          <w:p w14:paraId="20EFAE89" w14:textId="5A76169A" w:rsidR="00EA2C4B" w:rsidRPr="00371506" w:rsidRDefault="00EA2C4B" w:rsidP="009122E2">
            <w:pPr>
              <w:rPr>
                <w:rFonts w:ascii="Arial" w:hAnsi="Arial" w:cs="Arial"/>
                <w:b/>
                <w:color w:val="0000FF"/>
                <w:sz w:val="28"/>
                <w:szCs w:val="28"/>
                <w:lang w:val="en-CA"/>
              </w:rPr>
            </w:pPr>
            <w:r>
              <w:rPr>
                <w:rFonts w:ascii="Arial" w:hAnsi="Arial" w:cs="Arial"/>
                <w:b/>
                <w:color w:val="0000FF"/>
                <w:sz w:val="28"/>
                <w:szCs w:val="28"/>
                <w:lang w:val="en-CA"/>
              </w:rPr>
              <w:lastRenderedPageBreak/>
              <w:t xml:space="preserve">Le </w:t>
            </w:r>
            <w:proofErr w:type="spellStart"/>
            <w:r>
              <w:rPr>
                <w:rFonts w:ascii="Arial" w:hAnsi="Arial" w:cs="Arial"/>
                <w:b/>
                <w:color w:val="0000FF"/>
                <w:sz w:val="28"/>
                <w:szCs w:val="28"/>
                <w:lang w:val="en-CA"/>
              </w:rPr>
              <w:t>vendredi</w:t>
            </w:r>
            <w:proofErr w:type="spellEnd"/>
            <w:r>
              <w:rPr>
                <w:rFonts w:ascii="Arial" w:hAnsi="Arial" w:cs="Arial"/>
                <w:b/>
                <w:color w:val="0000FF"/>
                <w:sz w:val="28"/>
                <w:szCs w:val="28"/>
                <w:lang w:val="en-CA"/>
              </w:rPr>
              <w:t xml:space="preserve"> </w:t>
            </w:r>
            <w:r w:rsidR="00220913">
              <w:rPr>
                <w:rFonts w:ascii="Arial" w:hAnsi="Arial" w:cs="Arial"/>
                <w:b/>
                <w:color w:val="0000FF"/>
                <w:sz w:val="28"/>
                <w:szCs w:val="28"/>
                <w:lang w:val="en-CA"/>
              </w:rPr>
              <w:t>2</w:t>
            </w:r>
            <w:r>
              <w:rPr>
                <w:rFonts w:ascii="Arial" w:hAnsi="Arial" w:cs="Arial"/>
                <w:b/>
                <w:color w:val="0000FF"/>
                <w:sz w:val="28"/>
                <w:szCs w:val="28"/>
                <w:lang w:val="en-CA"/>
              </w:rPr>
              <w:t xml:space="preserve"> </w:t>
            </w:r>
            <w:proofErr w:type="spellStart"/>
            <w:r>
              <w:rPr>
                <w:rFonts w:ascii="Arial" w:hAnsi="Arial" w:cs="Arial"/>
                <w:b/>
                <w:color w:val="0000FF"/>
                <w:sz w:val="28"/>
                <w:szCs w:val="28"/>
                <w:lang w:val="en-CA"/>
              </w:rPr>
              <w:t>juin</w:t>
            </w:r>
            <w:proofErr w:type="spellEnd"/>
          </w:p>
          <w:p w14:paraId="08DD950D" w14:textId="77777777" w:rsidR="00EA2C4B" w:rsidRPr="00D36B62" w:rsidRDefault="00EA2C4B" w:rsidP="009122E2">
            <w:pPr>
              <w:rPr>
                <w:rFonts w:ascii="Arial" w:hAnsi="Arial" w:cs="Arial"/>
                <w:szCs w:val="22"/>
                <w:lang w:val="en-CA"/>
              </w:rPr>
            </w:pPr>
          </w:p>
        </w:tc>
        <w:tc>
          <w:tcPr>
            <w:tcW w:w="6687" w:type="dxa"/>
            <w:gridSpan w:val="2"/>
            <w:tcBorders>
              <w:left w:val="single" w:sz="12" w:space="0" w:color="F2F2F2" w:themeColor="background1" w:themeShade="F2"/>
            </w:tcBorders>
          </w:tcPr>
          <w:p w14:paraId="37ABC5ED" w14:textId="77777777" w:rsidR="00EA2C4B" w:rsidRDefault="00EA2C4B" w:rsidP="009122E2">
            <w:pPr>
              <w:tabs>
                <w:tab w:val="left" w:pos="1440"/>
              </w:tabs>
              <w:rPr>
                <w:rFonts w:ascii="Arial" w:hAnsi="Arial" w:cs="Arial"/>
                <w:szCs w:val="22"/>
              </w:rPr>
            </w:pPr>
          </w:p>
        </w:tc>
      </w:tr>
      <w:tr w:rsidR="001928DD" w:rsidRPr="004839C5" w14:paraId="271D9AAE" w14:textId="77777777" w:rsidTr="009C69A6">
        <w:tc>
          <w:tcPr>
            <w:tcW w:w="2943" w:type="dxa"/>
            <w:tcBorders>
              <w:right w:val="single" w:sz="12" w:space="0" w:color="F2F2F2" w:themeColor="background1" w:themeShade="F2"/>
            </w:tcBorders>
          </w:tcPr>
          <w:p w14:paraId="14E2E671" w14:textId="77777777" w:rsidR="001404FB" w:rsidRDefault="001404FB" w:rsidP="00F45913">
            <w:pPr>
              <w:spacing w:line="276" w:lineRule="auto"/>
              <w:rPr>
                <w:rFonts w:ascii="Arial" w:hAnsi="Arial" w:cs="Arial"/>
                <w:b/>
                <w:szCs w:val="22"/>
                <w:lang w:val="en-CA"/>
              </w:rPr>
            </w:pPr>
          </w:p>
          <w:p w14:paraId="1367F9F7" w14:textId="2ED74E48" w:rsidR="00F45913" w:rsidRPr="001404FB" w:rsidRDefault="00F45913" w:rsidP="00F45913">
            <w:pPr>
              <w:spacing w:line="276" w:lineRule="auto"/>
              <w:rPr>
                <w:rFonts w:ascii="Arial" w:hAnsi="Arial" w:cs="Arial"/>
                <w:b/>
                <w:szCs w:val="22"/>
                <w:lang w:val="fr-CA"/>
              </w:rPr>
            </w:pPr>
            <w:r w:rsidRPr="001404FB">
              <w:rPr>
                <w:rFonts w:ascii="Arial" w:hAnsi="Arial" w:cs="Arial"/>
                <w:b/>
                <w:szCs w:val="22"/>
                <w:lang w:val="fr-CA"/>
              </w:rPr>
              <w:t>Salutations et mot de bienvenue</w:t>
            </w:r>
          </w:p>
          <w:p w14:paraId="37F359BC" w14:textId="77777777" w:rsidR="001928DD" w:rsidRPr="001404FB" w:rsidRDefault="001928DD" w:rsidP="007A7248">
            <w:pPr>
              <w:spacing w:line="276" w:lineRule="auto"/>
              <w:rPr>
                <w:rFonts w:ascii="Arial" w:hAnsi="Arial" w:cs="Arial"/>
                <w:b/>
                <w:szCs w:val="22"/>
                <w:lang w:val="fr-CA"/>
              </w:rPr>
            </w:pPr>
          </w:p>
        </w:tc>
        <w:tc>
          <w:tcPr>
            <w:tcW w:w="6687" w:type="dxa"/>
            <w:gridSpan w:val="2"/>
            <w:tcBorders>
              <w:left w:val="single" w:sz="12" w:space="0" w:color="F2F2F2" w:themeColor="background1" w:themeShade="F2"/>
            </w:tcBorders>
          </w:tcPr>
          <w:p w14:paraId="385D593B" w14:textId="6DBCB446" w:rsidR="000B63B4" w:rsidRPr="00923D85" w:rsidRDefault="000B63B4" w:rsidP="000B63B4">
            <w:pPr>
              <w:tabs>
                <w:tab w:val="left" w:pos="1440"/>
              </w:tabs>
              <w:spacing w:line="276" w:lineRule="auto"/>
              <w:rPr>
                <w:rFonts w:ascii="Arial" w:hAnsi="Arial" w:cs="Arial"/>
                <w:szCs w:val="22"/>
                <w:lang w:val="fr-CA"/>
              </w:rPr>
            </w:pPr>
            <w:r>
              <w:rPr>
                <w:rFonts w:ascii="Arial" w:hAnsi="Arial" w:cs="Arial"/>
                <w:szCs w:val="22"/>
                <w:lang w:val="fr-CA"/>
              </w:rPr>
              <w:t>La présidente JoAnn Lauber</w:t>
            </w:r>
            <w:r w:rsidRPr="00923D85">
              <w:rPr>
                <w:rFonts w:ascii="Arial" w:hAnsi="Arial" w:cs="Arial"/>
                <w:szCs w:val="22"/>
                <w:lang w:val="fr-CA"/>
              </w:rPr>
              <w:t xml:space="preserve"> a souh</w:t>
            </w:r>
            <w:r>
              <w:rPr>
                <w:rFonts w:ascii="Arial" w:hAnsi="Arial" w:cs="Arial"/>
                <w:szCs w:val="22"/>
                <w:lang w:val="fr-CA"/>
              </w:rPr>
              <w:t>aité la bienvenue à tous à la 2</w:t>
            </w:r>
            <w:r w:rsidR="00220913">
              <w:rPr>
                <w:rFonts w:ascii="Arial" w:hAnsi="Arial" w:cs="Arial"/>
                <w:szCs w:val="22"/>
                <w:lang w:val="fr-CA"/>
              </w:rPr>
              <w:t>6</w:t>
            </w:r>
            <w:r w:rsidRPr="00923D85">
              <w:rPr>
                <w:rFonts w:ascii="Arial" w:hAnsi="Arial" w:cs="Arial"/>
                <w:szCs w:val="22"/>
                <w:lang w:val="fr-CA"/>
              </w:rPr>
              <w:t>e Assemblée générale annuelle de l’ACER-CART qui s’est déroulé</w:t>
            </w:r>
            <w:r>
              <w:rPr>
                <w:rFonts w:ascii="Arial" w:hAnsi="Arial" w:cs="Arial"/>
                <w:szCs w:val="22"/>
                <w:lang w:val="fr-CA"/>
              </w:rPr>
              <w:t>e</w:t>
            </w:r>
            <w:r w:rsidRPr="00923D85">
              <w:rPr>
                <w:rFonts w:ascii="Arial" w:hAnsi="Arial" w:cs="Arial"/>
                <w:szCs w:val="22"/>
                <w:lang w:val="fr-CA"/>
              </w:rPr>
              <w:t xml:space="preserve"> au bureau social de la Fédération canadienne des enseignantes et des enseignants, Ottawa.</w:t>
            </w:r>
          </w:p>
          <w:p w14:paraId="70350BD1" w14:textId="77777777" w:rsidR="000B63B4" w:rsidRPr="001404FB" w:rsidRDefault="000B63B4" w:rsidP="000B63B4">
            <w:pPr>
              <w:spacing w:line="276" w:lineRule="auto"/>
              <w:rPr>
                <w:rFonts w:ascii="Arial" w:hAnsi="Arial" w:cs="Arial"/>
                <w:bCs/>
                <w:sz w:val="12"/>
                <w:szCs w:val="12"/>
                <w:lang w:val="fr-CA"/>
              </w:rPr>
            </w:pPr>
          </w:p>
          <w:p w14:paraId="3E133388" w14:textId="16432DF5" w:rsidR="000B63B4" w:rsidRPr="00923D85" w:rsidRDefault="000B63B4" w:rsidP="000B63B4">
            <w:pPr>
              <w:spacing w:line="276" w:lineRule="auto"/>
              <w:rPr>
                <w:rFonts w:ascii="Arial" w:hAnsi="Arial" w:cs="Arial"/>
                <w:bCs/>
                <w:szCs w:val="22"/>
                <w:lang w:val="fr-CA"/>
              </w:rPr>
            </w:pPr>
            <w:r>
              <w:rPr>
                <w:rFonts w:ascii="Arial" w:hAnsi="Arial" w:cs="Arial"/>
                <w:bCs/>
                <w:szCs w:val="22"/>
                <w:lang w:val="fr-CA"/>
              </w:rPr>
              <w:t xml:space="preserve">Un tour </w:t>
            </w:r>
            <w:r w:rsidR="00164B81">
              <w:rPr>
                <w:rFonts w:ascii="Arial" w:hAnsi="Arial" w:cs="Arial"/>
                <w:bCs/>
                <w:szCs w:val="22"/>
                <w:lang w:val="fr-CA"/>
              </w:rPr>
              <w:t>de table</w:t>
            </w:r>
            <w:r>
              <w:rPr>
                <w:rFonts w:ascii="Arial" w:hAnsi="Arial" w:cs="Arial"/>
                <w:bCs/>
                <w:szCs w:val="22"/>
                <w:lang w:val="fr-CA"/>
              </w:rPr>
              <w:t xml:space="preserve"> pour les présentations a été effectué.</w:t>
            </w:r>
          </w:p>
          <w:p w14:paraId="01ACC3BF" w14:textId="77777777" w:rsidR="000B63B4" w:rsidRPr="001404FB" w:rsidRDefault="000B63B4" w:rsidP="000B63B4">
            <w:pPr>
              <w:spacing w:line="276" w:lineRule="auto"/>
              <w:rPr>
                <w:rFonts w:ascii="Arial" w:hAnsi="Arial" w:cs="Arial"/>
                <w:bCs/>
                <w:sz w:val="12"/>
                <w:szCs w:val="12"/>
                <w:lang w:val="fr-CA"/>
              </w:rPr>
            </w:pPr>
          </w:p>
          <w:p w14:paraId="5BDE39F8" w14:textId="4424CB4C" w:rsidR="000B63B4" w:rsidRPr="00923D85" w:rsidRDefault="005325E4" w:rsidP="000B63B4">
            <w:pPr>
              <w:spacing w:line="276" w:lineRule="auto"/>
              <w:rPr>
                <w:rFonts w:ascii="Arial" w:hAnsi="Arial" w:cs="Arial"/>
                <w:szCs w:val="22"/>
                <w:lang w:val="fr-CA"/>
              </w:rPr>
            </w:pPr>
            <w:r>
              <w:rPr>
                <w:rFonts w:ascii="Arial" w:hAnsi="Arial" w:cs="Arial"/>
                <w:szCs w:val="22"/>
                <w:lang w:val="fr-CA"/>
              </w:rPr>
              <w:t>La présidente</w:t>
            </w:r>
            <w:r w:rsidR="000B63B4" w:rsidRPr="00923D85">
              <w:rPr>
                <w:rFonts w:ascii="Arial" w:hAnsi="Arial" w:cs="Arial"/>
                <w:szCs w:val="22"/>
                <w:lang w:val="fr-CA"/>
              </w:rPr>
              <w:t xml:space="preserve"> a exprimé sa reconnaissance à la FCE ainsi qu’à </w:t>
            </w:r>
            <w:proofErr w:type="spellStart"/>
            <w:r w:rsidR="000B63B4" w:rsidRPr="00923D85">
              <w:rPr>
                <w:rFonts w:ascii="Arial" w:hAnsi="Arial" w:cs="Arial"/>
                <w:szCs w:val="22"/>
                <w:lang w:val="fr-CA"/>
              </w:rPr>
              <w:t>Johnson</w:t>
            </w:r>
            <w:r w:rsidR="00A44D35">
              <w:rPr>
                <w:rFonts w:ascii="Arial" w:hAnsi="Arial" w:cs="Arial"/>
                <w:szCs w:val="22"/>
                <w:lang w:val="fr-CA"/>
              </w:rPr>
              <w:t>’s</w:t>
            </w:r>
            <w:proofErr w:type="spellEnd"/>
            <w:r w:rsidR="000B63B4" w:rsidRPr="00923D85">
              <w:rPr>
                <w:rFonts w:ascii="Arial" w:hAnsi="Arial" w:cs="Arial"/>
                <w:szCs w:val="22"/>
                <w:lang w:val="fr-CA"/>
              </w:rPr>
              <w:t xml:space="preserve"> </w:t>
            </w:r>
            <w:r w:rsidR="00CE1890">
              <w:rPr>
                <w:rFonts w:ascii="Arial" w:hAnsi="Arial" w:cs="Arial"/>
                <w:szCs w:val="22"/>
                <w:lang w:val="fr-CA"/>
              </w:rPr>
              <w:t>I</w:t>
            </w:r>
            <w:r w:rsidR="000B63B4" w:rsidRPr="00923D85">
              <w:rPr>
                <w:rFonts w:ascii="Arial" w:hAnsi="Arial" w:cs="Arial"/>
                <w:szCs w:val="22"/>
                <w:lang w:val="fr-CA"/>
              </w:rPr>
              <w:t xml:space="preserve">nc. pour leur appui continu à l’ACER-CART. </w:t>
            </w:r>
            <w:r w:rsidR="00DD5477">
              <w:rPr>
                <w:rFonts w:ascii="Arial" w:hAnsi="Arial" w:cs="Arial"/>
                <w:szCs w:val="22"/>
                <w:lang w:val="fr-CA"/>
              </w:rPr>
              <w:t>Elle</w:t>
            </w:r>
            <w:r w:rsidR="000B63B4" w:rsidRPr="00923D85">
              <w:rPr>
                <w:rFonts w:ascii="Arial" w:hAnsi="Arial" w:cs="Arial"/>
                <w:szCs w:val="22"/>
                <w:lang w:val="fr-CA"/>
              </w:rPr>
              <w:t xml:space="preserve"> a aussi souhaité la bienvenue </w:t>
            </w:r>
            <w:r>
              <w:rPr>
                <w:rFonts w:ascii="Arial" w:hAnsi="Arial" w:cs="Arial"/>
                <w:szCs w:val="22"/>
                <w:lang w:val="fr-CA"/>
              </w:rPr>
              <w:t xml:space="preserve">à </w:t>
            </w:r>
            <w:r w:rsidR="00220913">
              <w:rPr>
                <w:rFonts w:ascii="Arial" w:hAnsi="Arial" w:cs="Arial"/>
                <w:szCs w:val="22"/>
                <w:lang w:val="fr-CA"/>
              </w:rPr>
              <w:t>Cassandre Hallett Directrice générale de la FCE</w:t>
            </w:r>
          </w:p>
          <w:p w14:paraId="2D83749E" w14:textId="77777777" w:rsidR="001928DD" w:rsidRPr="001404FB" w:rsidRDefault="001928DD" w:rsidP="001928DD">
            <w:pPr>
              <w:spacing w:line="276" w:lineRule="auto"/>
              <w:rPr>
                <w:rFonts w:ascii="Arial" w:hAnsi="Arial" w:cs="Arial"/>
                <w:sz w:val="12"/>
                <w:szCs w:val="12"/>
                <w:lang w:val="fr-CA"/>
              </w:rPr>
            </w:pPr>
          </w:p>
        </w:tc>
      </w:tr>
      <w:tr w:rsidR="0095379B" w:rsidRPr="004839C5" w14:paraId="5A2A9C96" w14:textId="77777777" w:rsidTr="009C69A6">
        <w:tc>
          <w:tcPr>
            <w:tcW w:w="2943" w:type="dxa"/>
            <w:tcBorders>
              <w:right w:val="single" w:sz="12" w:space="0" w:color="F2F2F2" w:themeColor="background1" w:themeShade="F2"/>
            </w:tcBorders>
          </w:tcPr>
          <w:p w14:paraId="611323A0" w14:textId="77777777" w:rsidR="001404FB" w:rsidRDefault="001404FB" w:rsidP="00F45913">
            <w:pPr>
              <w:spacing w:line="276" w:lineRule="auto"/>
              <w:rPr>
                <w:rFonts w:ascii="Arial" w:hAnsi="Arial" w:cs="Arial"/>
                <w:b/>
                <w:szCs w:val="22"/>
                <w:lang w:val="fr-CA"/>
              </w:rPr>
            </w:pPr>
          </w:p>
          <w:p w14:paraId="1A16EA22" w14:textId="5FAF3F10" w:rsidR="00F45913" w:rsidRPr="00923D85" w:rsidRDefault="00F45913" w:rsidP="00F45913">
            <w:pPr>
              <w:spacing w:line="276" w:lineRule="auto"/>
              <w:rPr>
                <w:rFonts w:ascii="Arial" w:hAnsi="Arial" w:cs="Arial"/>
                <w:b/>
                <w:szCs w:val="22"/>
                <w:lang w:val="fr-CA"/>
              </w:rPr>
            </w:pPr>
            <w:r w:rsidRPr="00923D85">
              <w:rPr>
                <w:rFonts w:ascii="Arial" w:hAnsi="Arial" w:cs="Arial"/>
                <w:b/>
                <w:szCs w:val="22"/>
                <w:lang w:val="fr-CA"/>
              </w:rPr>
              <w:t>Salutations de la Fédération canadienne des enseignantes et des enseignants (FCE)</w:t>
            </w:r>
          </w:p>
          <w:p w14:paraId="5F40E7F3" w14:textId="7CF33A77" w:rsidR="0095379B" w:rsidRPr="00F45913" w:rsidRDefault="0095379B" w:rsidP="001928DD">
            <w:pPr>
              <w:spacing w:line="276" w:lineRule="auto"/>
              <w:rPr>
                <w:rFonts w:ascii="Arial" w:hAnsi="Arial" w:cs="Arial"/>
                <w:b/>
                <w:szCs w:val="22"/>
                <w:lang w:val="fr-CA"/>
              </w:rPr>
            </w:pPr>
          </w:p>
        </w:tc>
        <w:tc>
          <w:tcPr>
            <w:tcW w:w="6687" w:type="dxa"/>
            <w:gridSpan w:val="2"/>
            <w:tcBorders>
              <w:left w:val="single" w:sz="12" w:space="0" w:color="F2F2F2" w:themeColor="background1" w:themeShade="F2"/>
            </w:tcBorders>
          </w:tcPr>
          <w:p w14:paraId="580F3329" w14:textId="5CE498D7" w:rsidR="0095379B" w:rsidRPr="005325E4" w:rsidRDefault="00220913" w:rsidP="0017210D">
            <w:pPr>
              <w:tabs>
                <w:tab w:val="left" w:pos="1440"/>
              </w:tabs>
              <w:spacing w:line="276" w:lineRule="auto"/>
              <w:rPr>
                <w:rFonts w:ascii="Arial" w:hAnsi="Arial" w:cs="Arial"/>
                <w:szCs w:val="22"/>
                <w:lang w:val="fr-CA"/>
              </w:rPr>
            </w:pPr>
            <w:r>
              <w:rPr>
                <w:rFonts w:ascii="Arial" w:hAnsi="Arial" w:cs="Arial"/>
                <w:color w:val="222222"/>
                <w:lang w:val="fr-FR"/>
              </w:rPr>
              <w:t xml:space="preserve">Cassandra Hallett a présenté ses salutations au nom de la FCE et a mentionné que la FCE interpeller l'ACER-CART dans les prochaines semaines concernant l'abrogation possible de l'article 43. Elle a également invité les participants à aider la FCE à présenter </w:t>
            </w:r>
            <w:proofErr w:type="gramStart"/>
            <w:r>
              <w:rPr>
                <w:rFonts w:ascii="Arial" w:hAnsi="Arial" w:cs="Arial"/>
                <w:color w:val="222222"/>
                <w:lang w:val="fr-FR"/>
              </w:rPr>
              <w:t>un projet orale</w:t>
            </w:r>
            <w:proofErr w:type="gramEnd"/>
            <w:r>
              <w:rPr>
                <w:rFonts w:ascii="Arial" w:hAnsi="Arial" w:cs="Arial"/>
                <w:color w:val="222222"/>
                <w:lang w:val="fr-FR"/>
              </w:rPr>
              <w:t xml:space="preserve"> sur l'histoire de l’organisation pour célébrer son 100e anniversaire en 2020, en partageant des histoires d'années d'enseignement. In nous invite à communiquer avec Francine </w:t>
            </w:r>
            <w:proofErr w:type="spellStart"/>
            <w:r>
              <w:rPr>
                <w:rFonts w:ascii="Arial" w:hAnsi="Arial" w:cs="Arial"/>
                <w:color w:val="222222"/>
                <w:lang w:val="fr-FR"/>
              </w:rPr>
              <w:t>Filion</w:t>
            </w:r>
            <w:proofErr w:type="spellEnd"/>
            <w:r>
              <w:rPr>
                <w:rFonts w:ascii="Arial" w:hAnsi="Arial" w:cs="Arial"/>
                <w:color w:val="222222"/>
                <w:lang w:val="fr-FR"/>
              </w:rPr>
              <w:t>, directrice des communications, qui dirige ce projet.</w:t>
            </w:r>
          </w:p>
        </w:tc>
      </w:tr>
      <w:tr w:rsidR="00056236" w14:paraId="6AA16F11" w14:textId="77777777" w:rsidTr="009C69A6">
        <w:tc>
          <w:tcPr>
            <w:tcW w:w="2943" w:type="dxa"/>
            <w:tcBorders>
              <w:right w:val="single" w:sz="12" w:space="0" w:color="F2F2F2" w:themeColor="background1" w:themeShade="F2"/>
            </w:tcBorders>
          </w:tcPr>
          <w:p w14:paraId="50B0EF40" w14:textId="77777777" w:rsidR="001404FB" w:rsidRDefault="001404FB" w:rsidP="00A01E7A">
            <w:pPr>
              <w:spacing w:line="276" w:lineRule="auto"/>
              <w:rPr>
                <w:rFonts w:ascii="Arial" w:hAnsi="Arial" w:cs="Arial"/>
                <w:b/>
                <w:szCs w:val="22"/>
                <w:lang w:val="fr-CA"/>
              </w:rPr>
            </w:pPr>
          </w:p>
          <w:p w14:paraId="2E1BF39D" w14:textId="7FF0B732" w:rsidR="00056236" w:rsidRPr="009227CF" w:rsidRDefault="00056236" w:rsidP="00A01E7A">
            <w:pPr>
              <w:spacing w:line="276" w:lineRule="auto"/>
              <w:rPr>
                <w:rFonts w:ascii="Arial" w:hAnsi="Arial" w:cs="Arial"/>
                <w:b/>
                <w:szCs w:val="22"/>
                <w:lang w:val="fr-CA"/>
              </w:rPr>
            </w:pPr>
            <w:r w:rsidRPr="009227CF">
              <w:rPr>
                <w:rFonts w:ascii="Arial" w:hAnsi="Arial" w:cs="Arial"/>
                <w:b/>
                <w:szCs w:val="22"/>
                <w:lang w:val="fr-CA"/>
              </w:rPr>
              <w:t>A</w:t>
            </w:r>
            <w:r w:rsidR="006051D3">
              <w:rPr>
                <w:rFonts w:ascii="Arial" w:hAnsi="Arial" w:cs="Arial"/>
                <w:b/>
                <w:szCs w:val="22"/>
                <w:lang w:val="fr-CA"/>
              </w:rPr>
              <w:t>pprobation</w:t>
            </w:r>
            <w:r w:rsidRPr="009227CF">
              <w:rPr>
                <w:rFonts w:ascii="Arial" w:hAnsi="Arial" w:cs="Arial"/>
                <w:b/>
                <w:szCs w:val="22"/>
                <w:lang w:val="fr-CA"/>
              </w:rPr>
              <w:t xml:space="preserve"> </w:t>
            </w:r>
            <w:r w:rsidR="00F45913" w:rsidRPr="009227CF">
              <w:rPr>
                <w:rFonts w:ascii="Arial" w:hAnsi="Arial" w:cs="Arial"/>
                <w:b/>
                <w:szCs w:val="22"/>
                <w:lang w:val="fr-CA"/>
              </w:rPr>
              <w:t>de l’ordre du jour</w:t>
            </w:r>
          </w:p>
          <w:p w14:paraId="6DEEFEFA" w14:textId="55A3BF81" w:rsidR="00056236" w:rsidRPr="009227CF" w:rsidRDefault="00056236" w:rsidP="00C40AA7">
            <w:pPr>
              <w:spacing w:line="276" w:lineRule="auto"/>
              <w:rPr>
                <w:rFonts w:ascii="Arial" w:hAnsi="Arial" w:cs="Arial"/>
                <w:szCs w:val="22"/>
                <w:lang w:val="fr-CA"/>
              </w:rPr>
            </w:pPr>
            <w:r w:rsidRPr="009227CF">
              <w:rPr>
                <w:rFonts w:ascii="Arial" w:hAnsi="Arial" w:cs="Arial"/>
                <w:szCs w:val="22"/>
                <w:lang w:val="fr-CA"/>
              </w:rPr>
              <w:t>(</w:t>
            </w:r>
            <w:proofErr w:type="gramStart"/>
            <w:r w:rsidR="00C40AA7">
              <w:rPr>
                <w:rFonts w:ascii="Arial" w:hAnsi="Arial" w:cs="Arial"/>
                <w:szCs w:val="22"/>
                <w:lang w:val="fr-CA"/>
              </w:rPr>
              <w:t>o</w:t>
            </w:r>
            <w:r w:rsidR="009227CF">
              <w:rPr>
                <w:rFonts w:ascii="Arial" w:hAnsi="Arial" w:cs="Arial"/>
                <w:szCs w:val="22"/>
                <w:lang w:val="fr-CA"/>
              </w:rPr>
              <w:t>nglet</w:t>
            </w:r>
            <w:proofErr w:type="gramEnd"/>
            <w:r w:rsidR="00B15CCF">
              <w:rPr>
                <w:rFonts w:ascii="Arial" w:hAnsi="Arial" w:cs="Arial"/>
                <w:szCs w:val="22"/>
                <w:lang w:val="fr-CA"/>
              </w:rPr>
              <w:t> </w:t>
            </w:r>
            <w:r w:rsidR="00FE5DD3" w:rsidRPr="009227CF">
              <w:rPr>
                <w:rFonts w:ascii="Arial" w:hAnsi="Arial" w:cs="Arial"/>
                <w:szCs w:val="22"/>
                <w:lang w:val="fr-CA"/>
              </w:rPr>
              <w:t>2</w:t>
            </w:r>
            <w:r w:rsidRPr="009227CF">
              <w:rPr>
                <w:rFonts w:ascii="Arial" w:hAnsi="Arial" w:cs="Arial"/>
                <w:szCs w:val="22"/>
                <w:lang w:val="fr-CA"/>
              </w:rPr>
              <w:t>)</w:t>
            </w:r>
          </w:p>
        </w:tc>
        <w:tc>
          <w:tcPr>
            <w:tcW w:w="6687" w:type="dxa"/>
            <w:gridSpan w:val="2"/>
            <w:tcBorders>
              <w:left w:val="single" w:sz="12" w:space="0" w:color="F2F2F2" w:themeColor="background1" w:themeShade="F2"/>
            </w:tcBorders>
          </w:tcPr>
          <w:p w14:paraId="0EFA6BDD" w14:textId="10CC89CB" w:rsidR="00241D4B" w:rsidRPr="00AC18F8" w:rsidRDefault="00241D4B" w:rsidP="00E14BC9">
            <w:pPr>
              <w:tabs>
                <w:tab w:val="left" w:pos="702"/>
              </w:tabs>
              <w:suppressAutoHyphens/>
              <w:spacing w:line="276" w:lineRule="auto"/>
              <w:ind w:left="1440" w:hanging="1440"/>
              <w:rPr>
                <w:rFonts w:ascii="Arial" w:hAnsi="Arial" w:cs="Arial"/>
                <w:spacing w:val="-2"/>
                <w:szCs w:val="26"/>
                <w:u w:val="single"/>
                <w:lang w:val="fr-CA"/>
              </w:rPr>
            </w:pPr>
            <w:r w:rsidRPr="00AC18F8">
              <w:rPr>
                <w:rFonts w:ascii="Arial" w:hAnsi="Arial" w:cs="Arial"/>
                <w:spacing w:val="-2"/>
                <w:szCs w:val="26"/>
                <w:lang w:val="fr-CA"/>
              </w:rPr>
              <w:t>P-1</w:t>
            </w:r>
          </w:p>
          <w:p w14:paraId="1DC25277" w14:textId="77777777" w:rsidR="00220913" w:rsidRDefault="00220913" w:rsidP="00F135DC">
            <w:pPr>
              <w:tabs>
                <w:tab w:val="left" w:pos="702"/>
              </w:tabs>
              <w:spacing w:line="276" w:lineRule="auto"/>
              <w:ind w:left="702" w:hanging="702"/>
              <w:rPr>
                <w:rFonts w:ascii="Arial" w:hAnsi="Arial" w:cs="Arial"/>
                <w:b/>
                <w:color w:val="0000FF"/>
                <w:spacing w:val="-2"/>
                <w:szCs w:val="26"/>
                <w:lang w:val="fr-CA"/>
              </w:rPr>
            </w:pPr>
            <w:r w:rsidRPr="00220913">
              <w:rPr>
                <w:rFonts w:ascii="Arial" w:hAnsi="Arial" w:cs="Arial"/>
                <w:spacing w:val="-2"/>
                <w:szCs w:val="26"/>
                <w:u w:val="single"/>
                <w:lang w:val="fr-CA"/>
              </w:rPr>
              <w:t>Norbert Boudreau – Margaret Urquhart</w:t>
            </w:r>
            <w:r w:rsidRPr="00DD5477">
              <w:rPr>
                <w:rFonts w:ascii="Arial" w:hAnsi="Arial" w:cs="Arial"/>
                <w:b/>
                <w:color w:val="0000FF"/>
                <w:spacing w:val="-2"/>
                <w:szCs w:val="26"/>
                <w:lang w:val="fr-CA"/>
              </w:rPr>
              <w:t xml:space="preserve"> </w:t>
            </w:r>
          </w:p>
          <w:p w14:paraId="1362FDA5" w14:textId="2881FC8C" w:rsidR="00F135DC" w:rsidRPr="00DD5477" w:rsidRDefault="00F135DC" w:rsidP="00F135DC">
            <w:pPr>
              <w:tabs>
                <w:tab w:val="left" w:pos="702"/>
              </w:tabs>
              <w:spacing w:line="276" w:lineRule="auto"/>
              <w:ind w:left="702" w:hanging="702"/>
              <w:rPr>
                <w:rFonts w:ascii="Arial" w:hAnsi="Arial" w:cs="Arial"/>
                <w:b/>
                <w:color w:val="0000FF"/>
                <w:spacing w:val="-2"/>
                <w:szCs w:val="26"/>
                <w:lang w:val="fr-CA"/>
              </w:rPr>
            </w:pPr>
            <w:r w:rsidRPr="00DD5477">
              <w:rPr>
                <w:rFonts w:ascii="Arial" w:hAnsi="Arial" w:cs="Arial"/>
                <w:b/>
                <w:color w:val="0000FF"/>
                <w:spacing w:val="-2"/>
                <w:szCs w:val="26"/>
                <w:lang w:val="fr-CA"/>
              </w:rPr>
              <w:t xml:space="preserve">QUE l’ordre du jour soit adopté tel que </w:t>
            </w:r>
            <w:r w:rsidR="00CE1890">
              <w:rPr>
                <w:rFonts w:ascii="Arial" w:hAnsi="Arial" w:cs="Arial"/>
                <w:b/>
                <w:color w:val="0000FF"/>
                <w:spacing w:val="-2"/>
                <w:szCs w:val="26"/>
                <w:lang w:val="fr-CA"/>
              </w:rPr>
              <w:t>présenté/modifié</w:t>
            </w:r>
            <w:r w:rsidRPr="00DD5477">
              <w:rPr>
                <w:rFonts w:ascii="Arial" w:hAnsi="Arial" w:cs="Arial"/>
                <w:b/>
                <w:color w:val="0000FF"/>
                <w:spacing w:val="-2"/>
                <w:szCs w:val="26"/>
                <w:lang w:val="fr-CA"/>
              </w:rPr>
              <w:t>.</w:t>
            </w:r>
          </w:p>
          <w:p w14:paraId="57A95ECF" w14:textId="77777777" w:rsidR="00F135DC" w:rsidRPr="00DD5477" w:rsidRDefault="00F135DC" w:rsidP="00F135DC">
            <w:pPr>
              <w:tabs>
                <w:tab w:val="left" w:pos="702"/>
              </w:tabs>
              <w:spacing w:line="276" w:lineRule="auto"/>
              <w:jc w:val="right"/>
              <w:rPr>
                <w:rFonts w:ascii="Arial" w:hAnsi="Arial" w:cs="Arial"/>
                <w:i/>
                <w:color w:val="0000FF"/>
                <w:spacing w:val="-2"/>
                <w:szCs w:val="22"/>
                <w:lang w:val="fr-CA"/>
              </w:rPr>
            </w:pPr>
          </w:p>
          <w:p w14:paraId="1DE05DD9" w14:textId="7E39B9A3" w:rsidR="00056236" w:rsidRPr="00AC18F8" w:rsidRDefault="00F135DC" w:rsidP="00F135DC">
            <w:pPr>
              <w:tabs>
                <w:tab w:val="left" w:pos="702"/>
              </w:tabs>
              <w:spacing w:line="276" w:lineRule="auto"/>
              <w:rPr>
                <w:rFonts w:ascii="Arial" w:hAnsi="Arial" w:cs="Arial"/>
                <w:b/>
                <w:spacing w:val="-2"/>
                <w:szCs w:val="26"/>
              </w:rPr>
            </w:pPr>
            <w:r w:rsidRPr="00DD5477">
              <w:rPr>
                <w:rFonts w:ascii="Arial" w:hAnsi="Arial" w:cs="Arial"/>
                <w:b/>
                <w:color w:val="0000FF"/>
                <w:spacing w:val="-2"/>
                <w:szCs w:val="26"/>
              </w:rPr>
              <w:t>ADOPTÉE</w:t>
            </w:r>
            <w:r w:rsidRPr="00AC18F8">
              <w:rPr>
                <w:rFonts w:ascii="Arial" w:hAnsi="Arial" w:cs="Arial"/>
                <w:b/>
                <w:spacing w:val="-2"/>
                <w:szCs w:val="26"/>
              </w:rPr>
              <w:t xml:space="preserve"> </w:t>
            </w:r>
          </w:p>
          <w:p w14:paraId="3DC28628" w14:textId="77777777" w:rsidR="00056236" w:rsidRPr="00AC18F8" w:rsidRDefault="00056236" w:rsidP="00365CF6">
            <w:pPr>
              <w:spacing w:line="276" w:lineRule="auto"/>
              <w:rPr>
                <w:rFonts w:ascii="Arial" w:hAnsi="Arial" w:cs="Arial"/>
                <w:szCs w:val="22"/>
              </w:rPr>
            </w:pPr>
          </w:p>
        </w:tc>
      </w:tr>
      <w:tr w:rsidR="00056236" w14:paraId="3E325161" w14:textId="77777777" w:rsidTr="009C6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nil"/>
              <w:left w:val="nil"/>
              <w:bottom w:val="nil"/>
              <w:right w:val="single" w:sz="4" w:space="0" w:color="F2F2F2" w:themeColor="background1" w:themeShade="F2"/>
            </w:tcBorders>
          </w:tcPr>
          <w:p w14:paraId="13C4CCC7" w14:textId="77777777" w:rsidR="001404FB" w:rsidRDefault="001404FB" w:rsidP="00F45913">
            <w:pPr>
              <w:spacing w:line="276" w:lineRule="auto"/>
              <w:rPr>
                <w:rFonts w:ascii="Arial" w:hAnsi="Arial" w:cs="Arial"/>
                <w:b/>
                <w:szCs w:val="22"/>
                <w:lang w:val="fr-CA"/>
              </w:rPr>
            </w:pPr>
          </w:p>
          <w:p w14:paraId="184BCE0B" w14:textId="17899278" w:rsidR="00F45913" w:rsidRPr="00923D85" w:rsidRDefault="00F45913" w:rsidP="00F45913">
            <w:pPr>
              <w:spacing w:line="276" w:lineRule="auto"/>
              <w:rPr>
                <w:rFonts w:ascii="Arial" w:hAnsi="Arial" w:cs="Arial"/>
                <w:b/>
                <w:szCs w:val="22"/>
                <w:lang w:val="fr-CA"/>
              </w:rPr>
            </w:pPr>
            <w:r w:rsidRPr="00923D85">
              <w:rPr>
                <w:rFonts w:ascii="Arial" w:hAnsi="Arial" w:cs="Arial"/>
                <w:b/>
                <w:szCs w:val="22"/>
                <w:lang w:val="fr-CA"/>
              </w:rPr>
              <w:t xml:space="preserve">Approbation </w:t>
            </w:r>
            <w:r>
              <w:rPr>
                <w:rFonts w:ascii="Arial" w:hAnsi="Arial" w:cs="Arial"/>
                <w:b/>
                <w:szCs w:val="22"/>
                <w:lang w:val="fr-CA"/>
              </w:rPr>
              <w:t xml:space="preserve">du </w:t>
            </w:r>
            <w:r w:rsidR="00CE1890">
              <w:rPr>
                <w:rFonts w:ascii="Arial" w:hAnsi="Arial" w:cs="Arial"/>
                <w:b/>
                <w:szCs w:val="22"/>
                <w:lang w:val="fr-CA"/>
              </w:rPr>
              <w:t>procès-verbal</w:t>
            </w:r>
            <w:r>
              <w:rPr>
                <w:rFonts w:ascii="Arial" w:hAnsi="Arial" w:cs="Arial"/>
                <w:b/>
                <w:szCs w:val="22"/>
                <w:lang w:val="fr-CA"/>
              </w:rPr>
              <w:t xml:space="preserve"> de l’AGA de 201</w:t>
            </w:r>
            <w:r w:rsidR="00DD5477">
              <w:rPr>
                <w:rFonts w:ascii="Arial" w:hAnsi="Arial" w:cs="Arial"/>
                <w:b/>
                <w:szCs w:val="22"/>
                <w:lang w:val="fr-CA"/>
              </w:rPr>
              <w:t>5</w:t>
            </w:r>
          </w:p>
          <w:p w14:paraId="2F2C46B3" w14:textId="77777777" w:rsidR="00F45913" w:rsidRDefault="00F45913" w:rsidP="00F45913">
            <w:pPr>
              <w:spacing w:line="276" w:lineRule="auto"/>
              <w:rPr>
                <w:rFonts w:ascii="Arial" w:hAnsi="Arial" w:cs="Arial"/>
                <w:szCs w:val="22"/>
                <w:lang w:val="en-CA"/>
              </w:rPr>
            </w:pPr>
            <w:r>
              <w:rPr>
                <w:rFonts w:ascii="Arial" w:hAnsi="Arial" w:cs="Arial"/>
                <w:szCs w:val="22"/>
                <w:lang w:val="en-CA"/>
              </w:rPr>
              <w:t>(onglet 3)</w:t>
            </w:r>
          </w:p>
          <w:p w14:paraId="73318C77" w14:textId="516FCA6F" w:rsidR="00056236" w:rsidRPr="00056236" w:rsidRDefault="00056236" w:rsidP="004C408D">
            <w:pPr>
              <w:spacing w:line="276" w:lineRule="auto"/>
              <w:rPr>
                <w:rFonts w:ascii="Arial" w:hAnsi="Arial" w:cs="Arial"/>
                <w:szCs w:val="22"/>
                <w:lang w:val="en-CA"/>
              </w:rPr>
            </w:pPr>
          </w:p>
        </w:tc>
        <w:tc>
          <w:tcPr>
            <w:tcW w:w="6687" w:type="dxa"/>
            <w:gridSpan w:val="2"/>
            <w:tcBorders>
              <w:top w:val="nil"/>
              <w:left w:val="single" w:sz="4" w:space="0" w:color="F2F2F2" w:themeColor="background1" w:themeShade="F2"/>
              <w:bottom w:val="nil"/>
              <w:right w:val="nil"/>
            </w:tcBorders>
          </w:tcPr>
          <w:p w14:paraId="11CED876" w14:textId="2B1A698D" w:rsidR="00241D4B" w:rsidRPr="009F3533" w:rsidRDefault="00241D4B" w:rsidP="00A6244E">
            <w:pPr>
              <w:tabs>
                <w:tab w:val="left" w:pos="720"/>
                <w:tab w:val="left" w:pos="1800"/>
              </w:tabs>
              <w:suppressAutoHyphens/>
              <w:spacing w:line="276" w:lineRule="auto"/>
              <w:rPr>
                <w:rFonts w:ascii="Arial" w:hAnsi="Arial" w:cs="Arial"/>
                <w:spacing w:val="-2"/>
                <w:szCs w:val="22"/>
                <w:u w:val="single"/>
                <w:lang w:val="en-CA"/>
              </w:rPr>
            </w:pPr>
            <w:r w:rsidRPr="009F3533">
              <w:rPr>
                <w:rFonts w:ascii="Arial" w:hAnsi="Arial" w:cs="Arial"/>
                <w:spacing w:val="-2"/>
                <w:szCs w:val="22"/>
                <w:lang w:val="en-CA"/>
              </w:rPr>
              <w:t>P-2</w:t>
            </w:r>
          </w:p>
          <w:p w14:paraId="0187A89E" w14:textId="77777777" w:rsidR="00DD043A" w:rsidRPr="009F3533" w:rsidRDefault="00DD043A" w:rsidP="00DD043A">
            <w:pPr>
              <w:tabs>
                <w:tab w:val="left" w:pos="720"/>
                <w:tab w:val="left" w:pos="1800"/>
              </w:tabs>
              <w:suppressAutoHyphens/>
              <w:rPr>
                <w:rFonts w:ascii="Arial" w:hAnsi="Arial" w:cs="Arial"/>
                <w:spacing w:val="-2"/>
                <w:szCs w:val="22"/>
                <w:u w:val="single"/>
                <w:lang w:val="en-CA"/>
              </w:rPr>
            </w:pPr>
            <w:r w:rsidRPr="009F3533">
              <w:rPr>
                <w:rFonts w:ascii="Arial" w:hAnsi="Arial" w:cs="Arial"/>
                <w:spacing w:val="-2"/>
                <w:szCs w:val="22"/>
                <w:u w:val="single"/>
                <w:lang w:val="en-CA"/>
              </w:rPr>
              <w:t>Marie LeBlanc-Warick – Joyce McCardle</w:t>
            </w:r>
          </w:p>
          <w:p w14:paraId="7BDAF0A4" w14:textId="31E8A5F3" w:rsidR="00F135DC" w:rsidRPr="00DD5477" w:rsidRDefault="00F135DC" w:rsidP="00F135DC">
            <w:pPr>
              <w:spacing w:line="276" w:lineRule="auto"/>
              <w:ind w:left="706" w:hanging="706"/>
              <w:rPr>
                <w:rFonts w:ascii="Arial" w:hAnsi="Arial" w:cs="Arial"/>
                <w:b/>
                <w:color w:val="0000FF"/>
                <w:szCs w:val="22"/>
                <w:lang w:val="fr-CA"/>
              </w:rPr>
            </w:pPr>
            <w:r w:rsidRPr="00DD5477">
              <w:rPr>
                <w:rFonts w:ascii="Arial" w:hAnsi="Arial" w:cs="Arial"/>
                <w:b/>
                <w:color w:val="0000FF"/>
                <w:szCs w:val="22"/>
                <w:lang w:val="fr-CA"/>
              </w:rPr>
              <w:t xml:space="preserve">QUE le </w:t>
            </w:r>
            <w:r w:rsidR="00CE1890">
              <w:rPr>
                <w:rFonts w:ascii="Arial" w:hAnsi="Arial" w:cs="Arial"/>
                <w:b/>
                <w:color w:val="0000FF"/>
                <w:szCs w:val="22"/>
                <w:lang w:val="fr-CA"/>
              </w:rPr>
              <w:t>procès-verbal</w:t>
            </w:r>
            <w:r w:rsidRPr="00DD5477">
              <w:rPr>
                <w:rFonts w:ascii="Arial" w:hAnsi="Arial" w:cs="Arial"/>
                <w:b/>
                <w:color w:val="0000FF"/>
                <w:szCs w:val="22"/>
                <w:lang w:val="fr-CA"/>
              </w:rPr>
              <w:t xml:space="preserve"> de l’AGA de l’ACER-CART de 201</w:t>
            </w:r>
            <w:r w:rsidR="00DD043A">
              <w:rPr>
                <w:rFonts w:ascii="Arial" w:hAnsi="Arial" w:cs="Arial"/>
                <w:b/>
                <w:color w:val="0000FF"/>
                <w:szCs w:val="22"/>
                <w:lang w:val="fr-CA"/>
              </w:rPr>
              <w:t>6</w:t>
            </w:r>
            <w:r w:rsidRPr="00DD5477">
              <w:rPr>
                <w:rFonts w:ascii="Arial" w:hAnsi="Arial" w:cs="Arial"/>
                <w:b/>
                <w:color w:val="0000FF"/>
                <w:szCs w:val="22"/>
                <w:lang w:val="fr-CA"/>
              </w:rPr>
              <w:t xml:space="preserve"> tenu le</w:t>
            </w:r>
            <w:r w:rsidR="00CE1890">
              <w:rPr>
                <w:rFonts w:ascii="Arial" w:hAnsi="Arial" w:cs="Arial"/>
                <w:b/>
                <w:color w:val="0000FF"/>
                <w:szCs w:val="22"/>
                <w:lang w:val="fr-CA"/>
              </w:rPr>
              <w:t>s</w:t>
            </w:r>
            <w:r w:rsidRPr="00DD5477">
              <w:rPr>
                <w:rFonts w:ascii="Arial" w:hAnsi="Arial" w:cs="Arial"/>
                <w:b/>
                <w:color w:val="0000FF"/>
                <w:szCs w:val="22"/>
                <w:lang w:val="fr-CA"/>
              </w:rPr>
              <w:t xml:space="preserve"> </w:t>
            </w:r>
            <w:r w:rsidR="00DD043A">
              <w:rPr>
                <w:rFonts w:ascii="Arial" w:hAnsi="Arial" w:cs="Arial"/>
                <w:b/>
                <w:color w:val="0000FF"/>
                <w:szCs w:val="22"/>
                <w:lang w:val="fr-CA"/>
              </w:rPr>
              <w:t>3</w:t>
            </w:r>
            <w:r w:rsidRPr="00DD5477">
              <w:rPr>
                <w:rFonts w:ascii="Arial" w:hAnsi="Arial" w:cs="Arial"/>
                <w:b/>
                <w:color w:val="0000FF"/>
                <w:szCs w:val="22"/>
                <w:lang w:val="fr-CA"/>
              </w:rPr>
              <w:t xml:space="preserve"> et </w:t>
            </w:r>
            <w:r w:rsidR="00DD043A">
              <w:rPr>
                <w:rFonts w:ascii="Arial" w:hAnsi="Arial" w:cs="Arial"/>
                <w:b/>
                <w:color w:val="0000FF"/>
                <w:szCs w:val="22"/>
                <w:lang w:val="fr-CA"/>
              </w:rPr>
              <w:t xml:space="preserve">4 </w:t>
            </w:r>
            <w:r w:rsidR="00CE1890">
              <w:rPr>
                <w:rFonts w:ascii="Arial" w:hAnsi="Arial" w:cs="Arial"/>
                <w:b/>
                <w:color w:val="0000FF"/>
                <w:szCs w:val="22"/>
                <w:lang w:val="fr-CA"/>
              </w:rPr>
              <w:t>juin soit adopté tel que présenté</w:t>
            </w:r>
            <w:r w:rsidR="00DD043A">
              <w:rPr>
                <w:rFonts w:ascii="Arial" w:hAnsi="Arial" w:cs="Arial"/>
                <w:b/>
                <w:color w:val="0000FF"/>
                <w:szCs w:val="22"/>
                <w:lang w:val="fr-CA"/>
              </w:rPr>
              <w:t>.</w:t>
            </w:r>
          </w:p>
          <w:p w14:paraId="194ECEF3" w14:textId="77777777" w:rsidR="00F135DC" w:rsidRPr="00DD5477" w:rsidRDefault="00F135DC" w:rsidP="00F135DC">
            <w:pPr>
              <w:spacing w:line="276" w:lineRule="auto"/>
              <w:rPr>
                <w:rFonts w:ascii="Arial" w:hAnsi="Arial" w:cs="Arial"/>
                <w:b/>
                <w:color w:val="0000FF"/>
                <w:szCs w:val="22"/>
                <w:lang w:val="fr-CA"/>
              </w:rPr>
            </w:pPr>
          </w:p>
          <w:p w14:paraId="7F65EE0E" w14:textId="77777777" w:rsidR="00F135DC" w:rsidRPr="00DD5477" w:rsidRDefault="00F135DC" w:rsidP="00F135DC">
            <w:pPr>
              <w:spacing w:line="276" w:lineRule="auto"/>
              <w:rPr>
                <w:rFonts w:ascii="Arial" w:hAnsi="Arial" w:cs="Arial"/>
                <w:b/>
                <w:color w:val="0000FF"/>
                <w:szCs w:val="22"/>
                <w:lang w:val="en-GB"/>
              </w:rPr>
            </w:pPr>
            <w:r w:rsidRPr="00DD5477">
              <w:rPr>
                <w:rFonts w:ascii="Arial" w:hAnsi="Arial" w:cs="Arial"/>
                <w:b/>
                <w:color w:val="0000FF"/>
                <w:szCs w:val="22"/>
                <w:lang w:val="en-GB"/>
              </w:rPr>
              <w:t xml:space="preserve">ADOPTÉE </w:t>
            </w:r>
          </w:p>
          <w:p w14:paraId="32ECB6EC" w14:textId="77777777" w:rsidR="00056236" w:rsidRPr="00AC18F8" w:rsidRDefault="00056236" w:rsidP="00A6244E">
            <w:pPr>
              <w:spacing w:line="276" w:lineRule="auto"/>
              <w:rPr>
                <w:rFonts w:ascii="Arial" w:hAnsi="Arial" w:cs="Arial"/>
                <w:szCs w:val="22"/>
                <w:lang w:val="en-GB"/>
              </w:rPr>
            </w:pPr>
          </w:p>
        </w:tc>
      </w:tr>
      <w:tr w:rsidR="00056236" w:rsidRPr="00220913" w14:paraId="440902A9" w14:textId="77777777" w:rsidTr="009C69A6">
        <w:tc>
          <w:tcPr>
            <w:tcW w:w="2943" w:type="dxa"/>
            <w:tcBorders>
              <w:right w:val="single" w:sz="12" w:space="0" w:color="F2F2F2" w:themeColor="background1" w:themeShade="F2"/>
            </w:tcBorders>
          </w:tcPr>
          <w:p w14:paraId="2D4C96E7" w14:textId="77777777" w:rsidR="001404FB" w:rsidRDefault="001404FB" w:rsidP="00F45913">
            <w:pPr>
              <w:spacing w:line="276" w:lineRule="auto"/>
              <w:rPr>
                <w:rFonts w:ascii="Arial" w:hAnsi="Arial" w:cs="Arial"/>
                <w:b/>
                <w:szCs w:val="22"/>
                <w:lang w:val="fr-CA"/>
              </w:rPr>
            </w:pPr>
          </w:p>
          <w:p w14:paraId="0C50EC65" w14:textId="77777777" w:rsidR="001404FB" w:rsidRDefault="001404FB" w:rsidP="00F45913">
            <w:pPr>
              <w:spacing w:line="276" w:lineRule="auto"/>
              <w:rPr>
                <w:rFonts w:ascii="Arial" w:hAnsi="Arial" w:cs="Arial"/>
                <w:b/>
                <w:szCs w:val="22"/>
                <w:lang w:val="fr-CA"/>
              </w:rPr>
            </w:pPr>
          </w:p>
          <w:p w14:paraId="74E58BDE" w14:textId="6E45F18F" w:rsidR="00F45913" w:rsidRPr="00923D85" w:rsidRDefault="00F45913" w:rsidP="00F45913">
            <w:pPr>
              <w:spacing w:line="276" w:lineRule="auto"/>
              <w:rPr>
                <w:rFonts w:ascii="Arial" w:hAnsi="Arial" w:cs="Arial"/>
                <w:b/>
                <w:szCs w:val="22"/>
                <w:lang w:val="fr-CA"/>
              </w:rPr>
            </w:pPr>
            <w:r w:rsidRPr="00923D85">
              <w:rPr>
                <w:rFonts w:ascii="Arial" w:hAnsi="Arial" w:cs="Arial"/>
                <w:b/>
                <w:szCs w:val="22"/>
                <w:lang w:val="fr-CA"/>
              </w:rPr>
              <w:t xml:space="preserve">Suivi de l’AGA de </w:t>
            </w:r>
            <w:r w:rsidR="00B97EBA">
              <w:rPr>
                <w:rFonts w:ascii="Arial" w:hAnsi="Arial" w:cs="Arial"/>
                <w:b/>
                <w:szCs w:val="22"/>
                <w:lang w:val="fr-CA"/>
              </w:rPr>
              <w:t>201</w:t>
            </w:r>
            <w:r w:rsidR="00DD5477">
              <w:rPr>
                <w:rFonts w:ascii="Arial" w:hAnsi="Arial" w:cs="Arial"/>
                <w:b/>
                <w:szCs w:val="22"/>
                <w:lang w:val="fr-CA"/>
              </w:rPr>
              <w:t>5</w:t>
            </w:r>
          </w:p>
          <w:p w14:paraId="2533C906" w14:textId="77777777" w:rsidR="00F45913" w:rsidRPr="00923D85" w:rsidRDefault="00F45913" w:rsidP="00F45913">
            <w:pPr>
              <w:spacing w:line="276" w:lineRule="auto"/>
              <w:rPr>
                <w:rFonts w:ascii="Arial" w:hAnsi="Arial" w:cs="Arial"/>
                <w:szCs w:val="22"/>
                <w:lang w:val="fr-CA"/>
              </w:rPr>
            </w:pPr>
            <w:r w:rsidRPr="00923D85">
              <w:rPr>
                <w:rFonts w:ascii="Arial" w:hAnsi="Arial" w:cs="Arial"/>
                <w:szCs w:val="22"/>
                <w:lang w:val="fr-CA"/>
              </w:rPr>
              <w:t>(</w:t>
            </w:r>
            <w:proofErr w:type="gramStart"/>
            <w:r w:rsidRPr="00923D85">
              <w:rPr>
                <w:rFonts w:ascii="Arial" w:hAnsi="Arial" w:cs="Arial"/>
                <w:szCs w:val="22"/>
                <w:lang w:val="fr-CA"/>
              </w:rPr>
              <w:t>onglet</w:t>
            </w:r>
            <w:proofErr w:type="gramEnd"/>
            <w:r>
              <w:rPr>
                <w:rFonts w:ascii="Arial" w:hAnsi="Arial" w:cs="Arial"/>
                <w:szCs w:val="22"/>
                <w:lang w:val="fr-CA"/>
              </w:rPr>
              <w:t> </w:t>
            </w:r>
            <w:r w:rsidRPr="00923D85">
              <w:rPr>
                <w:rFonts w:ascii="Arial" w:hAnsi="Arial" w:cs="Arial"/>
                <w:szCs w:val="22"/>
                <w:lang w:val="fr-CA"/>
              </w:rPr>
              <w:t>4)</w:t>
            </w:r>
          </w:p>
          <w:p w14:paraId="3DBB54C6" w14:textId="5CBF3003" w:rsidR="00134C84" w:rsidRPr="00F45913" w:rsidRDefault="00134C84" w:rsidP="00F45913">
            <w:pPr>
              <w:spacing w:line="276" w:lineRule="auto"/>
              <w:rPr>
                <w:rFonts w:ascii="Arial" w:hAnsi="Arial" w:cs="Arial"/>
                <w:szCs w:val="22"/>
                <w:lang w:val="fr-CA"/>
              </w:rPr>
            </w:pPr>
          </w:p>
        </w:tc>
        <w:tc>
          <w:tcPr>
            <w:tcW w:w="6687" w:type="dxa"/>
            <w:gridSpan w:val="2"/>
            <w:tcBorders>
              <w:left w:val="single" w:sz="12" w:space="0" w:color="F2F2F2" w:themeColor="background1" w:themeShade="F2"/>
            </w:tcBorders>
          </w:tcPr>
          <w:p w14:paraId="0F7B1333" w14:textId="64AE2377" w:rsidR="00DD043A" w:rsidRPr="00DD043A" w:rsidRDefault="00DD043A" w:rsidP="00DD043A">
            <w:pPr>
              <w:pStyle w:val="Paragraphedeliste"/>
              <w:numPr>
                <w:ilvl w:val="0"/>
                <w:numId w:val="14"/>
              </w:numPr>
              <w:spacing w:line="276" w:lineRule="auto"/>
              <w:rPr>
                <w:rFonts w:ascii="Arial" w:hAnsi="Arial" w:cs="Arial"/>
                <w:b/>
                <w:szCs w:val="22"/>
                <w:lang w:val="fr-CA"/>
              </w:rPr>
            </w:pPr>
            <w:r>
              <w:rPr>
                <w:rFonts w:ascii="Arial" w:hAnsi="Arial" w:cs="Arial"/>
                <w:b/>
                <w:szCs w:val="22"/>
                <w:lang w:val="fr-CA"/>
              </w:rPr>
              <w:t>Suivi des résolutions</w:t>
            </w:r>
          </w:p>
          <w:p w14:paraId="525C7138" w14:textId="68FA09DD" w:rsidR="00056236" w:rsidRDefault="00CE1890" w:rsidP="001928DD">
            <w:pPr>
              <w:spacing w:line="276" w:lineRule="auto"/>
              <w:rPr>
                <w:rFonts w:ascii="Arial" w:hAnsi="Arial" w:cs="Arial"/>
                <w:szCs w:val="22"/>
                <w:lang w:val="fr-CA"/>
              </w:rPr>
            </w:pPr>
            <w:r>
              <w:rPr>
                <w:rFonts w:ascii="Arial" w:hAnsi="Arial" w:cs="Arial"/>
                <w:szCs w:val="22"/>
                <w:lang w:val="fr-CA"/>
              </w:rPr>
              <w:t>Une copie des s</w:t>
            </w:r>
            <w:r w:rsidR="00B97EBA" w:rsidRPr="00B97EBA">
              <w:rPr>
                <w:rFonts w:ascii="Arial" w:hAnsi="Arial" w:cs="Arial"/>
                <w:szCs w:val="22"/>
                <w:lang w:val="fr-CA"/>
              </w:rPr>
              <w:t>uivi</w:t>
            </w:r>
            <w:r>
              <w:rPr>
                <w:rFonts w:ascii="Arial" w:hAnsi="Arial" w:cs="Arial"/>
                <w:szCs w:val="22"/>
                <w:lang w:val="fr-CA"/>
              </w:rPr>
              <w:t>s</w:t>
            </w:r>
            <w:r w:rsidR="00B97EBA" w:rsidRPr="00B97EBA">
              <w:rPr>
                <w:rFonts w:ascii="Arial" w:hAnsi="Arial" w:cs="Arial"/>
                <w:szCs w:val="22"/>
                <w:lang w:val="fr-CA"/>
              </w:rPr>
              <w:t xml:space="preserve"> des r</w:t>
            </w:r>
            <w:r w:rsidR="00164B81">
              <w:rPr>
                <w:rFonts w:ascii="Arial" w:hAnsi="Arial" w:cs="Arial"/>
                <w:szCs w:val="22"/>
                <w:lang w:val="fr-CA"/>
              </w:rPr>
              <w:t>é</w:t>
            </w:r>
            <w:r w:rsidR="00B97EBA" w:rsidRPr="00B97EBA">
              <w:rPr>
                <w:rFonts w:ascii="Arial" w:hAnsi="Arial" w:cs="Arial"/>
                <w:szCs w:val="22"/>
                <w:lang w:val="fr-CA"/>
              </w:rPr>
              <w:t>solutions de l’AGA</w:t>
            </w:r>
            <w:r w:rsidR="00B15CCF">
              <w:rPr>
                <w:rFonts w:ascii="Arial" w:hAnsi="Arial" w:cs="Arial"/>
                <w:szCs w:val="22"/>
                <w:lang w:val="fr-CA"/>
              </w:rPr>
              <w:t> </w:t>
            </w:r>
            <w:r w:rsidR="00B97EBA" w:rsidRPr="00B97EBA">
              <w:rPr>
                <w:rFonts w:ascii="Arial" w:hAnsi="Arial" w:cs="Arial"/>
                <w:szCs w:val="22"/>
                <w:lang w:val="fr-CA"/>
              </w:rPr>
              <w:t>201</w:t>
            </w:r>
            <w:r w:rsidR="00DD043A">
              <w:rPr>
                <w:rFonts w:ascii="Arial" w:hAnsi="Arial" w:cs="Arial"/>
                <w:szCs w:val="22"/>
                <w:lang w:val="fr-CA"/>
              </w:rPr>
              <w:t>6</w:t>
            </w:r>
            <w:r>
              <w:rPr>
                <w:rFonts w:ascii="Arial" w:hAnsi="Arial" w:cs="Arial"/>
                <w:szCs w:val="22"/>
                <w:lang w:val="fr-CA"/>
              </w:rPr>
              <w:t xml:space="preserve"> a été distribuée aux participant</w:t>
            </w:r>
            <w:r w:rsidR="00C40AA7">
              <w:rPr>
                <w:rFonts w:ascii="Arial" w:hAnsi="Arial" w:cs="Arial"/>
                <w:szCs w:val="22"/>
                <w:lang w:val="fr-CA"/>
              </w:rPr>
              <w:t>e</w:t>
            </w:r>
            <w:r>
              <w:rPr>
                <w:rFonts w:ascii="Arial" w:hAnsi="Arial" w:cs="Arial"/>
                <w:szCs w:val="22"/>
                <w:lang w:val="fr-CA"/>
              </w:rPr>
              <w:t>s et participants</w:t>
            </w:r>
            <w:r w:rsidR="00DD043A">
              <w:rPr>
                <w:rFonts w:ascii="Arial" w:hAnsi="Arial" w:cs="Arial"/>
                <w:szCs w:val="22"/>
                <w:lang w:val="fr-CA"/>
              </w:rPr>
              <w:t>.</w:t>
            </w:r>
          </w:p>
          <w:p w14:paraId="5B59589F" w14:textId="77777777" w:rsidR="00DD043A" w:rsidRPr="00DD043A" w:rsidRDefault="00DD043A" w:rsidP="001928DD">
            <w:pPr>
              <w:spacing w:line="276" w:lineRule="auto"/>
              <w:rPr>
                <w:rFonts w:ascii="Arial" w:hAnsi="Arial" w:cs="Arial"/>
                <w:b/>
                <w:szCs w:val="22"/>
                <w:lang w:val="fr-CA"/>
              </w:rPr>
            </w:pPr>
          </w:p>
          <w:p w14:paraId="2469EAC2" w14:textId="35220DC5" w:rsidR="00DD043A" w:rsidRPr="00DD043A" w:rsidRDefault="00DD043A" w:rsidP="00DD043A">
            <w:pPr>
              <w:spacing w:line="276" w:lineRule="auto"/>
              <w:rPr>
                <w:rFonts w:ascii="Arial" w:hAnsi="Arial" w:cs="Arial"/>
                <w:szCs w:val="22"/>
                <w:lang w:val="fr-CA"/>
              </w:rPr>
            </w:pPr>
            <w:r w:rsidRPr="00DD043A">
              <w:rPr>
                <w:rFonts w:ascii="Arial" w:hAnsi="Arial" w:cs="Arial"/>
                <w:b/>
                <w:color w:val="222222"/>
                <w:lang w:val="fr-CA"/>
              </w:rPr>
              <w:t>Protocole</w:t>
            </w:r>
            <w:r w:rsidR="00084669">
              <w:rPr>
                <w:rFonts w:ascii="Arial" w:hAnsi="Arial" w:cs="Arial"/>
                <w:b/>
                <w:color w:val="222222"/>
                <w:lang w:val="fr-CA"/>
              </w:rPr>
              <w:t> </w:t>
            </w:r>
            <w:r w:rsidRPr="00DD043A">
              <w:rPr>
                <w:rFonts w:ascii="Arial" w:hAnsi="Arial" w:cs="Arial"/>
                <w:b/>
                <w:color w:val="222222"/>
                <w:lang w:val="fr-CA"/>
              </w:rPr>
              <w:t>7</w:t>
            </w:r>
            <w:r w:rsidR="00084669">
              <w:rPr>
                <w:rFonts w:ascii="Arial" w:hAnsi="Arial" w:cs="Arial"/>
                <w:b/>
                <w:color w:val="222222"/>
                <w:lang w:val="fr-CA"/>
              </w:rPr>
              <w:t> </w:t>
            </w:r>
            <w:r w:rsidRPr="00DD043A">
              <w:rPr>
                <w:rFonts w:ascii="Arial" w:hAnsi="Arial" w:cs="Arial"/>
                <w:b/>
                <w:color w:val="222222"/>
                <w:lang w:val="fr-CA"/>
              </w:rPr>
              <w:t>: Examen des états financiers</w:t>
            </w:r>
            <w:r w:rsidRPr="00DD043A">
              <w:rPr>
                <w:rFonts w:ascii="Arial" w:hAnsi="Arial" w:cs="Arial"/>
                <w:color w:val="222222"/>
                <w:lang w:val="fr-CA"/>
              </w:rPr>
              <w:br/>
              <w:t>Brian Kenny, James MacAulay et Roger Régimbal ont rencontré l</w:t>
            </w:r>
            <w:r w:rsidR="00084669">
              <w:rPr>
                <w:rFonts w:ascii="Arial" w:hAnsi="Arial" w:cs="Arial"/>
                <w:color w:val="222222"/>
                <w:lang w:val="fr-CA"/>
              </w:rPr>
              <w:t>’</w:t>
            </w:r>
            <w:r w:rsidRPr="00DD043A">
              <w:rPr>
                <w:rFonts w:ascii="Arial" w:hAnsi="Arial" w:cs="Arial"/>
                <w:color w:val="222222"/>
                <w:lang w:val="fr-CA"/>
              </w:rPr>
              <w:t>agente financière de la FCE, Samantha Perrin, le mercredi 31 mai, pour passer en revue les livres.</w:t>
            </w:r>
            <w:r w:rsidRPr="00DD043A">
              <w:rPr>
                <w:rFonts w:ascii="Arial" w:hAnsi="Arial" w:cs="Arial"/>
                <w:color w:val="222222"/>
                <w:lang w:val="fr-CA"/>
              </w:rPr>
              <w:br/>
            </w:r>
            <w:r w:rsidRPr="00DD043A">
              <w:rPr>
                <w:rFonts w:ascii="Arial" w:hAnsi="Arial" w:cs="Arial"/>
                <w:b/>
                <w:color w:val="222222"/>
                <w:lang w:val="fr-CA"/>
              </w:rPr>
              <w:br/>
            </w:r>
            <w:r w:rsidRPr="00DD043A">
              <w:rPr>
                <w:rFonts w:ascii="Arial" w:hAnsi="Arial" w:cs="Arial"/>
                <w:b/>
                <w:color w:val="222222"/>
                <w:lang w:val="fr-CA"/>
              </w:rPr>
              <w:lastRenderedPageBreak/>
              <w:t xml:space="preserve">c) </w:t>
            </w:r>
            <w:r w:rsidRPr="00DD043A">
              <w:rPr>
                <w:rFonts w:ascii="Arial" w:hAnsi="Arial" w:cs="Arial"/>
                <w:b/>
                <w:i/>
                <w:color w:val="222222"/>
                <w:lang w:val="fr-CA"/>
              </w:rPr>
              <w:t>Motion</w:t>
            </w:r>
            <w:r w:rsidR="00084669">
              <w:rPr>
                <w:rFonts w:ascii="Arial" w:hAnsi="Arial" w:cs="Arial"/>
                <w:b/>
                <w:i/>
                <w:color w:val="222222"/>
                <w:lang w:val="fr-CA"/>
              </w:rPr>
              <w:t> </w:t>
            </w:r>
            <w:r w:rsidRPr="00DD043A">
              <w:rPr>
                <w:rFonts w:ascii="Arial" w:hAnsi="Arial" w:cs="Arial"/>
                <w:b/>
                <w:i/>
                <w:color w:val="222222"/>
                <w:lang w:val="fr-CA"/>
              </w:rPr>
              <w:t>M-7</w:t>
            </w:r>
            <w:r w:rsidR="00084669">
              <w:rPr>
                <w:rFonts w:ascii="Arial" w:hAnsi="Arial" w:cs="Arial"/>
                <w:b/>
                <w:i/>
                <w:color w:val="222222"/>
                <w:lang w:val="fr-CA"/>
              </w:rPr>
              <w:t> </w:t>
            </w:r>
            <w:r w:rsidRPr="00DD043A">
              <w:rPr>
                <w:rFonts w:ascii="Arial" w:hAnsi="Arial" w:cs="Arial"/>
                <w:b/>
                <w:i/>
                <w:color w:val="222222"/>
                <w:lang w:val="fr-CA"/>
              </w:rPr>
              <w:t>: Autres moyens de financement ACER-CART</w:t>
            </w:r>
            <w:r w:rsidRPr="00DD043A">
              <w:rPr>
                <w:rFonts w:ascii="Arial" w:hAnsi="Arial" w:cs="Arial"/>
                <w:color w:val="222222"/>
                <w:lang w:val="fr-CA"/>
              </w:rPr>
              <w:br/>
            </w:r>
            <w:r w:rsidR="00084669">
              <w:rPr>
                <w:rFonts w:ascii="Arial" w:hAnsi="Arial" w:cs="Arial"/>
                <w:b/>
                <w:color w:val="0000FF"/>
                <w:lang w:val="fr-CA"/>
              </w:rPr>
              <w:t>Que l’</w:t>
            </w:r>
            <w:r w:rsidRPr="00DD043A">
              <w:rPr>
                <w:rFonts w:ascii="Arial" w:hAnsi="Arial" w:cs="Arial"/>
                <w:b/>
                <w:color w:val="0000FF"/>
                <w:lang w:val="fr-CA"/>
              </w:rPr>
              <w:t>ACER-CART étudie et rend compte des alternatives de financement de l</w:t>
            </w:r>
            <w:r w:rsidR="00084669">
              <w:rPr>
                <w:rFonts w:ascii="Arial" w:hAnsi="Arial" w:cs="Arial"/>
                <w:b/>
                <w:color w:val="0000FF"/>
                <w:lang w:val="fr-CA"/>
              </w:rPr>
              <w:t>’</w:t>
            </w:r>
            <w:r w:rsidRPr="00DD043A">
              <w:rPr>
                <w:rFonts w:ascii="Arial" w:hAnsi="Arial" w:cs="Arial"/>
                <w:b/>
                <w:color w:val="0000FF"/>
                <w:lang w:val="fr-CA"/>
              </w:rPr>
              <w:t>ACER-CART.</w:t>
            </w:r>
            <w:r w:rsidRPr="00DD043A">
              <w:rPr>
                <w:rFonts w:ascii="Arial" w:hAnsi="Arial" w:cs="Arial"/>
                <w:color w:val="222222"/>
                <w:lang w:val="fr-CA"/>
              </w:rPr>
              <w:br/>
            </w:r>
            <w:r w:rsidRPr="00DD043A">
              <w:rPr>
                <w:rFonts w:ascii="Arial" w:hAnsi="Arial" w:cs="Arial"/>
                <w:color w:val="222222"/>
                <w:lang w:val="fr-CA"/>
              </w:rPr>
              <w:br/>
              <w:t>Le Comité exécutif a examiné rapidement les services en nature offerts par le FCT et l</w:t>
            </w:r>
            <w:r w:rsidR="00084669">
              <w:rPr>
                <w:rFonts w:ascii="Arial" w:hAnsi="Arial" w:cs="Arial"/>
                <w:color w:val="222222"/>
                <w:lang w:val="fr-CA"/>
              </w:rPr>
              <w:t>’</w:t>
            </w:r>
            <w:r w:rsidRPr="00DD043A">
              <w:rPr>
                <w:rFonts w:ascii="Arial" w:hAnsi="Arial" w:cs="Arial"/>
                <w:color w:val="222222"/>
                <w:lang w:val="fr-CA"/>
              </w:rPr>
              <w:t xml:space="preserve">aide financière de Johnson </w:t>
            </w:r>
            <w:proofErr w:type="spellStart"/>
            <w:proofErr w:type="gramStart"/>
            <w:r w:rsidR="00084669">
              <w:rPr>
                <w:rFonts w:ascii="Arial" w:hAnsi="Arial" w:cs="Arial"/>
                <w:color w:val="222222"/>
                <w:lang w:val="fr-CA"/>
              </w:rPr>
              <w:t>i</w:t>
            </w:r>
            <w:r w:rsidRPr="00DD043A">
              <w:rPr>
                <w:rFonts w:ascii="Arial" w:hAnsi="Arial" w:cs="Arial"/>
                <w:color w:val="222222"/>
                <w:lang w:val="fr-CA"/>
              </w:rPr>
              <w:t>nc.</w:t>
            </w:r>
            <w:proofErr w:type="spellEnd"/>
            <w:r w:rsidRPr="00DD043A">
              <w:rPr>
                <w:rFonts w:ascii="Arial" w:hAnsi="Arial" w:cs="Arial"/>
                <w:color w:val="222222"/>
                <w:lang w:val="fr-CA"/>
              </w:rPr>
              <w:t>.</w:t>
            </w:r>
            <w:proofErr w:type="gramEnd"/>
            <w:r w:rsidRPr="00DD043A">
              <w:rPr>
                <w:rFonts w:ascii="Arial" w:hAnsi="Arial" w:cs="Arial"/>
                <w:color w:val="222222"/>
                <w:lang w:val="fr-CA"/>
              </w:rPr>
              <w:t xml:space="preserve"> Il s</w:t>
            </w:r>
            <w:r w:rsidR="00084669">
              <w:rPr>
                <w:rFonts w:ascii="Arial" w:hAnsi="Arial" w:cs="Arial"/>
                <w:color w:val="222222"/>
                <w:lang w:val="fr-CA"/>
              </w:rPr>
              <w:t>’</w:t>
            </w:r>
            <w:r w:rsidRPr="00DD043A">
              <w:rPr>
                <w:rFonts w:ascii="Arial" w:hAnsi="Arial" w:cs="Arial"/>
                <w:color w:val="222222"/>
                <w:lang w:val="fr-CA"/>
              </w:rPr>
              <w:t>agit d</w:t>
            </w:r>
            <w:r w:rsidR="00084669">
              <w:rPr>
                <w:rFonts w:ascii="Arial" w:hAnsi="Arial" w:cs="Arial"/>
                <w:color w:val="222222"/>
                <w:lang w:val="fr-CA"/>
              </w:rPr>
              <w:t>’</w:t>
            </w:r>
            <w:r w:rsidRPr="00DD043A">
              <w:rPr>
                <w:rFonts w:ascii="Arial" w:hAnsi="Arial" w:cs="Arial"/>
                <w:color w:val="222222"/>
                <w:lang w:val="fr-CA"/>
              </w:rPr>
              <w:t>environ 7</w:t>
            </w:r>
            <w:r w:rsidR="00084669">
              <w:rPr>
                <w:rFonts w:ascii="Arial" w:hAnsi="Arial" w:cs="Arial"/>
                <w:color w:val="222222"/>
                <w:lang w:val="fr-CA"/>
              </w:rPr>
              <w:t> </w:t>
            </w:r>
            <w:r w:rsidRPr="00DD043A">
              <w:rPr>
                <w:rFonts w:ascii="Arial" w:hAnsi="Arial" w:cs="Arial"/>
                <w:color w:val="222222"/>
                <w:lang w:val="fr-CA"/>
              </w:rPr>
              <w:t>000</w:t>
            </w:r>
            <w:r w:rsidR="00084669">
              <w:rPr>
                <w:rFonts w:ascii="Arial" w:hAnsi="Arial" w:cs="Arial"/>
                <w:color w:val="222222"/>
                <w:lang w:val="fr-CA"/>
              </w:rPr>
              <w:t> </w:t>
            </w:r>
            <w:r w:rsidRPr="00DD043A">
              <w:rPr>
                <w:rFonts w:ascii="Arial" w:hAnsi="Arial" w:cs="Arial"/>
                <w:color w:val="222222"/>
                <w:lang w:val="fr-CA"/>
              </w:rPr>
              <w:t xml:space="preserve">$ </w:t>
            </w:r>
            <w:r>
              <w:rPr>
                <w:rFonts w:ascii="Arial" w:hAnsi="Arial" w:cs="Arial"/>
                <w:color w:val="222222"/>
                <w:lang w:val="fr-CA"/>
              </w:rPr>
              <w:t>de la FCE</w:t>
            </w:r>
            <w:r w:rsidRPr="00DD043A">
              <w:rPr>
                <w:rFonts w:ascii="Arial" w:hAnsi="Arial" w:cs="Arial"/>
                <w:color w:val="222222"/>
                <w:lang w:val="fr-CA"/>
              </w:rPr>
              <w:t xml:space="preserve"> (en nature) et de 7</w:t>
            </w:r>
            <w:r w:rsidR="00084669">
              <w:rPr>
                <w:rFonts w:ascii="Arial" w:hAnsi="Arial" w:cs="Arial"/>
                <w:color w:val="222222"/>
                <w:lang w:val="fr-CA"/>
              </w:rPr>
              <w:t> </w:t>
            </w:r>
            <w:r w:rsidRPr="00DD043A">
              <w:rPr>
                <w:rFonts w:ascii="Arial" w:hAnsi="Arial" w:cs="Arial"/>
                <w:color w:val="222222"/>
                <w:lang w:val="fr-CA"/>
              </w:rPr>
              <w:t>500</w:t>
            </w:r>
            <w:r w:rsidR="00084669">
              <w:rPr>
                <w:rFonts w:ascii="Arial" w:hAnsi="Arial" w:cs="Arial"/>
                <w:color w:val="222222"/>
                <w:lang w:val="fr-CA"/>
              </w:rPr>
              <w:t> </w:t>
            </w:r>
            <w:r w:rsidRPr="00DD043A">
              <w:rPr>
                <w:rFonts w:ascii="Arial" w:hAnsi="Arial" w:cs="Arial"/>
                <w:color w:val="222222"/>
                <w:lang w:val="fr-CA"/>
              </w:rPr>
              <w:t xml:space="preserve">$ de Johnson </w:t>
            </w:r>
            <w:proofErr w:type="spellStart"/>
            <w:r w:rsidR="00084669">
              <w:rPr>
                <w:rFonts w:ascii="Arial" w:hAnsi="Arial" w:cs="Arial"/>
                <w:color w:val="222222"/>
                <w:lang w:val="fr-CA"/>
              </w:rPr>
              <w:t>i</w:t>
            </w:r>
            <w:r w:rsidRPr="00DD043A">
              <w:rPr>
                <w:rFonts w:ascii="Arial" w:hAnsi="Arial" w:cs="Arial"/>
                <w:color w:val="222222"/>
                <w:lang w:val="fr-CA"/>
              </w:rPr>
              <w:t>nc.</w:t>
            </w:r>
            <w:proofErr w:type="spellEnd"/>
            <w:r w:rsidRPr="00DD043A">
              <w:rPr>
                <w:rFonts w:ascii="Arial" w:hAnsi="Arial" w:cs="Arial"/>
                <w:color w:val="222222"/>
                <w:lang w:val="fr-CA"/>
              </w:rPr>
              <w:br/>
            </w:r>
            <w:r w:rsidRPr="001404FB">
              <w:rPr>
                <w:rFonts w:ascii="Arial" w:hAnsi="Arial" w:cs="Arial"/>
                <w:color w:val="222222"/>
                <w:sz w:val="12"/>
                <w:szCs w:val="12"/>
                <w:lang w:val="fr-CA"/>
              </w:rPr>
              <w:br/>
            </w:r>
            <w:r w:rsidRPr="00DD043A">
              <w:rPr>
                <w:rFonts w:ascii="Arial" w:hAnsi="Arial" w:cs="Arial"/>
                <w:color w:val="222222"/>
                <w:lang w:val="fr-CA"/>
              </w:rPr>
              <w:t>L</w:t>
            </w:r>
            <w:r w:rsidR="00084669">
              <w:rPr>
                <w:rFonts w:ascii="Arial" w:hAnsi="Arial" w:cs="Arial"/>
                <w:color w:val="222222"/>
                <w:lang w:val="fr-CA"/>
              </w:rPr>
              <w:t>’</w:t>
            </w:r>
            <w:r w:rsidRPr="00DD043A">
              <w:rPr>
                <w:rFonts w:ascii="Arial" w:hAnsi="Arial" w:cs="Arial"/>
                <w:color w:val="222222"/>
                <w:lang w:val="fr-CA"/>
              </w:rPr>
              <w:t xml:space="preserve">exécutif a examiné le financement de </w:t>
            </w:r>
            <w:r w:rsidR="00084669">
              <w:rPr>
                <w:rFonts w:ascii="Arial" w:hAnsi="Arial" w:cs="Arial"/>
                <w:color w:val="222222"/>
                <w:lang w:val="fr-CA"/>
              </w:rPr>
              <w:t>n</w:t>
            </w:r>
            <w:r w:rsidRPr="00DD043A">
              <w:rPr>
                <w:rFonts w:ascii="Arial" w:hAnsi="Arial" w:cs="Arial"/>
                <w:color w:val="222222"/>
                <w:lang w:val="fr-CA"/>
              </w:rPr>
              <w:t xml:space="preserve">ouveaux </w:t>
            </w:r>
            <w:r w:rsidR="00084669">
              <w:rPr>
                <w:rFonts w:ascii="Arial" w:hAnsi="Arial" w:cs="Arial"/>
                <w:color w:val="222222"/>
                <w:lang w:val="fr-CA"/>
              </w:rPr>
              <w:t>h</w:t>
            </w:r>
            <w:r w:rsidRPr="00DD043A">
              <w:rPr>
                <w:rFonts w:ascii="Arial" w:hAnsi="Arial" w:cs="Arial"/>
                <w:color w:val="222222"/>
                <w:lang w:val="fr-CA"/>
              </w:rPr>
              <w:t>orizons et l</w:t>
            </w:r>
            <w:r w:rsidR="00084669">
              <w:rPr>
                <w:rFonts w:ascii="Arial" w:hAnsi="Arial" w:cs="Arial"/>
                <w:color w:val="222222"/>
                <w:lang w:val="fr-CA"/>
              </w:rPr>
              <w:t>’</w:t>
            </w:r>
            <w:r w:rsidRPr="00DD043A">
              <w:rPr>
                <w:rFonts w:ascii="Arial" w:hAnsi="Arial" w:cs="Arial"/>
                <w:color w:val="222222"/>
                <w:lang w:val="fr-CA"/>
              </w:rPr>
              <w:t>ACER-CART n</w:t>
            </w:r>
            <w:r w:rsidR="00084669">
              <w:rPr>
                <w:rFonts w:ascii="Arial" w:hAnsi="Arial" w:cs="Arial"/>
                <w:color w:val="222222"/>
                <w:lang w:val="fr-CA"/>
              </w:rPr>
              <w:t>’</w:t>
            </w:r>
            <w:r w:rsidRPr="00DD043A">
              <w:rPr>
                <w:rFonts w:ascii="Arial" w:hAnsi="Arial" w:cs="Arial"/>
                <w:color w:val="222222"/>
                <w:lang w:val="fr-CA"/>
              </w:rPr>
              <w:t>est pas admissible à une telle subvention.</w:t>
            </w:r>
            <w:r w:rsidRPr="00DD043A">
              <w:rPr>
                <w:rFonts w:ascii="Arial" w:hAnsi="Arial" w:cs="Arial"/>
                <w:color w:val="222222"/>
                <w:lang w:val="fr-CA"/>
              </w:rPr>
              <w:br/>
            </w:r>
            <w:r w:rsidRPr="001404FB">
              <w:rPr>
                <w:rFonts w:ascii="Arial" w:hAnsi="Arial" w:cs="Arial"/>
                <w:color w:val="222222"/>
                <w:sz w:val="12"/>
                <w:szCs w:val="12"/>
                <w:lang w:val="fr-CA"/>
              </w:rPr>
              <w:br/>
            </w:r>
            <w:r w:rsidRPr="00DD043A">
              <w:rPr>
                <w:rFonts w:ascii="Arial" w:hAnsi="Arial" w:cs="Arial"/>
                <w:color w:val="222222"/>
                <w:lang w:val="fr-CA"/>
              </w:rPr>
              <w:t>L</w:t>
            </w:r>
            <w:r w:rsidR="00084669">
              <w:rPr>
                <w:rFonts w:ascii="Arial" w:hAnsi="Arial" w:cs="Arial"/>
                <w:color w:val="222222"/>
                <w:lang w:val="fr-CA"/>
              </w:rPr>
              <w:t>’exécutif</w:t>
            </w:r>
            <w:r w:rsidRPr="00DD043A">
              <w:rPr>
                <w:rFonts w:ascii="Arial" w:hAnsi="Arial" w:cs="Arial"/>
                <w:color w:val="222222"/>
                <w:lang w:val="fr-CA"/>
              </w:rPr>
              <w:t xml:space="preserve"> a recommandé que l</w:t>
            </w:r>
            <w:r w:rsidR="00084669">
              <w:rPr>
                <w:rFonts w:ascii="Arial" w:hAnsi="Arial" w:cs="Arial"/>
                <w:color w:val="222222"/>
                <w:lang w:val="fr-CA"/>
              </w:rPr>
              <w:t>’</w:t>
            </w:r>
            <w:r w:rsidRPr="00DD043A">
              <w:rPr>
                <w:rFonts w:ascii="Arial" w:hAnsi="Arial" w:cs="Arial"/>
                <w:color w:val="222222"/>
                <w:lang w:val="fr-CA"/>
              </w:rPr>
              <w:t>ACER-CART ne prenne aucune autre mesure concernant cette résolution.</w:t>
            </w:r>
          </w:p>
          <w:p w14:paraId="18AFCA24" w14:textId="4FBD2BD1" w:rsidR="00D01A5E" w:rsidRDefault="00D01A5E" w:rsidP="00B97EBA">
            <w:pPr>
              <w:spacing w:line="276" w:lineRule="auto"/>
              <w:rPr>
                <w:rFonts w:ascii="Arial" w:hAnsi="Arial" w:cs="Arial"/>
                <w:color w:val="222222"/>
                <w:lang w:val="fr-CA"/>
              </w:rPr>
            </w:pPr>
          </w:p>
          <w:p w14:paraId="7F91F515" w14:textId="258E7E06" w:rsidR="00D01A5E" w:rsidRPr="00D01A5E" w:rsidRDefault="001404FB" w:rsidP="00B97EBA">
            <w:pPr>
              <w:spacing w:line="276" w:lineRule="auto"/>
              <w:rPr>
                <w:rFonts w:ascii="Arial" w:hAnsi="Arial" w:cs="Arial"/>
                <w:b/>
                <w:i/>
                <w:color w:val="222222"/>
                <w:lang w:val="fr-CA"/>
              </w:rPr>
            </w:pPr>
            <w:r>
              <w:rPr>
                <w:rFonts w:ascii="Arial" w:hAnsi="Arial" w:cs="Arial"/>
                <w:b/>
                <w:color w:val="222222"/>
                <w:lang w:val="fr-CA"/>
              </w:rPr>
              <w:t xml:space="preserve">d) </w:t>
            </w:r>
            <w:r w:rsidR="00D01A5E" w:rsidRPr="00D01A5E">
              <w:rPr>
                <w:rFonts w:ascii="Arial" w:hAnsi="Arial" w:cs="Arial"/>
                <w:b/>
                <w:i/>
                <w:color w:val="222222"/>
                <w:lang w:val="fr-CA"/>
              </w:rPr>
              <w:t>Déclaration sur la santé</w:t>
            </w:r>
          </w:p>
          <w:p w14:paraId="0E557C9A" w14:textId="593AAF55" w:rsidR="006836DF" w:rsidRPr="009F3533" w:rsidRDefault="00D01A5E" w:rsidP="00B97EBA">
            <w:pPr>
              <w:spacing w:line="276" w:lineRule="auto"/>
              <w:rPr>
                <w:rFonts w:ascii="Arial" w:hAnsi="Arial" w:cs="Arial"/>
                <w:b/>
                <w:color w:val="0000FF"/>
                <w:szCs w:val="22"/>
                <w:lang w:val="fr-CA"/>
              </w:rPr>
            </w:pPr>
            <w:r w:rsidRPr="00D01A5E">
              <w:rPr>
                <w:rFonts w:ascii="Arial" w:hAnsi="Arial" w:cs="Arial"/>
                <w:color w:val="222222"/>
                <w:lang w:val="fr-CA"/>
              </w:rPr>
              <w:t>E-4</w:t>
            </w:r>
            <w:r w:rsidRPr="00D01A5E">
              <w:rPr>
                <w:rFonts w:ascii="Arial" w:hAnsi="Arial" w:cs="Arial"/>
                <w:color w:val="222222"/>
                <w:lang w:val="fr-CA"/>
              </w:rPr>
              <w:br/>
              <w:t xml:space="preserve">JoAnn Lauber </w:t>
            </w:r>
            <w:r>
              <w:rPr>
                <w:rFonts w:ascii="Arial" w:hAnsi="Arial" w:cs="Arial"/>
                <w:color w:val="222222"/>
                <w:lang w:val="fr-CA"/>
              </w:rPr>
              <w:t>—</w:t>
            </w:r>
            <w:r w:rsidRPr="00D01A5E">
              <w:rPr>
                <w:rFonts w:ascii="Arial" w:hAnsi="Arial" w:cs="Arial"/>
                <w:color w:val="222222"/>
                <w:lang w:val="fr-CA"/>
              </w:rPr>
              <w:t xml:space="preserve"> Norbert Boudreau</w:t>
            </w:r>
            <w:r w:rsidRPr="00D01A5E">
              <w:rPr>
                <w:rFonts w:ascii="Arial" w:hAnsi="Arial" w:cs="Arial"/>
                <w:color w:val="222222"/>
                <w:lang w:val="fr-CA"/>
              </w:rPr>
              <w:br/>
            </w:r>
            <w:r w:rsidRPr="009F3533">
              <w:rPr>
                <w:rFonts w:ascii="Arial" w:hAnsi="Arial" w:cs="Arial"/>
                <w:b/>
                <w:color w:val="0000FF"/>
                <w:lang w:val="fr-CA"/>
              </w:rPr>
              <w:t>QUE le rôle de l’ACER-CART, la création de la Déclaration concernant une stratégie nationale de soins de santé pour les aînés et son aval subséquent soient reconnus et que l’utilisation du nom et du logo de l’ACER-CART dans un plaidoyer judicieux soit approuvée liée à la distribution et à la publication de ladite « </w:t>
            </w:r>
            <w:proofErr w:type="spellStart"/>
            <w:r w:rsidRPr="009F3533">
              <w:rPr>
                <w:rFonts w:ascii="Arial" w:hAnsi="Arial" w:cs="Arial"/>
                <w:b/>
                <w:color w:val="0000FF"/>
                <w:lang w:val="fr-CA"/>
              </w:rPr>
              <w:t>delcaration</w:t>
            </w:r>
            <w:proofErr w:type="spellEnd"/>
            <w:r w:rsidRPr="009F3533">
              <w:rPr>
                <w:rFonts w:ascii="Arial" w:hAnsi="Arial" w:cs="Arial"/>
                <w:b/>
                <w:color w:val="0000FF"/>
                <w:lang w:val="fr-CA"/>
              </w:rPr>
              <w:t> ».</w:t>
            </w:r>
            <w:r w:rsidRPr="009F3533">
              <w:rPr>
                <w:rFonts w:ascii="Arial" w:hAnsi="Arial" w:cs="Arial"/>
                <w:b/>
                <w:color w:val="0000FF"/>
                <w:lang w:val="fr-CA"/>
              </w:rPr>
              <w:br/>
            </w:r>
            <w:r w:rsidRPr="009F3533">
              <w:rPr>
                <w:rFonts w:ascii="Arial" w:hAnsi="Arial" w:cs="Arial"/>
                <w:b/>
                <w:color w:val="0000FF"/>
                <w:lang w:val="fr-CA"/>
              </w:rPr>
              <w:br/>
              <w:t>ADOPTÉE</w:t>
            </w:r>
          </w:p>
          <w:p w14:paraId="2F394B43" w14:textId="76EA1C88" w:rsidR="00B97EBA" w:rsidRPr="00B97EBA" w:rsidRDefault="00B97EBA" w:rsidP="00B97EBA">
            <w:pPr>
              <w:spacing w:line="276" w:lineRule="auto"/>
              <w:rPr>
                <w:rFonts w:ascii="Arial" w:hAnsi="Arial" w:cs="Arial"/>
                <w:szCs w:val="22"/>
                <w:lang w:val="fr-CA"/>
              </w:rPr>
            </w:pPr>
          </w:p>
        </w:tc>
      </w:tr>
      <w:tr w:rsidR="006836DF" w:rsidRPr="004839C5" w14:paraId="75477B91" w14:textId="77777777" w:rsidTr="009C69A6">
        <w:tc>
          <w:tcPr>
            <w:tcW w:w="2943" w:type="dxa"/>
            <w:tcBorders>
              <w:right w:val="single" w:sz="12" w:space="0" w:color="F2F2F2" w:themeColor="background1" w:themeShade="F2"/>
            </w:tcBorders>
          </w:tcPr>
          <w:p w14:paraId="789ABC90" w14:textId="23C3A237" w:rsidR="006836DF" w:rsidRDefault="006836DF" w:rsidP="001928DD">
            <w:pPr>
              <w:spacing w:line="276" w:lineRule="auto"/>
              <w:rPr>
                <w:rFonts w:ascii="Arial" w:hAnsi="Arial" w:cs="Arial"/>
                <w:b/>
                <w:szCs w:val="22"/>
                <w:lang w:val="en-CA"/>
              </w:rPr>
            </w:pPr>
            <w:proofErr w:type="spellStart"/>
            <w:r>
              <w:rPr>
                <w:rFonts w:ascii="Arial" w:hAnsi="Arial" w:cs="Arial"/>
                <w:b/>
                <w:szCs w:val="22"/>
                <w:lang w:val="en-CA"/>
              </w:rPr>
              <w:lastRenderedPageBreak/>
              <w:t>Correspond</w:t>
            </w:r>
            <w:r w:rsidR="00164B81">
              <w:rPr>
                <w:rFonts w:ascii="Arial" w:hAnsi="Arial" w:cs="Arial"/>
                <w:b/>
                <w:szCs w:val="22"/>
                <w:lang w:val="en-CA"/>
              </w:rPr>
              <w:t>a</w:t>
            </w:r>
            <w:r>
              <w:rPr>
                <w:rFonts w:ascii="Arial" w:hAnsi="Arial" w:cs="Arial"/>
                <w:b/>
                <w:szCs w:val="22"/>
                <w:lang w:val="en-CA"/>
              </w:rPr>
              <w:t>nce</w:t>
            </w:r>
            <w:proofErr w:type="spellEnd"/>
          </w:p>
          <w:p w14:paraId="07D5B7FD" w14:textId="60FE0404" w:rsidR="006836DF" w:rsidRPr="006836DF" w:rsidRDefault="006836DF" w:rsidP="00C40AA7">
            <w:pPr>
              <w:spacing w:line="276" w:lineRule="auto"/>
              <w:rPr>
                <w:rFonts w:ascii="Arial" w:hAnsi="Arial" w:cs="Arial"/>
                <w:szCs w:val="22"/>
                <w:lang w:val="en-CA"/>
              </w:rPr>
            </w:pPr>
            <w:r w:rsidRPr="006836DF">
              <w:rPr>
                <w:rFonts w:ascii="Arial" w:hAnsi="Arial" w:cs="Arial"/>
                <w:szCs w:val="22"/>
                <w:lang w:val="en-CA"/>
              </w:rPr>
              <w:t>(</w:t>
            </w:r>
            <w:r w:rsidR="00C40AA7">
              <w:rPr>
                <w:rFonts w:ascii="Arial" w:hAnsi="Arial" w:cs="Arial"/>
                <w:szCs w:val="22"/>
                <w:lang w:val="en-CA"/>
              </w:rPr>
              <w:t>o</w:t>
            </w:r>
            <w:r w:rsidR="009227CF">
              <w:rPr>
                <w:rFonts w:ascii="Arial" w:hAnsi="Arial" w:cs="Arial"/>
                <w:szCs w:val="22"/>
                <w:lang w:val="en-CA"/>
              </w:rPr>
              <w:t>nglet</w:t>
            </w:r>
            <w:r w:rsidR="00B15CCF">
              <w:rPr>
                <w:rFonts w:ascii="Arial" w:hAnsi="Arial" w:cs="Arial"/>
                <w:szCs w:val="22"/>
                <w:lang w:val="en-CA"/>
              </w:rPr>
              <w:t> </w:t>
            </w:r>
            <w:r w:rsidRPr="006836DF">
              <w:rPr>
                <w:rFonts w:ascii="Arial" w:hAnsi="Arial" w:cs="Arial"/>
                <w:szCs w:val="22"/>
                <w:lang w:val="en-CA"/>
              </w:rPr>
              <w:t>5)</w:t>
            </w:r>
          </w:p>
        </w:tc>
        <w:tc>
          <w:tcPr>
            <w:tcW w:w="6687" w:type="dxa"/>
            <w:gridSpan w:val="2"/>
            <w:tcBorders>
              <w:left w:val="single" w:sz="12" w:space="0" w:color="F2F2F2" w:themeColor="background1" w:themeShade="F2"/>
            </w:tcBorders>
          </w:tcPr>
          <w:p w14:paraId="1FE18CB9" w14:textId="77777777" w:rsidR="00B97EBA" w:rsidRDefault="00D01A5E" w:rsidP="00230F2A">
            <w:pPr>
              <w:spacing w:line="276" w:lineRule="auto"/>
              <w:rPr>
                <w:rFonts w:ascii="Arial" w:hAnsi="Arial" w:cs="Arial"/>
                <w:color w:val="222222"/>
                <w:lang w:val="fr-FR"/>
              </w:rPr>
            </w:pPr>
            <w:r>
              <w:rPr>
                <w:rFonts w:ascii="Arial" w:hAnsi="Arial" w:cs="Arial"/>
                <w:color w:val="222222"/>
                <w:lang w:val="fr-FR"/>
              </w:rPr>
              <w:t xml:space="preserve">Une copie d’un tableau récapitulatif de toutes les correspondances depuis l’AGA de 2016 a été distribuée aux participants. Le classeur de correspondance a été </w:t>
            </w:r>
            <w:r w:rsidR="00314804">
              <w:rPr>
                <w:rFonts w:ascii="Arial" w:hAnsi="Arial" w:cs="Arial"/>
                <w:color w:val="222222"/>
                <w:lang w:val="fr-FR"/>
              </w:rPr>
              <w:t>circulé lors</w:t>
            </w:r>
            <w:r>
              <w:rPr>
                <w:rFonts w:ascii="Arial" w:hAnsi="Arial" w:cs="Arial"/>
                <w:color w:val="222222"/>
                <w:lang w:val="fr-FR"/>
              </w:rPr>
              <w:t xml:space="preserve"> l’AGA pour que les participants puissent l’examiner.</w:t>
            </w:r>
          </w:p>
          <w:p w14:paraId="2D000834" w14:textId="5D123E01" w:rsidR="009C69A6" w:rsidRPr="00B97EBA" w:rsidRDefault="009C69A6" w:rsidP="00230F2A">
            <w:pPr>
              <w:spacing w:line="276" w:lineRule="auto"/>
              <w:rPr>
                <w:rFonts w:ascii="Arial" w:hAnsi="Arial" w:cs="Arial"/>
                <w:szCs w:val="22"/>
                <w:lang w:val="fr-CA"/>
              </w:rPr>
            </w:pPr>
          </w:p>
        </w:tc>
      </w:tr>
      <w:tr w:rsidR="004C408D" w:rsidRPr="004839C5" w14:paraId="460DE4A8" w14:textId="77777777" w:rsidTr="007A1DA3">
        <w:tc>
          <w:tcPr>
            <w:tcW w:w="2984" w:type="dxa"/>
            <w:gridSpan w:val="2"/>
            <w:tcBorders>
              <w:right w:val="single" w:sz="12" w:space="0" w:color="F2F2F2" w:themeColor="background1" w:themeShade="F2"/>
            </w:tcBorders>
          </w:tcPr>
          <w:p w14:paraId="33E725B3" w14:textId="3B674944" w:rsidR="004C408D" w:rsidRPr="00737460" w:rsidRDefault="004C408D" w:rsidP="007127B3">
            <w:pPr>
              <w:rPr>
                <w:rFonts w:ascii="Arial" w:hAnsi="Arial" w:cs="Arial"/>
                <w:b/>
                <w:szCs w:val="22"/>
                <w:lang w:val="fr-CA"/>
              </w:rPr>
            </w:pPr>
            <w:r w:rsidRPr="00B97EBA">
              <w:rPr>
                <w:lang w:val="fr-CA"/>
              </w:rPr>
              <w:br w:type="page"/>
            </w:r>
            <w:r w:rsidR="005646C0" w:rsidRPr="00737460">
              <w:rPr>
                <w:rFonts w:ascii="Arial" w:hAnsi="Arial" w:cs="Arial"/>
                <w:b/>
                <w:szCs w:val="22"/>
                <w:lang w:val="fr-CA"/>
              </w:rPr>
              <w:t>Appel aux nominations</w:t>
            </w:r>
          </w:p>
          <w:p w14:paraId="6FAEE480" w14:textId="32C73A14" w:rsidR="004C408D" w:rsidRPr="00164207" w:rsidRDefault="004C408D" w:rsidP="007127B3">
            <w:pPr>
              <w:rPr>
                <w:rFonts w:ascii="Arial" w:hAnsi="Arial" w:cs="Arial"/>
                <w:b/>
                <w:szCs w:val="22"/>
                <w:lang w:val="fr-CA"/>
              </w:rPr>
            </w:pPr>
            <w:r w:rsidRPr="00164207">
              <w:rPr>
                <w:rFonts w:ascii="Arial" w:hAnsi="Arial" w:cs="Arial"/>
                <w:b/>
                <w:szCs w:val="22"/>
                <w:lang w:val="fr-CA"/>
              </w:rPr>
              <w:t xml:space="preserve">Item </w:t>
            </w:r>
            <w:r w:rsidR="005646C0" w:rsidRPr="00164207">
              <w:rPr>
                <w:rFonts w:ascii="Arial" w:hAnsi="Arial" w:cs="Arial"/>
                <w:b/>
                <w:szCs w:val="22"/>
                <w:lang w:val="fr-CA"/>
              </w:rPr>
              <w:t>temps fixe</w:t>
            </w:r>
            <w:r w:rsidR="00737460" w:rsidRPr="00164207">
              <w:rPr>
                <w:rFonts w:ascii="Arial" w:hAnsi="Arial" w:cs="Arial"/>
                <w:b/>
                <w:szCs w:val="22"/>
                <w:lang w:val="fr-CA"/>
              </w:rPr>
              <w:t xml:space="preserve"> </w:t>
            </w:r>
            <w:r w:rsidRPr="00164207">
              <w:rPr>
                <w:rFonts w:ascii="Arial" w:hAnsi="Arial" w:cs="Arial"/>
                <w:b/>
                <w:szCs w:val="22"/>
                <w:lang w:val="fr-CA"/>
              </w:rPr>
              <w:t>– 9</w:t>
            </w:r>
            <w:r w:rsidR="00737460" w:rsidRPr="00164207">
              <w:rPr>
                <w:rFonts w:ascii="Arial" w:hAnsi="Arial" w:cs="Arial"/>
                <w:b/>
                <w:szCs w:val="22"/>
                <w:lang w:val="fr-CA"/>
              </w:rPr>
              <w:t xml:space="preserve"> h 30 </w:t>
            </w:r>
          </w:p>
          <w:p w14:paraId="6B48F87C" w14:textId="07E38B26" w:rsidR="00C4187D" w:rsidRPr="00C4187D" w:rsidRDefault="00C4187D" w:rsidP="00C40AA7">
            <w:pPr>
              <w:rPr>
                <w:rFonts w:ascii="Arial" w:hAnsi="Arial" w:cs="Arial"/>
                <w:szCs w:val="22"/>
                <w:lang w:val="en-CA"/>
              </w:rPr>
            </w:pPr>
            <w:r w:rsidRPr="00C4187D">
              <w:rPr>
                <w:rFonts w:ascii="Arial" w:hAnsi="Arial" w:cs="Arial"/>
                <w:szCs w:val="22"/>
                <w:lang w:val="en-CA"/>
              </w:rPr>
              <w:t>(</w:t>
            </w:r>
            <w:r w:rsidR="00C40AA7">
              <w:rPr>
                <w:rFonts w:ascii="Arial" w:hAnsi="Arial" w:cs="Arial"/>
                <w:szCs w:val="22"/>
                <w:lang w:val="en-CA"/>
              </w:rPr>
              <w:t>o</w:t>
            </w:r>
            <w:r w:rsidR="009227CF">
              <w:rPr>
                <w:rFonts w:ascii="Arial" w:hAnsi="Arial" w:cs="Arial"/>
                <w:szCs w:val="22"/>
                <w:lang w:val="en-CA"/>
              </w:rPr>
              <w:t>nglet</w:t>
            </w:r>
            <w:r w:rsidR="00B15CCF">
              <w:rPr>
                <w:rFonts w:ascii="Arial" w:hAnsi="Arial" w:cs="Arial"/>
                <w:szCs w:val="22"/>
                <w:lang w:val="en-CA"/>
              </w:rPr>
              <w:t> </w:t>
            </w:r>
            <w:r w:rsidR="00C40AA7">
              <w:rPr>
                <w:rFonts w:ascii="Arial" w:hAnsi="Arial" w:cs="Arial"/>
                <w:szCs w:val="22"/>
                <w:lang w:val="en-CA"/>
              </w:rPr>
              <w:t>10</w:t>
            </w:r>
            <w:r w:rsidRPr="00C4187D">
              <w:rPr>
                <w:rFonts w:ascii="Arial" w:hAnsi="Arial" w:cs="Arial"/>
                <w:szCs w:val="22"/>
                <w:lang w:val="en-CA"/>
              </w:rPr>
              <w:t>)</w:t>
            </w:r>
          </w:p>
        </w:tc>
        <w:tc>
          <w:tcPr>
            <w:tcW w:w="6646" w:type="dxa"/>
            <w:tcBorders>
              <w:left w:val="single" w:sz="12" w:space="0" w:color="F2F2F2" w:themeColor="background1" w:themeShade="F2"/>
            </w:tcBorders>
          </w:tcPr>
          <w:p w14:paraId="3077471E" w14:textId="020FC186" w:rsidR="005646C0" w:rsidRPr="00923D85" w:rsidRDefault="005646C0" w:rsidP="005646C0">
            <w:pPr>
              <w:spacing w:line="269" w:lineRule="auto"/>
              <w:rPr>
                <w:rFonts w:ascii="Arial" w:hAnsi="Arial" w:cs="Arial"/>
                <w:lang w:val="fr-CA"/>
              </w:rPr>
            </w:pPr>
            <w:r w:rsidRPr="00923D85">
              <w:rPr>
                <w:rFonts w:ascii="Arial" w:hAnsi="Arial" w:cs="Arial"/>
                <w:lang w:val="fr-CA"/>
              </w:rPr>
              <w:t>Les mises en nomination ont été reçu</w:t>
            </w:r>
            <w:r>
              <w:rPr>
                <w:rFonts w:ascii="Arial" w:hAnsi="Arial" w:cs="Arial"/>
                <w:lang w:val="fr-CA"/>
              </w:rPr>
              <w:t>es</w:t>
            </w:r>
            <w:r w:rsidRPr="00923D85">
              <w:rPr>
                <w:rFonts w:ascii="Arial" w:hAnsi="Arial" w:cs="Arial"/>
                <w:lang w:val="fr-CA"/>
              </w:rPr>
              <w:t xml:space="preserve"> pour chaque poste comme suit. </w:t>
            </w:r>
          </w:p>
          <w:p w14:paraId="6AF01A85" w14:textId="3B4665EA" w:rsidR="005646C0" w:rsidRPr="00923D85" w:rsidRDefault="005646C0" w:rsidP="005646C0">
            <w:pPr>
              <w:spacing w:line="269" w:lineRule="auto"/>
              <w:rPr>
                <w:rFonts w:ascii="Arial" w:hAnsi="Arial" w:cs="Arial"/>
                <w:lang w:val="fr-CA"/>
              </w:rPr>
            </w:pPr>
            <w:r w:rsidRPr="00923D85">
              <w:rPr>
                <w:rFonts w:ascii="Arial" w:hAnsi="Arial" w:cs="Arial"/>
                <w:lang w:val="fr-CA"/>
              </w:rPr>
              <w:tab/>
              <w:t>Présidence</w:t>
            </w:r>
            <w:r w:rsidRPr="00923D85">
              <w:rPr>
                <w:rFonts w:ascii="Arial" w:hAnsi="Arial" w:cs="Arial"/>
                <w:lang w:val="fr-CA"/>
              </w:rPr>
              <w:tab/>
            </w:r>
            <w:r w:rsidRPr="00923D85">
              <w:rPr>
                <w:rFonts w:ascii="Arial" w:hAnsi="Arial" w:cs="Arial"/>
                <w:lang w:val="fr-CA"/>
              </w:rPr>
              <w:tab/>
            </w:r>
            <w:r w:rsidRPr="00923D85">
              <w:rPr>
                <w:rFonts w:ascii="Arial" w:hAnsi="Arial" w:cs="Arial"/>
                <w:lang w:val="fr-CA"/>
              </w:rPr>
              <w:tab/>
            </w:r>
            <w:r w:rsidRPr="00923D85">
              <w:rPr>
                <w:rFonts w:ascii="Arial" w:hAnsi="Arial" w:cs="Arial"/>
                <w:lang w:val="fr-CA"/>
              </w:rPr>
              <w:tab/>
            </w:r>
            <w:r w:rsidR="00DD5477">
              <w:rPr>
                <w:rFonts w:ascii="Arial" w:hAnsi="Arial" w:cs="Arial"/>
                <w:lang w:val="fr-CA"/>
              </w:rPr>
              <w:t>Brian Kenny</w:t>
            </w:r>
          </w:p>
          <w:p w14:paraId="1836623F" w14:textId="0AC5D22D" w:rsidR="005646C0" w:rsidRPr="00923D85" w:rsidRDefault="00DD5477" w:rsidP="005646C0">
            <w:pPr>
              <w:spacing w:line="269" w:lineRule="auto"/>
              <w:rPr>
                <w:rFonts w:ascii="Arial" w:hAnsi="Arial" w:cs="Arial"/>
                <w:lang w:val="fr-CA"/>
              </w:rPr>
            </w:pPr>
            <w:r>
              <w:rPr>
                <w:rFonts w:ascii="Arial" w:hAnsi="Arial" w:cs="Arial"/>
                <w:lang w:val="fr-CA"/>
              </w:rPr>
              <w:tab/>
              <w:t>Vice-présidence</w:t>
            </w:r>
            <w:r>
              <w:rPr>
                <w:rFonts w:ascii="Arial" w:hAnsi="Arial" w:cs="Arial"/>
                <w:lang w:val="fr-CA"/>
              </w:rPr>
              <w:tab/>
            </w:r>
            <w:r>
              <w:rPr>
                <w:rFonts w:ascii="Arial" w:hAnsi="Arial" w:cs="Arial"/>
                <w:lang w:val="fr-CA"/>
              </w:rPr>
              <w:tab/>
            </w:r>
            <w:r>
              <w:rPr>
                <w:rFonts w:ascii="Arial" w:hAnsi="Arial" w:cs="Arial"/>
                <w:lang w:val="fr-CA"/>
              </w:rPr>
              <w:tab/>
              <w:t>Norbert Boudreau</w:t>
            </w:r>
            <w:r>
              <w:rPr>
                <w:rFonts w:ascii="Arial" w:hAnsi="Arial" w:cs="Arial"/>
                <w:lang w:val="fr-CA"/>
              </w:rPr>
              <w:br/>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James MacAulay</w:t>
            </w:r>
          </w:p>
          <w:p w14:paraId="7963BD03" w14:textId="682C83A4" w:rsidR="005646C0" w:rsidRPr="00923D85" w:rsidRDefault="005646C0" w:rsidP="005646C0">
            <w:pPr>
              <w:spacing w:line="269" w:lineRule="auto"/>
              <w:rPr>
                <w:rFonts w:ascii="Arial" w:hAnsi="Arial" w:cs="Arial"/>
                <w:lang w:val="fr-CA"/>
              </w:rPr>
            </w:pPr>
            <w:r w:rsidRPr="00923D85">
              <w:rPr>
                <w:rFonts w:ascii="Arial" w:hAnsi="Arial" w:cs="Arial"/>
                <w:lang w:val="fr-CA"/>
              </w:rPr>
              <w:tab/>
              <w:t>Représentan</w:t>
            </w:r>
            <w:r w:rsidR="00DD5477">
              <w:rPr>
                <w:rFonts w:ascii="Arial" w:hAnsi="Arial" w:cs="Arial"/>
                <w:lang w:val="fr-CA"/>
              </w:rPr>
              <w:t>t régional – Est</w:t>
            </w:r>
            <w:r w:rsidR="00DD5477">
              <w:rPr>
                <w:rFonts w:ascii="Arial" w:hAnsi="Arial" w:cs="Arial"/>
                <w:lang w:val="fr-CA"/>
              </w:rPr>
              <w:tab/>
            </w:r>
            <w:r w:rsidR="00DD5477">
              <w:rPr>
                <w:rFonts w:ascii="Arial" w:hAnsi="Arial" w:cs="Arial"/>
                <w:lang w:val="fr-CA"/>
              </w:rPr>
              <w:tab/>
            </w:r>
            <w:proofErr w:type="spellStart"/>
            <w:r w:rsidR="00314804">
              <w:rPr>
                <w:rFonts w:ascii="Arial" w:hAnsi="Arial" w:cs="Arial"/>
                <w:lang w:val="fr-CA"/>
              </w:rPr>
              <w:t>Biull</w:t>
            </w:r>
            <w:proofErr w:type="spellEnd"/>
            <w:r w:rsidR="00314804">
              <w:rPr>
                <w:rFonts w:ascii="Arial" w:hAnsi="Arial" w:cs="Arial"/>
                <w:lang w:val="fr-CA"/>
              </w:rPr>
              <w:t xml:space="preserve"> Berryman</w:t>
            </w:r>
          </w:p>
          <w:p w14:paraId="025709CA" w14:textId="0133C14F" w:rsidR="005646C0" w:rsidRPr="00923D85" w:rsidRDefault="005646C0" w:rsidP="005646C0">
            <w:pPr>
              <w:spacing w:line="269" w:lineRule="auto"/>
              <w:rPr>
                <w:rFonts w:ascii="Arial" w:hAnsi="Arial" w:cs="Arial"/>
                <w:lang w:val="fr-CA"/>
              </w:rPr>
            </w:pPr>
            <w:r w:rsidRPr="00923D85">
              <w:rPr>
                <w:rFonts w:ascii="Arial" w:hAnsi="Arial" w:cs="Arial"/>
                <w:lang w:val="fr-CA"/>
              </w:rPr>
              <w:tab/>
              <w:t>Représentant régional – Ontario</w:t>
            </w:r>
            <w:r w:rsidRPr="00923D85">
              <w:rPr>
                <w:rFonts w:ascii="Arial" w:hAnsi="Arial" w:cs="Arial"/>
                <w:lang w:val="fr-CA"/>
              </w:rPr>
              <w:tab/>
            </w:r>
            <w:r w:rsidR="00314804">
              <w:rPr>
                <w:rFonts w:ascii="Arial" w:hAnsi="Arial" w:cs="Arial"/>
                <w:lang w:val="fr-CA"/>
              </w:rPr>
              <w:t>Martin Higgs</w:t>
            </w:r>
          </w:p>
          <w:p w14:paraId="601F3ADC" w14:textId="4B766F00" w:rsidR="005646C0" w:rsidRDefault="005646C0" w:rsidP="005646C0">
            <w:pPr>
              <w:spacing w:line="269" w:lineRule="auto"/>
              <w:rPr>
                <w:rFonts w:ascii="Arial" w:hAnsi="Arial" w:cs="Arial"/>
                <w:lang w:val="fr-CA"/>
              </w:rPr>
            </w:pPr>
            <w:r w:rsidRPr="00923D85">
              <w:rPr>
                <w:rFonts w:ascii="Arial" w:hAnsi="Arial" w:cs="Arial"/>
                <w:lang w:val="fr-CA"/>
              </w:rPr>
              <w:tab/>
              <w:t>Représentant régional – Ouest</w:t>
            </w:r>
            <w:r w:rsidRPr="00923D85">
              <w:rPr>
                <w:rFonts w:ascii="Arial" w:hAnsi="Arial" w:cs="Arial"/>
                <w:lang w:val="fr-CA"/>
              </w:rPr>
              <w:tab/>
            </w:r>
            <w:r w:rsidR="00314804">
              <w:rPr>
                <w:rFonts w:ascii="Arial" w:hAnsi="Arial" w:cs="Arial"/>
                <w:lang w:val="fr-CA"/>
              </w:rPr>
              <w:t xml:space="preserve">Gerry </w:t>
            </w:r>
            <w:proofErr w:type="spellStart"/>
            <w:r w:rsidR="00314804">
              <w:rPr>
                <w:rFonts w:ascii="Arial" w:hAnsi="Arial" w:cs="Arial"/>
                <w:lang w:val="fr-CA"/>
              </w:rPr>
              <w:t>Tiede</w:t>
            </w:r>
            <w:proofErr w:type="spellEnd"/>
          </w:p>
          <w:p w14:paraId="5627712E" w14:textId="77777777" w:rsidR="00DD5477" w:rsidRPr="00923D85" w:rsidRDefault="00DD5477" w:rsidP="005646C0">
            <w:pPr>
              <w:spacing w:line="269" w:lineRule="auto"/>
              <w:rPr>
                <w:rFonts w:ascii="Arial" w:hAnsi="Arial" w:cs="Arial"/>
                <w:lang w:val="fr-CA"/>
              </w:rPr>
            </w:pPr>
          </w:p>
          <w:p w14:paraId="5B33E507" w14:textId="6530E608" w:rsidR="007D49E5" w:rsidRDefault="00737460" w:rsidP="00737460">
            <w:pPr>
              <w:rPr>
                <w:rFonts w:ascii="Arial" w:hAnsi="Arial" w:cs="Arial"/>
                <w:lang w:val="fr-CA"/>
              </w:rPr>
            </w:pPr>
            <w:r w:rsidRPr="00923D85">
              <w:rPr>
                <w:rFonts w:ascii="Arial" w:hAnsi="Arial" w:cs="Arial"/>
                <w:lang w:val="fr-CA"/>
              </w:rPr>
              <w:t>Les déléguées et délégués avaient jusqu’à 11</w:t>
            </w:r>
            <w:r w:rsidR="0067276D">
              <w:rPr>
                <w:rFonts w:ascii="Arial" w:hAnsi="Arial" w:cs="Arial"/>
                <w:lang w:val="fr-CA"/>
              </w:rPr>
              <w:t> </w:t>
            </w:r>
            <w:r w:rsidRPr="00923D85">
              <w:rPr>
                <w:rFonts w:ascii="Arial" w:hAnsi="Arial" w:cs="Arial"/>
                <w:lang w:val="fr-CA"/>
              </w:rPr>
              <w:t xml:space="preserve">h le samedi matin pour soumettre </w:t>
            </w:r>
            <w:r w:rsidR="001404FB">
              <w:rPr>
                <w:rFonts w:ascii="Arial" w:hAnsi="Arial" w:cs="Arial"/>
                <w:lang w:val="fr-CA"/>
              </w:rPr>
              <w:t>leurs candidatures</w:t>
            </w:r>
            <w:r w:rsidRPr="00923D85">
              <w:rPr>
                <w:rFonts w:ascii="Arial" w:hAnsi="Arial" w:cs="Arial"/>
                <w:lang w:val="fr-CA"/>
              </w:rPr>
              <w:t>.</w:t>
            </w:r>
          </w:p>
          <w:p w14:paraId="6971992B" w14:textId="12FFBBC7" w:rsidR="00737460" w:rsidRPr="005646C0" w:rsidRDefault="00737460" w:rsidP="00737460">
            <w:pPr>
              <w:rPr>
                <w:rFonts w:ascii="Arial" w:hAnsi="Arial" w:cs="Arial"/>
                <w:szCs w:val="22"/>
                <w:lang w:val="fr-CA"/>
              </w:rPr>
            </w:pPr>
          </w:p>
        </w:tc>
      </w:tr>
      <w:tr w:rsidR="00C4187D" w:rsidRPr="009F3533" w14:paraId="0E3E0678" w14:textId="77777777" w:rsidTr="007A1DA3">
        <w:tc>
          <w:tcPr>
            <w:tcW w:w="2984" w:type="dxa"/>
            <w:gridSpan w:val="2"/>
            <w:tcBorders>
              <w:right w:val="single" w:sz="12" w:space="0" w:color="F2F2F2" w:themeColor="background1" w:themeShade="F2"/>
            </w:tcBorders>
          </w:tcPr>
          <w:p w14:paraId="2E0DCB7E" w14:textId="77777777" w:rsidR="001404FB" w:rsidRPr="004839C5" w:rsidRDefault="001404FB" w:rsidP="007127B3">
            <w:pPr>
              <w:rPr>
                <w:rFonts w:ascii="Arial" w:hAnsi="Arial" w:cs="Arial"/>
                <w:b/>
                <w:szCs w:val="22"/>
                <w:lang w:val="fr-CA"/>
              </w:rPr>
            </w:pPr>
          </w:p>
          <w:p w14:paraId="27DC3881" w14:textId="0F2C3584" w:rsidR="00C4187D" w:rsidRPr="00DD41CF" w:rsidRDefault="001404FB" w:rsidP="007127B3">
            <w:pPr>
              <w:rPr>
                <w:rFonts w:ascii="Arial" w:hAnsi="Arial" w:cs="Arial"/>
                <w:b/>
                <w:szCs w:val="22"/>
                <w:lang w:val="en-CA"/>
              </w:rPr>
            </w:pPr>
            <w:r>
              <w:rPr>
                <w:rFonts w:ascii="Arial" w:hAnsi="Arial" w:cs="Arial"/>
                <w:b/>
                <w:szCs w:val="22"/>
                <w:lang w:val="en-CA"/>
              </w:rPr>
              <w:t>Ra</w:t>
            </w:r>
            <w:r w:rsidR="00BA3C4C">
              <w:rPr>
                <w:rFonts w:ascii="Arial" w:hAnsi="Arial" w:cs="Arial"/>
                <w:b/>
                <w:szCs w:val="22"/>
                <w:lang w:val="en-CA"/>
              </w:rPr>
              <w:t>pports financiers/</w:t>
            </w:r>
            <w:r w:rsidR="00C4187D">
              <w:rPr>
                <w:rFonts w:ascii="Arial" w:hAnsi="Arial" w:cs="Arial"/>
                <w:b/>
                <w:szCs w:val="22"/>
                <w:lang w:val="en-CA"/>
              </w:rPr>
              <w:t>Budget</w:t>
            </w:r>
          </w:p>
          <w:p w14:paraId="46706536" w14:textId="51D72741" w:rsidR="00C4187D" w:rsidRPr="00557B88" w:rsidRDefault="00C4187D" w:rsidP="007127B3">
            <w:pPr>
              <w:rPr>
                <w:rFonts w:ascii="Arial" w:hAnsi="Arial" w:cs="Arial"/>
                <w:szCs w:val="22"/>
                <w:lang w:val="en-CA"/>
              </w:rPr>
            </w:pPr>
            <w:r w:rsidRPr="00557B88">
              <w:rPr>
                <w:rFonts w:ascii="Arial" w:hAnsi="Arial" w:cs="Arial"/>
                <w:szCs w:val="22"/>
                <w:lang w:val="en-CA"/>
              </w:rPr>
              <w:t>(</w:t>
            </w:r>
            <w:r w:rsidR="00C40AA7">
              <w:rPr>
                <w:rFonts w:ascii="Arial" w:hAnsi="Arial" w:cs="Arial"/>
                <w:szCs w:val="22"/>
                <w:lang w:val="en-CA"/>
              </w:rPr>
              <w:t>o</w:t>
            </w:r>
            <w:r w:rsidR="009227CF">
              <w:rPr>
                <w:rFonts w:ascii="Arial" w:hAnsi="Arial" w:cs="Arial"/>
                <w:szCs w:val="22"/>
                <w:lang w:val="en-CA"/>
              </w:rPr>
              <w:t>nglet</w:t>
            </w:r>
            <w:r w:rsidR="00B15CCF">
              <w:rPr>
                <w:rFonts w:ascii="Arial" w:hAnsi="Arial" w:cs="Arial"/>
                <w:szCs w:val="22"/>
                <w:lang w:val="en-CA"/>
              </w:rPr>
              <w:t> </w:t>
            </w:r>
            <w:r w:rsidR="00C40AA7">
              <w:rPr>
                <w:rFonts w:ascii="Arial" w:hAnsi="Arial" w:cs="Arial"/>
                <w:szCs w:val="22"/>
                <w:lang w:val="en-CA"/>
              </w:rPr>
              <w:t>6</w:t>
            </w:r>
            <w:r w:rsidRPr="00557B88">
              <w:rPr>
                <w:rFonts w:ascii="Arial" w:hAnsi="Arial" w:cs="Arial"/>
                <w:szCs w:val="22"/>
                <w:lang w:val="en-CA"/>
              </w:rPr>
              <w:t>)</w:t>
            </w:r>
          </w:p>
          <w:p w14:paraId="60E792DF" w14:textId="77777777" w:rsidR="00C4187D" w:rsidRPr="00DD41CF" w:rsidRDefault="00C4187D" w:rsidP="007127B3">
            <w:pPr>
              <w:rPr>
                <w:rFonts w:ascii="Arial" w:hAnsi="Arial" w:cs="Arial"/>
                <w:b/>
                <w:szCs w:val="22"/>
                <w:lang w:val="en-CA"/>
              </w:rPr>
            </w:pPr>
          </w:p>
        </w:tc>
        <w:tc>
          <w:tcPr>
            <w:tcW w:w="6646" w:type="dxa"/>
            <w:tcBorders>
              <w:left w:val="single" w:sz="12" w:space="0" w:color="F2F2F2" w:themeColor="background1" w:themeShade="F2"/>
            </w:tcBorders>
          </w:tcPr>
          <w:p w14:paraId="57D950B0" w14:textId="55A25CF4" w:rsidR="00BA3C4C" w:rsidRDefault="00BA3C4C" w:rsidP="007127B3">
            <w:pPr>
              <w:suppressAutoHyphens/>
              <w:rPr>
                <w:rFonts w:ascii="Arial" w:hAnsi="Arial" w:cs="Arial"/>
                <w:color w:val="222222"/>
                <w:lang w:val="fr-CA"/>
              </w:rPr>
            </w:pPr>
            <w:r w:rsidRPr="00BA3C4C">
              <w:rPr>
                <w:rFonts w:ascii="Arial" w:hAnsi="Arial" w:cs="Arial"/>
                <w:b/>
                <w:i/>
                <w:color w:val="222222"/>
                <w:lang w:val="fr-CA"/>
              </w:rPr>
              <w:t>Fin d</w:t>
            </w:r>
            <w:r w:rsidR="0067276D">
              <w:rPr>
                <w:rFonts w:ascii="Arial" w:hAnsi="Arial" w:cs="Arial"/>
                <w:b/>
                <w:i/>
                <w:color w:val="222222"/>
                <w:lang w:val="fr-CA"/>
              </w:rPr>
              <w:t>’</w:t>
            </w:r>
            <w:r w:rsidRPr="00BA3C4C">
              <w:rPr>
                <w:rFonts w:ascii="Arial" w:hAnsi="Arial" w:cs="Arial"/>
                <w:b/>
                <w:i/>
                <w:color w:val="222222"/>
                <w:lang w:val="fr-CA"/>
              </w:rPr>
              <w:t>année au 31 juillet 2016</w:t>
            </w:r>
            <w:r w:rsidRPr="00BA3C4C">
              <w:rPr>
                <w:rFonts w:ascii="Arial" w:hAnsi="Arial" w:cs="Arial"/>
                <w:b/>
                <w:i/>
                <w:color w:val="222222"/>
                <w:lang w:val="fr-CA"/>
              </w:rPr>
              <w:br/>
            </w:r>
            <w:r w:rsidRPr="00BA3C4C">
              <w:rPr>
                <w:rFonts w:ascii="Arial" w:hAnsi="Arial" w:cs="Arial"/>
                <w:color w:val="222222"/>
                <w:lang w:val="fr-CA"/>
              </w:rPr>
              <w:t>Les états financiers ont été examinés par Brian Kenny, James MacAulay et Roger Régimbal le mercredi 31 mai</w:t>
            </w:r>
            <w:r>
              <w:rPr>
                <w:rFonts w:ascii="Arial" w:hAnsi="Arial" w:cs="Arial"/>
                <w:color w:val="222222"/>
                <w:lang w:val="fr-CA"/>
              </w:rPr>
              <w:t xml:space="preserve">. </w:t>
            </w:r>
          </w:p>
          <w:p w14:paraId="64EF1BB3" w14:textId="77777777" w:rsidR="00BA3C4C" w:rsidRDefault="00BA3C4C" w:rsidP="007127B3">
            <w:pPr>
              <w:suppressAutoHyphens/>
              <w:rPr>
                <w:rFonts w:ascii="Arial" w:hAnsi="Arial" w:cs="Arial"/>
                <w:color w:val="222222"/>
                <w:lang w:val="fr-CA"/>
              </w:rPr>
            </w:pPr>
          </w:p>
          <w:p w14:paraId="660CA5B5" w14:textId="052454E0" w:rsidR="00C4187D" w:rsidRPr="009227CF" w:rsidRDefault="00BA3C4C" w:rsidP="007127B3">
            <w:pPr>
              <w:suppressAutoHyphens/>
              <w:rPr>
                <w:rFonts w:ascii="Arial" w:hAnsi="Arial" w:cs="Arial"/>
                <w:spacing w:val="-2"/>
                <w:szCs w:val="26"/>
                <w:u w:val="single"/>
                <w:lang w:val="fr-CA"/>
              </w:rPr>
            </w:pPr>
            <w:r w:rsidRPr="00BA3C4C">
              <w:rPr>
                <w:rFonts w:ascii="Arial" w:hAnsi="Arial" w:cs="Arial"/>
                <w:color w:val="222222"/>
                <w:lang w:val="fr-CA"/>
              </w:rPr>
              <w:t>James a indiqué qu</w:t>
            </w:r>
            <w:r w:rsidR="0067276D">
              <w:rPr>
                <w:rFonts w:ascii="Arial" w:hAnsi="Arial" w:cs="Arial"/>
                <w:color w:val="222222"/>
                <w:lang w:val="fr-CA"/>
              </w:rPr>
              <w:t>’</w:t>
            </w:r>
            <w:r w:rsidRPr="00BA3C4C">
              <w:rPr>
                <w:rFonts w:ascii="Arial" w:hAnsi="Arial" w:cs="Arial"/>
                <w:color w:val="222222"/>
                <w:lang w:val="fr-CA"/>
              </w:rPr>
              <w:t xml:space="preserve">ils ont </w:t>
            </w:r>
            <w:r>
              <w:rPr>
                <w:rFonts w:ascii="Arial" w:hAnsi="Arial" w:cs="Arial"/>
                <w:color w:val="222222"/>
                <w:lang w:val="fr-CA"/>
              </w:rPr>
              <w:t>vérifié</w:t>
            </w:r>
            <w:r w:rsidRPr="00BA3C4C">
              <w:rPr>
                <w:rFonts w:ascii="Arial" w:hAnsi="Arial" w:cs="Arial"/>
                <w:color w:val="222222"/>
                <w:lang w:val="fr-CA"/>
              </w:rPr>
              <w:t xml:space="preserve"> le financement complet de l</w:t>
            </w:r>
            <w:r w:rsidR="0067276D">
              <w:rPr>
                <w:rFonts w:ascii="Arial" w:hAnsi="Arial" w:cs="Arial"/>
                <w:color w:val="222222"/>
                <w:lang w:val="fr-CA"/>
              </w:rPr>
              <w:t>’</w:t>
            </w:r>
            <w:r w:rsidRPr="00BA3C4C">
              <w:rPr>
                <w:rFonts w:ascii="Arial" w:hAnsi="Arial" w:cs="Arial"/>
                <w:color w:val="222222"/>
                <w:lang w:val="fr-CA"/>
              </w:rPr>
              <w:t>ACER-CART et qu</w:t>
            </w:r>
            <w:r w:rsidR="0067276D">
              <w:rPr>
                <w:rFonts w:ascii="Arial" w:hAnsi="Arial" w:cs="Arial"/>
                <w:color w:val="222222"/>
                <w:lang w:val="fr-CA"/>
              </w:rPr>
              <w:t>’</w:t>
            </w:r>
            <w:r w:rsidRPr="00BA3C4C">
              <w:rPr>
                <w:rFonts w:ascii="Arial" w:hAnsi="Arial" w:cs="Arial"/>
                <w:color w:val="222222"/>
                <w:lang w:val="fr-CA"/>
              </w:rPr>
              <w:t xml:space="preserve">ils ont trouvé que le système utilisé à la FCE </w:t>
            </w:r>
            <w:r>
              <w:rPr>
                <w:rFonts w:ascii="Arial" w:hAnsi="Arial" w:cs="Arial"/>
                <w:color w:val="222222"/>
                <w:lang w:val="fr-CA"/>
              </w:rPr>
              <w:t xml:space="preserve">est </w:t>
            </w:r>
            <w:r w:rsidRPr="00BA3C4C">
              <w:rPr>
                <w:rFonts w:ascii="Arial" w:hAnsi="Arial" w:cs="Arial"/>
                <w:color w:val="222222"/>
                <w:lang w:val="fr-CA"/>
              </w:rPr>
              <w:t>tout à fait adéquat</w:t>
            </w:r>
            <w:r>
              <w:rPr>
                <w:rFonts w:ascii="Arial" w:hAnsi="Arial" w:cs="Arial"/>
                <w:color w:val="222222"/>
                <w:lang w:val="fr-CA"/>
              </w:rPr>
              <w:t>.</w:t>
            </w:r>
            <w:r w:rsidRPr="00BA3C4C">
              <w:rPr>
                <w:rFonts w:ascii="Arial" w:hAnsi="Arial" w:cs="Arial"/>
                <w:color w:val="222222"/>
                <w:lang w:val="fr-CA"/>
              </w:rPr>
              <w:t xml:space="preserve"> </w:t>
            </w:r>
            <w:r>
              <w:rPr>
                <w:rFonts w:ascii="Arial" w:hAnsi="Arial" w:cs="Arial"/>
                <w:color w:val="222222"/>
                <w:lang w:val="fr-CA"/>
              </w:rPr>
              <w:t xml:space="preserve">Les </w:t>
            </w:r>
            <w:r w:rsidRPr="00BA3C4C">
              <w:rPr>
                <w:rFonts w:ascii="Arial" w:hAnsi="Arial" w:cs="Arial"/>
                <w:color w:val="222222"/>
                <w:lang w:val="fr-CA"/>
              </w:rPr>
              <w:t>transaction</w:t>
            </w:r>
            <w:r>
              <w:rPr>
                <w:rFonts w:ascii="Arial" w:hAnsi="Arial" w:cs="Arial"/>
                <w:color w:val="222222"/>
                <w:lang w:val="fr-CA"/>
              </w:rPr>
              <w:t>s</w:t>
            </w:r>
            <w:r w:rsidRPr="00BA3C4C">
              <w:rPr>
                <w:rFonts w:ascii="Arial" w:hAnsi="Arial" w:cs="Arial"/>
                <w:color w:val="222222"/>
                <w:lang w:val="fr-CA"/>
              </w:rPr>
              <w:t xml:space="preserve"> qui </w:t>
            </w:r>
            <w:r>
              <w:rPr>
                <w:rFonts w:ascii="Arial" w:hAnsi="Arial" w:cs="Arial"/>
                <w:color w:val="222222"/>
                <w:lang w:val="fr-CA"/>
              </w:rPr>
              <w:t>ont eu</w:t>
            </w:r>
            <w:r w:rsidRPr="00BA3C4C">
              <w:rPr>
                <w:rFonts w:ascii="Arial" w:hAnsi="Arial" w:cs="Arial"/>
                <w:color w:val="222222"/>
                <w:lang w:val="fr-CA"/>
              </w:rPr>
              <w:t xml:space="preserve"> lieu en ce qui concerne ACER-CART peu</w:t>
            </w:r>
            <w:r w:rsidR="0067276D">
              <w:rPr>
                <w:rFonts w:ascii="Arial" w:hAnsi="Arial" w:cs="Arial"/>
                <w:color w:val="222222"/>
                <w:lang w:val="fr-CA"/>
              </w:rPr>
              <w:t>ven</w:t>
            </w:r>
            <w:r w:rsidRPr="00BA3C4C">
              <w:rPr>
                <w:rFonts w:ascii="Arial" w:hAnsi="Arial" w:cs="Arial"/>
                <w:color w:val="222222"/>
                <w:lang w:val="fr-CA"/>
              </w:rPr>
              <w:t>t être retracée</w:t>
            </w:r>
            <w:r w:rsidR="0067276D">
              <w:rPr>
                <w:rFonts w:ascii="Arial" w:hAnsi="Arial" w:cs="Arial"/>
                <w:color w:val="222222"/>
                <w:lang w:val="fr-CA"/>
              </w:rPr>
              <w:t>s</w:t>
            </w:r>
            <w:r w:rsidRPr="00BA3C4C">
              <w:rPr>
                <w:rFonts w:ascii="Arial" w:hAnsi="Arial" w:cs="Arial"/>
                <w:color w:val="222222"/>
                <w:lang w:val="fr-CA"/>
              </w:rPr>
              <w:t xml:space="preserve"> et les documents sont totalement </w:t>
            </w:r>
            <w:r>
              <w:rPr>
                <w:rFonts w:ascii="Arial" w:hAnsi="Arial" w:cs="Arial"/>
                <w:color w:val="222222"/>
                <w:lang w:val="fr-CA"/>
              </w:rPr>
              <w:t>retraçable</w:t>
            </w:r>
            <w:r w:rsidR="0067276D">
              <w:rPr>
                <w:rFonts w:ascii="Arial" w:hAnsi="Arial" w:cs="Arial"/>
                <w:color w:val="222222"/>
                <w:lang w:val="fr-CA"/>
              </w:rPr>
              <w:t>s</w:t>
            </w:r>
            <w:r w:rsidRPr="00BA3C4C">
              <w:rPr>
                <w:rFonts w:ascii="Arial" w:hAnsi="Arial" w:cs="Arial"/>
                <w:color w:val="222222"/>
                <w:lang w:val="fr-CA"/>
              </w:rPr>
              <w:t>. Nous sommes une petite organisation, donc aucune vérification n</w:t>
            </w:r>
            <w:r w:rsidR="0067276D">
              <w:rPr>
                <w:rFonts w:ascii="Arial" w:hAnsi="Arial" w:cs="Arial"/>
                <w:color w:val="222222"/>
                <w:lang w:val="fr-CA"/>
              </w:rPr>
              <w:t>’</w:t>
            </w:r>
            <w:r w:rsidRPr="00BA3C4C">
              <w:rPr>
                <w:rFonts w:ascii="Arial" w:hAnsi="Arial" w:cs="Arial"/>
                <w:color w:val="222222"/>
                <w:lang w:val="fr-CA"/>
              </w:rPr>
              <w:t xml:space="preserve">est nécessaire et James a été impressionné par le fait que la feuille </w:t>
            </w:r>
            <w:r>
              <w:rPr>
                <w:rFonts w:ascii="Arial" w:hAnsi="Arial" w:cs="Arial"/>
                <w:color w:val="222222"/>
                <w:lang w:val="fr-CA"/>
              </w:rPr>
              <w:t xml:space="preserve">de calcul </w:t>
            </w:r>
            <w:r w:rsidRPr="00BA3C4C">
              <w:rPr>
                <w:rFonts w:ascii="Arial" w:hAnsi="Arial" w:cs="Arial"/>
                <w:color w:val="222222"/>
                <w:lang w:val="fr-CA"/>
              </w:rPr>
              <w:t>utilisée au CTF était en ordre et très précis</w:t>
            </w:r>
            <w:r w:rsidR="0067276D">
              <w:rPr>
                <w:rFonts w:ascii="Arial" w:hAnsi="Arial" w:cs="Arial"/>
                <w:color w:val="222222"/>
                <w:lang w:val="fr-CA"/>
              </w:rPr>
              <w:t>e</w:t>
            </w:r>
            <w:r w:rsidRPr="00BA3C4C">
              <w:rPr>
                <w:rFonts w:ascii="Arial" w:hAnsi="Arial" w:cs="Arial"/>
                <w:color w:val="222222"/>
                <w:lang w:val="fr-CA"/>
              </w:rPr>
              <w:t>.</w:t>
            </w:r>
            <w:r w:rsidRPr="00BA3C4C">
              <w:rPr>
                <w:rFonts w:ascii="Arial" w:hAnsi="Arial" w:cs="Arial"/>
                <w:color w:val="222222"/>
                <w:lang w:val="fr-CA"/>
              </w:rPr>
              <w:br/>
            </w:r>
            <w:r w:rsidRPr="00BA3C4C">
              <w:rPr>
                <w:rFonts w:ascii="Arial" w:hAnsi="Arial" w:cs="Arial"/>
                <w:color w:val="222222"/>
                <w:lang w:val="fr-CA"/>
              </w:rPr>
              <w:br/>
            </w:r>
            <w:r w:rsidRPr="00BA3C4C">
              <w:rPr>
                <w:rFonts w:ascii="Arial" w:hAnsi="Arial" w:cs="Arial"/>
                <w:b/>
                <w:color w:val="222222"/>
                <w:lang w:val="fr-CA"/>
              </w:rPr>
              <w:t>a) Rapport financier</w:t>
            </w:r>
            <w:r w:rsidR="0067276D">
              <w:rPr>
                <w:rFonts w:ascii="Arial" w:hAnsi="Arial" w:cs="Arial"/>
                <w:b/>
                <w:color w:val="222222"/>
                <w:lang w:val="fr-CA"/>
              </w:rPr>
              <w:t> </w:t>
            </w:r>
            <w:r w:rsidRPr="00BA3C4C">
              <w:rPr>
                <w:rFonts w:ascii="Arial" w:hAnsi="Arial" w:cs="Arial"/>
                <w:b/>
                <w:color w:val="222222"/>
                <w:lang w:val="fr-CA"/>
              </w:rPr>
              <w:t>2015-16</w:t>
            </w:r>
            <w:r w:rsidRPr="00BA3C4C">
              <w:rPr>
                <w:rFonts w:ascii="Arial" w:hAnsi="Arial" w:cs="Arial"/>
                <w:color w:val="222222"/>
                <w:lang w:val="fr-CA"/>
              </w:rPr>
              <w:br/>
              <w:t>Des copies des rapports financiers ont été distribuées aux participants. Des modifications mineures ont été apportées aux rapports en raison des investissements échus et la banque a déposé le montant dans les comptes au lieu de les réinvestir dans les réinvestissements.</w:t>
            </w:r>
            <w:r w:rsidRPr="00BA3C4C">
              <w:rPr>
                <w:rFonts w:ascii="Arial" w:hAnsi="Arial" w:cs="Arial"/>
                <w:color w:val="222222"/>
                <w:lang w:val="fr-CA"/>
              </w:rPr>
              <w:br/>
            </w:r>
            <w:r w:rsidRPr="00BA3C4C">
              <w:rPr>
                <w:rFonts w:ascii="Arial" w:hAnsi="Arial" w:cs="Arial"/>
                <w:color w:val="222222"/>
                <w:lang w:val="fr-CA"/>
              </w:rPr>
              <w:br/>
              <w:t>P-3</w:t>
            </w:r>
            <w:r w:rsidRPr="00BA3C4C">
              <w:rPr>
                <w:rFonts w:ascii="Arial" w:hAnsi="Arial" w:cs="Arial"/>
                <w:color w:val="222222"/>
                <w:lang w:val="fr-CA"/>
              </w:rPr>
              <w:br/>
            </w:r>
            <w:r w:rsidRPr="00BA3C4C">
              <w:rPr>
                <w:rFonts w:ascii="Arial" w:hAnsi="Arial" w:cs="Arial"/>
                <w:color w:val="222222"/>
                <w:u w:val="single"/>
                <w:lang w:val="fr-CA"/>
              </w:rPr>
              <w:t>Jacques Albert - Bill Berryman</w:t>
            </w:r>
            <w:r w:rsidRPr="00BA3C4C">
              <w:rPr>
                <w:rFonts w:ascii="Arial" w:hAnsi="Arial" w:cs="Arial"/>
                <w:color w:val="222222"/>
                <w:lang w:val="fr-CA"/>
              </w:rPr>
              <w:br/>
            </w:r>
            <w:r w:rsidRPr="009F3533">
              <w:rPr>
                <w:rFonts w:ascii="Arial" w:hAnsi="Arial" w:cs="Arial"/>
                <w:b/>
                <w:color w:val="0000FF"/>
                <w:lang w:val="fr-CA"/>
              </w:rPr>
              <w:t>QUE le rapport financier pour 2015-16 soit reçu.</w:t>
            </w:r>
            <w:r w:rsidRPr="009F3533">
              <w:rPr>
                <w:rFonts w:ascii="Arial" w:hAnsi="Arial" w:cs="Arial"/>
                <w:b/>
                <w:color w:val="222222"/>
                <w:lang w:val="fr-CA"/>
              </w:rPr>
              <w:br/>
            </w:r>
            <w:r w:rsidRPr="00BA3C4C">
              <w:rPr>
                <w:rFonts w:ascii="Arial" w:hAnsi="Arial" w:cs="Arial"/>
                <w:color w:val="222222"/>
                <w:lang w:val="fr-CA"/>
              </w:rPr>
              <w:br/>
              <w:t>ADOPTÉE</w:t>
            </w:r>
            <w:r w:rsidRPr="00BA3C4C">
              <w:rPr>
                <w:rFonts w:ascii="Arial" w:hAnsi="Arial" w:cs="Arial"/>
                <w:color w:val="222222"/>
                <w:lang w:val="fr-CA"/>
              </w:rPr>
              <w:br/>
            </w:r>
            <w:r w:rsidRPr="00BA3C4C">
              <w:rPr>
                <w:rFonts w:ascii="Arial" w:hAnsi="Arial" w:cs="Arial"/>
                <w:b/>
                <w:color w:val="222222"/>
                <w:lang w:val="fr-CA"/>
              </w:rPr>
              <w:br/>
              <w:t>b) Rapport financier</w:t>
            </w:r>
            <w:r w:rsidR="0067276D">
              <w:rPr>
                <w:rFonts w:ascii="Arial" w:hAnsi="Arial" w:cs="Arial"/>
                <w:b/>
                <w:color w:val="222222"/>
                <w:lang w:val="fr-CA"/>
              </w:rPr>
              <w:t> </w:t>
            </w:r>
            <w:r w:rsidRPr="00BA3C4C">
              <w:rPr>
                <w:rFonts w:ascii="Arial" w:hAnsi="Arial" w:cs="Arial"/>
                <w:b/>
                <w:color w:val="222222"/>
                <w:lang w:val="fr-CA"/>
              </w:rPr>
              <w:t>2016-17</w:t>
            </w:r>
            <w:r w:rsidRPr="00BA3C4C">
              <w:rPr>
                <w:rFonts w:ascii="Arial" w:hAnsi="Arial" w:cs="Arial"/>
                <w:color w:val="222222"/>
                <w:lang w:val="fr-CA"/>
              </w:rPr>
              <w:br/>
              <w:t xml:space="preserve">Roger a </w:t>
            </w:r>
            <w:r w:rsidR="0067276D">
              <w:rPr>
                <w:rFonts w:ascii="Arial" w:hAnsi="Arial" w:cs="Arial"/>
                <w:color w:val="222222"/>
                <w:lang w:val="fr-CA"/>
              </w:rPr>
              <w:t>présenté le</w:t>
            </w:r>
            <w:r w:rsidRPr="00BA3C4C">
              <w:rPr>
                <w:rFonts w:ascii="Arial" w:hAnsi="Arial" w:cs="Arial"/>
                <w:color w:val="222222"/>
                <w:lang w:val="fr-CA"/>
              </w:rPr>
              <w:t xml:space="preserve"> rapport.</w:t>
            </w:r>
            <w:r w:rsidRPr="00BA3C4C">
              <w:rPr>
                <w:rFonts w:ascii="Arial" w:hAnsi="Arial" w:cs="Arial"/>
                <w:color w:val="222222"/>
                <w:lang w:val="fr-CA"/>
              </w:rPr>
              <w:br/>
            </w:r>
            <w:r w:rsidRPr="0067276D">
              <w:rPr>
                <w:rFonts w:ascii="Arial" w:hAnsi="Arial" w:cs="Arial"/>
                <w:b/>
                <w:color w:val="222222"/>
                <w:lang w:val="fr-CA"/>
              </w:rPr>
              <w:br/>
              <w:t>c) Prévisions budgétaires</w:t>
            </w:r>
            <w:r w:rsidR="0067276D">
              <w:rPr>
                <w:rFonts w:ascii="Arial" w:hAnsi="Arial" w:cs="Arial"/>
                <w:b/>
                <w:color w:val="222222"/>
                <w:lang w:val="fr-CA"/>
              </w:rPr>
              <w:t> </w:t>
            </w:r>
            <w:r w:rsidRPr="0067276D">
              <w:rPr>
                <w:rFonts w:ascii="Arial" w:hAnsi="Arial" w:cs="Arial"/>
                <w:b/>
                <w:color w:val="222222"/>
                <w:lang w:val="fr-CA"/>
              </w:rPr>
              <w:t>2017-18</w:t>
            </w:r>
            <w:r w:rsidRPr="00BA3C4C">
              <w:rPr>
                <w:rFonts w:ascii="Arial" w:hAnsi="Arial" w:cs="Arial"/>
                <w:color w:val="222222"/>
                <w:lang w:val="fr-CA"/>
              </w:rPr>
              <w:br/>
              <w:t>Roger a parlé des prévisions budgétaires et votera le lendemain, le samedi.</w:t>
            </w:r>
            <w:r w:rsidRPr="00BA3C4C">
              <w:rPr>
                <w:rFonts w:ascii="Arial" w:hAnsi="Arial" w:cs="Arial"/>
                <w:color w:val="222222"/>
                <w:lang w:val="fr-CA"/>
              </w:rPr>
              <w:br/>
            </w:r>
            <w:r w:rsidRPr="00BA3C4C">
              <w:rPr>
                <w:rFonts w:ascii="Arial" w:hAnsi="Arial" w:cs="Arial"/>
                <w:color w:val="222222"/>
                <w:lang w:val="fr-CA"/>
              </w:rPr>
              <w:br/>
              <w:t>P-8</w:t>
            </w:r>
            <w:r w:rsidRPr="00BA3C4C">
              <w:rPr>
                <w:rFonts w:ascii="Arial" w:hAnsi="Arial" w:cs="Arial"/>
                <w:color w:val="222222"/>
                <w:lang w:val="fr-CA"/>
              </w:rPr>
              <w:br/>
            </w:r>
            <w:r w:rsidRPr="0067276D">
              <w:rPr>
                <w:rFonts w:ascii="Arial" w:hAnsi="Arial" w:cs="Arial"/>
                <w:color w:val="222222"/>
                <w:u w:val="single"/>
                <w:lang w:val="fr-CA"/>
              </w:rPr>
              <w:t>Norbert Boudreau - Margaret Urquhart</w:t>
            </w:r>
            <w:r w:rsidRPr="00BA3C4C">
              <w:rPr>
                <w:rFonts w:ascii="Arial" w:hAnsi="Arial" w:cs="Arial"/>
                <w:color w:val="222222"/>
                <w:lang w:val="fr-CA"/>
              </w:rPr>
              <w:br/>
            </w:r>
            <w:r w:rsidRPr="009F3533">
              <w:rPr>
                <w:rFonts w:ascii="Arial" w:hAnsi="Arial" w:cs="Arial"/>
                <w:b/>
                <w:color w:val="0000FF"/>
                <w:lang w:val="fr-CA"/>
              </w:rPr>
              <w:t>QUE le budget</w:t>
            </w:r>
            <w:r w:rsidR="0067276D" w:rsidRPr="009F3533">
              <w:rPr>
                <w:rFonts w:ascii="Arial" w:hAnsi="Arial" w:cs="Arial"/>
                <w:b/>
                <w:color w:val="0000FF"/>
                <w:lang w:val="fr-CA"/>
              </w:rPr>
              <w:t> </w:t>
            </w:r>
            <w:r w:rsidRPr="009F3533">
              <w:rPr>
                <w:rFonts w:ascii="Arial" w:hAnsi="Arial" w:cs="Arial"/>
                <w:b/>
                <w:color w:val="0000FF"/>
                <w:lang w:val="fr-CA"/>
              </w:rPr>
              <w:t>2017-18 soit adopté tel que présenté.</w:t>
            </w:r>
            <w:r w:rsidRPr="009F3533">
              <w:rPr>
                <w:rFonts w:ascii="Arial" w:hAnsi="Arial" w:cs="Arial"/>
                <w:b/>
                <w:color w:val="222222"/>
                <w:lang w:val="fr-CA"/>
              </w:rPr>
              <w:br/>
            </w:r>
            <w:r w:rsidRPr="009F3533">
              <w:rPr>
                <w:rFonts w:ascii="Arial" w:hAnsi="Arial" w:cs="Arial"/>
                <w:b/>
                <w:color w:val="222222"/>
                <w:lang w:val="fr-CA"/>
              </w:rPr>
              <w:br/>
            </w:r>
            <w:r w:rsidRPr="0067276D">
              <w:rPr>
                <w:rFonts w:ascii="Arial" w:hAnsi="Arial" w:cs="Arial"/>
                <w:color w:val="222222"/>
                <w:lang w:val="fr-CA"/>
              </w:rPr>
              <w:t>ADOPTÉE</w:t>
            </w:r>
          </w:p>
        </w:tc>
      </w:tr>
      <w:tr w:rsidR="00601D69" w:rsidRPr="00F066A4" w14:paraId="3BE53539" w14:textId="77777777" w:rsidTr="007A1DA3">
        <w:tc>
          <w:tcPr>
            <w:tcW w:w="2984" w:type="dxa"/>
            <w:gridSpan w:val="2"/>
            <w:tcBorders>
              <w:right w:val="single" w:sz="12" w:space="0" w:color="F2F2F2" w:themeColor="background1" w:themeShade="F2"/>
            </w:tcBorders>
          </w:tcPr>
          <w:p w14:paraId="7415D943" w14:textId="77777777" w:rsidR="001404FB" w:rsidRDefault="001404FB" w:rsidP="007127B3">
            <w:pPr>
              <w:rPr>
                <w:rFonts w:ascii="Arial" w:hAnsi="Arial" w:cs="Arial"/>
                <w:b/>
                <w:szCs w:val="22"/>
                <w:lang w:val="fr-CA"/>
              </w:rPr>
            </w:pPr>
          </w:p>
          <w:p w14:paraId="31EC9D72" w14:textId="62445FA3" w:rsidR="00601D69" w:rsidRPr="009227CF" w:rsidRDefault="009227CF" w:rsidP="007127B3">
            <w:pPr>
              <w:rPr>
                <w:rFonts w:ascii="Arial" w:hAnsi="Arial" w:cs="Arial"/>
                <w:b/>
                <w:szCs w:val="22"/>
                <w:lang w:val="fr-CA"/>
              </w:rPr>
            </w:pPr>
            <w:r>
              <w:rPr>
                <w:rFonts w:ascii="Arial" w:hAnsi="Arial" w:cs="Arial"/>
                <w:b/>
                <w:szCs w:val="22"/>
                <w:lang w:val="fr-CA"/>
              </w:rPr>
              <w:t>Ra</w:t>
            </w:r>
            <w:r w:rsidR="00601D69" w:rsidRPr="009227CF">
              <w:rPr>
                <w:rFonts w:ascii="Arial" w:hAnsi="Arial" w:cs="Arial"/>
                <w:b/>
                <w:szCs w:val="22"/>
                <w:lang w:val="fr-CA"/>
              </w:rPr>
              <w:t>p</w:t>
            </w:r>
            <w:r w:rsidR="00164B81">
              <w:rPr>
                <w:rFonts w:ascii="Arial" w:hAnsi="Arial" w:cs="Arial"/>
                <w:b/>
                <w:szCs w:val="22"/>
                <w:lang w:val="fr-CA"/>
              </w:rPr>
              <w:t>p</w:t>
            </w:r>
            <w:r w:rsidR="00601D69" w:rsidRPr="009227CF">
              <w:rPr>
                <w:rFonts w:ascii="Arial" w:hAnsi="Arial" w:cs="Arial"/>
                <w:b/>
                <w:szCs w:val="22"/>
                <w:lang w:val="fr-CA"/>
              </w:rPr>
              <w:t>ort</w:t>
            </w:r>
            <w:r w:rsidR="006836DF" w:rsidRPr="009227CF">
              <w:rPr>
                <w:rFonts w:ascii="Arial" w:hAnsi="Arial" w:cs="Arial"/>
                <w:b/>
                <w:szCs w:val="22"/>
                <w:lang w:val="fr-CA"/>
              </w:rPr>
              <w:t>s</w:t>
            </w:r>
            <w:r w:rsidR="00557B88" w:rsidRPr="009227CF">
              <w:rPr>
                <w:rFonts w:ascii="Arial" w:hAnsi="Arial" w:cs="Arial"/>
                <w:b/>
                <w:szCs w:val="22"/>
                <w:lang w:val="fr-CA"/>
              </w:rPr>
              <w:t xml:space="preserve"> </w:t>
            </w:r>
            <w:r w:rsidRPr="009227CF">
              <w:rPr>
                <w:rFonts w:ascii="Arial" w:hAnsi="Arial" w:cs="Arial"/>
                <w:b/>
                <w:szCs w:val="22"/>
                <w:lang w:val="fr-CA"/>
              </w:rPr>
              <w:t>du comité</w:t>
            </w:r>
            <w:r w:rsidR="007A7248" w:rsidRPr="009227CF">
              <w:rPr>
                <w:rFonts w:ascii="Arial" w:hAnsi="Arial" w:cs="Arial"/>
                <w:b/>
                <w:szCs w:val="22"/>
                <w:lang w:val="fr-CA"/>
              </w:rPr>
              <w:br/>
            </w:r>
            <w:r w:rsidR="00164B81">
              <w:rPr>
                <w:rFonts w:ascii="Arial" w:hAnsi="Arial" w:cs="Arial"/>
                <w:b/>
                <w:szCs w:val="22"/>
                <w:lang w:val="fr-CA"/>
              </w:rPr>
              <w:t>exécuti</w:t>
            </w:r>
            <w:r w:rsidR="00C93691">
              <w:rPr>
                <w:rFonts w:ascii="Arial" w:hAnsi="Arial" w:cs="Arial"/>
                <w:b/>
                <w:szCs w:val="22"/>
                <w:lang w:val="fr-CA"/>
              </w:rPr>
              <w:t>f</w:t>
            </w:r>
          </w:p>
          <w:p w14:paraId="69046B1B" w14:textId="5B906FC6" w:rsidR="00601D69" w:rsidRPr="009227CF" w:rsidRDefault="006836DF" w:rsidP="007127B3">
            <w:pPr>
              <w:rPr>
                <w:rFonts w:ascii="Arial" w:hAnsi="Arial" w:cs="Arial"/>
                <w:szCs w:val="22"/>
                <w:lang w:val="fr-CA"/>
              </w:rPr>
            </w:pPr>
            <w:r w:rsidRPr="009227CF">
              <w:rPr>
                <w:rFonts w:ascii="Arial" w:hAnsi="Arial" w:cs="Arial"/>
                <w:szCs w:val="22"/>
                <w:lang w:val="fr-CA"/>
              </w:rPr>
              <w:t>(</w:t>
            </w:r>
            <w:proofErr w:type="gramStart"/>
            <w:r w:rsidR="00C40AA7">
              <w:rPr>
                <w:rFonts w:ascii="Arial" w:hAnsi="Arial" w:cs="Arial"/>
                <w:szCs w:val="22"/>
                <w:lang w:val="fr-CA"/>
              </w:rPr>
              <w:t>o</w:t>
            </w:r>
            <w:r w:rsidR="009227CF" w:rsidRPr="009227CF">
              <w:rPr>
                <w:rFonts w:ascii="Arial" w:hAnsi="Arial" w:cs="Arial"/>
                <w:szCs w:val="22"/>
                <w:lang w:val="fr-CA"/>
              </w:rPr>
              <w:t>nglet</w:t>
            </w:r>
            <w:proofErr w:type="gramEnd"/>
            <w:r w:rsidR="00B15CCF">
              <w:rPr>
                <w:rFonts w:ascii="Arial" w:hAnsi="Arial" w:cs="Arial"/>
                <w:szCs w:val="22"/>
                <w:lang w:val="fr-CA"/>
              </w:rPr>
              <w:t> </w:t>
            </w:r>
            <w:r w:rsidR="00C40AA7">
              <w:rPr>
                <w:rFonts w:ascii="Arial" w:hAnsi="Arial" w:cs="Arial"/>
                <w:szCs w:val="22"/>
                <w:lang w:val="fr-CA"/>
              </w:rPr>
              <w:t>7</w:t>
            </w:r>
            <w:r w:rsidRPr="009227CF">
              <w:rPr>
                <w:rFonts w:ascii="Arial" w:hAnsi="Arial" w:cs="Arial"/>
                <w:szCs w:val="22"/>
                <w:lang w:val="fr-CA"/>
              </w:rPr>
              <w:t>)</w:t>
            </w:r>
          </w:p>
          <w:p w14:paraId="19D3EDB1" w14:textId="77777777" w:rsidR="006836DF" w:rsidRPr="009227CF" w:rsidRDefault="006836DF" w:rsidP="007127B3">
            <w:pPr>
              <w:rPr>
                <w:rFonts w:ascii="Arial" w:hAnsi="Arial" w:cs="Arial"/>
                <w:szCs w:val="22"/>
                <w:lang w:val="fr-CA"/>
              </w:rPr>
            </w:pPr>
          </w:p>
          <w:p w14:paraId="5F12A1AC" w14:textId="77777777" w:rsidR="00557B88" w:rsidRPr="009227CF" w:rsidRDefault="00557B88" w:rsidP="007127B3">
            <w:pPr>
              <w:rPr>
                <w:rFonts w:ascii="Arial" w:hAnsi="Arial" w:cs="Arial"/>
                <w:szCs w:val="22"/>
                <w:lang w:val="fr-CA"/>
              </w:rPr>
            </w:pPr>
          </w:p>
          <w:p w14:paraId="20C4B362" w14:textId="77777777" w:rsidR="009227CF" w:rsidRDefault="009227CF" w:rsidP="007127B3">
            <w:pPr>
              <w:rPr>
                <w:rFonts w:ascii="Arial" w:hAnsi="Arial" w:cs="Arial"/>
                <w:szCs w:val="22"/>
                <w:lang w:val="fr-CA"/>
              </w:rPr>
            </w:pPr>
          </w:p>
          <w:p w14:paraId="35228859" w14:textId="77777777" w:rsidR="009227CF" w:rsidRDefault="009227CF" w:rsidP="007127B3">
            <w:pPr>
              <w:rPr>
                <w:rFonts w:ascii="Arial" w:hAnsi="Arial" w:cs="Arial"/>
                <w:szCs w:val="22"/>
                <w:lang w:val="fr-CA"/>
              </w:rPr>
            </w:pPr>
          </w:p>
          <w:p w14:paraId="320316A9" w14:textId="6503A7F3" w:rsidR="006836DF" w:rsidRPr="009227CF" w:rsidRDefault="006836DF" w:rsidP="007127B3">
            <w:pPr>
              <w:rPr>
                <w:rFonts w:ascii="Arial" w:hAnsi="Arial" w:cs="Arial"/>
                <w:szCs w:val="22"/>
                <w:lang w:val="fr-CA"/>
              </w:rPr>
            </w:pPr>
          </w:p>
          <w:p w14:paraId="6E0E2327" w14:textId="77777777" w:rsidR="00601D69" w:rsidRPr="009227CF" w:rsidRDefault="00601D69" w:rsidP="007127B3">
            <w:pPr>
              <w:rPr>
                <w:rFonts w:ascii="Arial" w:hAnsi="Arial" w:cs="Arial"/>
                <w:szCs w:val="22"/>
                <w:lang w:val="fr-CA"/>
              </w:rPr>
            </w:pPr>
          </w:p>
          <w:p w14:paraId="2F6783A5" w14:textId="77777777" w:rsidR="006836DF" w:rsidRPr="009227CF" w:rsidRDefault="006836DF" w:rsidP="007127B3">
            <w:pPr>
              <w:rPr>
                <w:rFonts w:ascii="Arial" w:hAnsi="Arial" w:cs="Arial"/>
                <w:szCs w:val="22"/>
                <w:lang w:val="fr-CA"/>
              </w:rPr>
            </w:pPr>
          </w:p>
          <w:p w14:paraId="31322563" w14:textId="77777777" w:rsidR="006836DF" w:rsidRPr="009227CF" w:rsidRDefault="006836DF" w:rsidP="007127B3">
            <w:pPr>
              <w:rPr>
                <w:rFonts w:ascii="Arial" w:hAnsi="Arial" w:cs="Arial"/>
                <w:szCs w:val="22"/>
                <w:lang w:val="fr-CA"/>
              </w:rPr>
            </w:pPr>
          </w:p>
          <w:p w14:paraId="358A45D8" w14:textId="77777777" w:rsidR="007127B3" w:rsidRDefault="007127B3" w:rsidP="007127B3">
            <w:pPr>
              <w:rPr>
                <w:rFonts w:ascii="Arial" w:hAnsi="Arial" w:cs="Arial"/>
                <w:szCs w:val="22"/>
                <w:lang w:val="fr-CA"/>
              </w:rPr>
            </w:pPr>
          </w:p>
          <w:p w14:paraId="698DE131" w14:textId="2699A0FC" w:rsidR="006836DF" w:rsidRPr="009227CF" w:rsidRDefault="006836DF" w:rsidP="007127B3">
            <w:pPr>
              <w:rPr>
                <w:rFonts w:ascii="Arial" w:hAnsi="Arial" w:cs="Arial"/>
                <w:szCs w:val="22"/>
                <w:lang w:val="fr-CA"/>
              </w:rPr>
            </w:pPr>
          </w:p>
        </w:tc>
        <w:tc>
          <w:tcPr>
            <w:tcW w:w="6646" w:type="dxa"/>
            <w:tcBorders>
              <w:left w:val="single" w:sz="12" w:space="0" w:color="F2F2F2" w:themeColor="background1" w:themeShade="F2"/>
            </w:tcBorders>
          </w:tcPr>
          <w:p w14:paraId="7E2448F8" w14:textId="69120904" w:rsidR="0075735B" w:rsidRDefault="0075735B" w:rsidP="0075735B">
            <w:pPr>
              <w:tabs>
                <w:tab w:val="left" w:pos="720"/>
                <w:tab w:val="left" w:pos="1800"/>
              </w:tabs>
              <w:suppressAutoHyphens/>
              <w:spacing w:line="276" w:lineRule="auto"/>
              <w:rPr>
                <w:rFonts w:ascii="Arial" w:hAnsi="Arial" w:cs="Arial"/>
                <w:spacing w:val="-2"/>
                <w:szCs w:val="22"/>
                <w:lang w:val="fr-CA"/>
              </w:rPr>
            </w:pPr>
            <w:r w:rsidRPr="00923D85">
              <w:rPr>
                <w:rFonts w:ascii="Arial" w:hAnsi="Arial" w:cs="Arial"/>
                <w:spacing w:val="-2"/>
                <w:szCs w:val="22"/>
                <w:lang w:val="fr-CA"/>
              </w:rPr>
              <w:lastRenderedPageBreak/>
              <w:t xml:space="preserve">Tous les rapports ont été mis à la disposition des directeurs et directrices et au </w:t>
            </w:r>
            <w:r w:rsidR="00C40AA7">
              <w:rPr>
                <w:rFonts w:ascii="Arial" w:hAnsi="Arial" w:cs="Arial"/>
                <w:spacing w:val="-2"/>
                <w:szCs w:val="22"/>
                <w:lang w:val="fr-CA"/>
              </w:rPr>
              <w:t>C</w:t>
            </w:r>
            <w:r w:rsidRPr="00923D85">
              <w:rPr>
                <w:rFonts w:ascii="Arial" w:hAnsi="Arial" w:cs="Arial"/>
                <w:spacing w:val="-2"/>
                <w:szCs w:val="22"/>
                <w:lang w:val="fr-CA"/>
              </w:rPr>
              <w:t>omité exécutif avant la réunion sur le site web, onglet pour «</w:t>
            </w:r>
            <w:r>
              <w:rPr>
                <w:rFonts w:ascii="Arial" w:hAnsi="Arial" w:cs="Arial"/>
                <w:spacing w:val="-2"/>
                <w:szCs w:val="22"/>
                <w:lang w:val="fr-CA"/>
              </w:rPr>
              <w:t> </w:t>
            </w:r>
            <w:r w:rsidRPr="00923D85">
              <w:rPr>
                <w:rFonts w:ascii="Arial" w:hAnsi="Arial" w:cs="Arial"/>
                <w:spacing w:val="-2"/>
                <w:szCs w:val="22"/>
                <w:lang w:val="fr-CA"/>
              </w:rPr>
              <w:t>membres seulement</w:t>
            </w:r>
            <w:r>
              <w:rPr>
                <w:rFonts w:ascii="Arial" w:hAnsi="Arial" w:cs="Arial"/>
                <w:spacing w:val="-2"/>
                <w:szCs w:val="22"/>
                <w:lang w:val="fr-CA"/>
              </w:rPr>
              <w:t> </w:t>
            </w:r>
            <w:r w:rsidRPr="00923D85">
              <w:rPr>
                <w:rFonts w:ascii="Arial" w:hAnsi="Arial" w:cs="Arial"/>
                <w:spacing w:val="-2"/>
                <w:szCs w:val="22"/>
                <w:lang w:val="fr-CA"/>
              </w:rPr>
              <w:t xml:space="preserve">» de l’ACER-CART. Presque tous les rapports étaient disponibles dans les deux langues officielles. </w:t>
            </w:r>
            <w:r w:rsidR="00C40AA7">
              <w:rPr>
                <w:rFonts w:ascii="Arial" w:hAnsi="Arial" w:cs="Arial"/>
                <w:spacing w:val="-2"/>
                <w:szCs w:val="22"/>
                <w:lang w:val="fr-CA"/>
              </w:rPr>
              <w:t>Copies des rapports ont été distribuées.</w:t>
            </w:r>
          </w:p>
          <w:p w14:paraId="7A612C63" w14:textId="77777777" w:rsidR="00ED51A5" w:rsidRPr="00923D85" w:rsidRDefault="00ED51A5" w:rsidP="0075735B">
            <w:pPr>
              <w:tabs>
                <w:tab w:val="left" w:pos="720"/>
                <w:tab w:val="left" w:pos="1800"/>
              </w:tabs>
              <w:suppressAutoHyphens/>
              <w:spacing w:line="276" w:lineRule="auto"/>
              <w:rPr>
                <w:rFonts w:ascii="Arial" w:hAnsi="Arial" w:cs="Arial"/>
                <w:spacing w:val="-2"/>
                <w:szCs w:val="22"/>
                <w:lang w:val="fr-CA"/>
              </w:rPr>
            </w:pPr>
          </w:p>
          <w:p w14:paraId="73F0E09A" w14:textId="7D5E869A" w:rsidR="00C40AA7" w:rsidRPr="00C40AA7" w:rsidRDefault="00C40AA7" w:rsidP="0075735B">
            <w:pPr>
              <w:tabs>
                <w:tab w:val="left" w:pos="720"/>
                <w:tab w:val="left" w:pos="1800"/>
              </w:tabs>
              <w:suppressAutoHyphens/>
              <w:spacing w:line="276" w:lineRule="auto"/>
              <w:rPr>
                <w:rFonts w:ascii="Arial" w:hAnsi="Arial" w:cs="Arial"/>
                <w:b/>
                <w:spacing w:val="-2"/>
                <w:szCs w:val="22"/>
                <w:lang w:val="fr-CA"/>
              </w:rPr>
            </w:pPr>
            <w:r>
              <w:rPr>
                <w:rFonts w:ascii="Arial" w:hAnsi="Arial" w:cs="Arial"/>
                <w:b/>
                <w:spacing w:val="-2"/>
                <w:szCs w:val="22"/>
                <w:lang w:val="fr-CA"/>
              </w:rPr>
              <w:t xml:space="preserve">Rapport </w:t>
            </w:r>
            <w:proofErr w:type="gramStart"/>
            <w:r>
              <w:rPr>
                <w:rFonts w:ascii="Arial" w:hAnsi="Arial" w:cs="Arial"/>
                <w:b/>
                <w:spacing w:val="-2"/>
                <w:szCs w:val="22"/>
                <w:lang w:val="fr-CA"/>
              </w:rPr>
              <w:t>de la président</w:t>
            </w:r>
            <w:proofErr w:type="gramEnd"/>
          </w:p>
          <w:p w14:paraId="51104961" w14:textId="4DE1FB0E" w:rsidR="0075735B" w:rsidRPr="00923D85" w:rsidRDefault="00ED51A5" w:rsidP="0075735B">
            <w:pPr>
              <w:tabs>
                <w:tab w:val="left" w:pos="720"/>
                <w:tab w:val="left" w:pos="1800"/>
              </w:tabs>
              <w:suppressAutoHyphens/>
              <w:spacing w:line="276" w:lineRule="auto"/>
              <w:rPr>
                <w:rFonts w:ascii="Arial" w:hAnsi="Arial" w:cs="Arial"/>
                <w:spacing w:val="-2"/>
                <w:szCs w:val="22"/>
                <w:lang w:val="fr-CA"/>
              </w:rPr>
            </w:pPr>
            <w:r>
              <w:rPr>
                <w:rFonts w:ascii="Arial" w:hAnsi="Arial" w:cs="Arial"/>
                <w:spacing w:val="-2"/>
                <w:szCs w:val="22"/>
                <w:lang w:val="fr-CA"/>
              </w:rPr>
              <w:t xml:space="preserve">Brian </w:t>
            </w:r>
            <w:proofErr w:type="spellStart"/>
            <w:r>
              <w:rPr>
                <w:rFonts w:ascii="Arial" w:hAnsi="Arial" w:cs="Arial"/>
                <w:spacing w:val="-2"/>
                <w:szCs w:val="22"/>
                <w:lang w:val="fr-CA"/>
              </w:rPr>
              <w:t>kenny</w:t>
            </w:r>
            <w:proofErr w:type="spellEnd"/>
            <w:r>
              <w:rPr>
                <w:rFonts w:ascii="Arial" w:hAnsi="Arial" w:cs="Arial"/>
                <w:spacing w:val="-2"/>
                <w:szCs w:val="22"/>
                <w:lang w:val="fr-CA"/>
              </w:rPr>
              <w:t xml:space="preserve"> a présenté son rapport.</w:t>
            </w:r>
            <w:r w:rsidR="0075735B" w:rsidRPr="00923D85">
              <w:rPr>
                <w:rFonts w:ascii="Arial" w:hAnsi="Arial" w:cs="Arial"/>
                <w:spacing w:val="-2"/>
                <w:szCs w:val="22"/>
                <w:lang w:val="fr-CA"/>
              </w:rPr>
              <w:t xml:space="preserve"> </w:t>
            </w:r>
            <w:proofErr w:type="gramStart"/>
            <w:r w:rsidR="0075735B" w:rsidRPr="00923D85">
              <w:rPr>
                <w:rFonts w:ascii="Arial" w:hAnsi="Arial" w:cs="Arial"/>
                <w:spacing w:val="-2"/>
                <w:szCs w:val="22"/>
                <w:lang w:val="fr-CA"/>
              </w:rPr>
              <w:t>a</w:t>
            </w:r>
            <w:proofErr w:type="gramEnd"/>
            <w:r w:rsidR="0075735B" w:rsidRPr="00923D85">
              <w:rPr>
                <w:rFonts w:ascii="Arial" w:hAnsi="Arial" w:cs="Arial"/>
                <w:spacing w:val="-2"/>
                <w:szCs w:val="22"/>
                <w:lang w:val="fr-CA"/>
              </w:rPr>
              <w:t xml:space="preserve"> soumis son rapport. </w:t>
            </w:r>
          </w:p>
          <w:p w14:paraId="78DBEEAB" w14:textId="77777777" w:rsidR="0075735B" w:rsidRPr="00923D85" w:rsidRDefault="0075735B" w:rsidP="0075735B">
            <w:pPr>
              <w:tabs>
                <w:tab w:val="left" w:pos="720"/>
                <w:tab w:val="left" w:pos="1800"/>
              </w:tabs>
              <w:suppressAutoHyphens/>
              <w:spacing w:line="276" w:lineRule="auto"/>
              <w:rPr>
                <w:rFonts w:ascii="Arial" w:hAnsi="Arial" w:cs="Arial"/>
                <w:spacing w:val="-2"/>
                <w:szCs w:val="22"/>
                <w:lang w:val="fr-CA"/>
              </w:rPr>
            </w:pPr>
          </w:p>
          <w:p w14:paraId="584EFA6E" w14:textId="2A44A5CE" w:rsidR="00C40AA7" w:rsidRPr="00C40AA7" w:rsidRDefault="00C40AA7" w:rsidP="0075735B">
            <w:pPr>
              <w:tabs>
                <w:tab w:val="left" w:pos="720"/>
                <w:tab w:val="left" w:pos="1800"/>
              </w:tabs>
              <w:suppressAutoHyphens/>
              <w:spacing w:line="276" w:lineRule="auto"/>
              <w:rPr>
                <w:rFonts w:ascii="Arial" w:hAnsi="Arial" w:cs="Arial"/>
                <w:b/>
                <w:spacing w:val="-2"/>
                <w:szCs w:val="22"/>
                <w:lang w:val="fr-CA"/>
              </w:rPr>
            </w:pPr>
            <w:r>
              <w:rPr>
                <w:rFonts w:ascii="Arial" w:hAnsi="Arial" w:cs="Arial"/>
                <w:b/>
                <w:spacing w:val="-2"/>
                <w:szCs w:val="22"/>
                <w:lang w:val="fr-CA"/>
              </w:rPr>
              <w:t>Rapport du directeur général</w:t>
            </w:r>
          </w:p>
          <w:p w14:paraId="5596C024" w14:textId="7ACBDD0F" w:rsidR="00ED51A5" w:rsidRPr="00ED51A5" w:rsidRDefault="0075735B" w:rsidP="00ED51A5">
            <w:pPr>
              <w:tabs>
                <w:tab w:val="left" w:pos="720"/>
                <w:tab w:val="left" w:pos="1800"/>
              </w:tabs>
              <w:suppressAutoHyphens/>
              <w:rPr>
                <w:rFonts w:ascii="Arial" w:hAnsi="Arial" w:cs="Arial"/>
                <w:spacing w:val="-2"/>
                <w:szCs w:val="22"/>
                <w:lang w:val="fr-CA"/>
              </w:rPr>
            </w:pPr>
            <w:r w:rsidRPr="00923D85">
              <w:rPr>
                <w:rFonts w:ascii="Arial" w:hAnsi="Arial" w:cs="Arial"/>
                <w:spacing w:val="-2"/>
                <w:szCs w:val="22"/>
                <w:lang w:val="fr-CA"/>
              </w:rPr>
              <w:lastRenderedPageBreak/>
              <w:t xml:space="preserve">Roger Régimbal a </w:t>
            </w:r>
            <w:proofErr w:type="spellStart"/>
            <w:r w:rsidR="00ED51A5">
              <w:rPr>
                <w:rFonts w:ascii="Arial" w:hAnsi="Arial" w:cs="Arial"/>
                <w:spacing w:val="-2"/>
                <w:szCs w:val="22"/>
                <w:lang w:val="fr-CA"/>
              </w:rPr>
              <w:t>présnté</w:t>
            </w:r>
            <w:proofErr w:type="spellEnd"/>
            <w:r w:rsidRPr="00923D85">
              <w:rPr>
                <w:rFonts w:ascii="Arial" w:hAnsi="Arial" w:cs="Arial"/>
                <w:spacing w:val="-2"/>
                <w:szCs w:val="22"/>
                <w:lang w:val="fr-CA"/>
              </w:rPr>
              <w:t xml:space="preserve"> son rapport</w:t>
            </w:r>
            <w:r>
              <w:rPr>
                <w:rFonts w:ascii="Arial" w:hAnsi="Arial" w:cs="Arial"/>
                <w:spacing w:val="-2"/>
                <w:szCs w:val="22"/>
                <w:lang w:val="fr-CA"/>
              </w:rPr>
              <w:t xml:space="preserve"> et a remercié </w:t>
            </w:r>
            <w:r w:rsidR="00ED51A5">
              <w:rPr>
                <w:rFonts w:ascii="Arial" w:hAnsi="Arial" w:cs="Arial"/>
                <w:spacing w:val="-2"/>
                <w:szCs w:val="22"/>
                <w:lang w:val="fr-CA"/>
              </w:rPr>
              <w:t>l’exécutif et les</w:t>
            </w:r>
            <w:r>
              <w:rPr>
                <w:rFonts w:ascii="Arial" w:hAnsi="Arial" w:cs="Arial"/>
                <w:spacing w:val="-2"/>
                <w:szCs w:val="22"/>
                <w:lang w:val="fr-CA"/>
              </w:rPr>
              <w:t xml:space="preserve"> direct</w:t>
            </w:r>
            <w:r w:rsidR="00C40AA7">
              <w:rPr>
                <w:rFonts w:ascii="Arial" w:hAnsi="Arial" w:cs="Arial"/>
                <w:spacing w:val="-2"/>
                <w:szCs w:val="22"/>
                <w:lang w:val="fr-CA"/>
              </w:rPr>
              <w:t>rices et directeurs</w:t>
            </w:r>
            <w:r w:rsidR="00ED51A5">
              <w:rPr>
                <w:rFonts w:ascii="Arial" w:hAnsi="Arial" w:cs="Arial"/>
                <w:spacing w:val="-2"/>
                <w:szCs w:val="22"/>
                <w:lang w:val="fr-CA"/>
              </w:rPr>
              <w:t>.</w:t>
            </w:r>
            <w:r>
              <w:rPr>
                <w:rFonts w:ascii="Arial" w:hAnsi="Arial" w:cs="Arial"/>
                <w:spacing w:val="-2"/>
                <w:szCs w:val="22"/>
                <w:lang w:val="fr-CA"/>
              </w:rPr>
              <w:t xml:space="preserve"> </w:t>
            </w:r>
            <w:r w:rsidR="00ED51A5" w:rsidRPr="00ED51A5">
              <w:rPr>
                <w:rFonts w:ascii="Arial" w:hAnsi="Arial" w:cs="Arial"/>
                <w:spacing w:val="-2"/>
                <w:szCs w:val="22"/>
                <w:lang w:val="fr-CA"/>
              </w:rPr>
              <w:t xml:space="preserve">Il a aussi remercié Lynne Richard et Samantha Perrin </w:t>
            </w:r>
            <w:r w:rsidR="00ED51A5">
              <w:rPr>
                <w:rFonts w:ascii="Arial" w:hAnsi="Arial" w:cs="Arial"/>
                <w:spacing w:val="-2"/>
                <w:szCs w:val="22"/>
                <w:lang w:val="fr-CA"/>
              </w:rPr>
              <w:t>de la FCE</w:t>
            </w:r>
            <w:r w:rsidR="00ED51A5" w:rsidRPr="00ED51A5">
              <w:rPr>
                <w:rFonts w:ascii="Arial" w:hAnsi="Arial" w:cs="Arial"/>
                <w:spacing w:val="-2"/>
                <w:szCs w:val="22"/>
                <w:lang w:val="fr-CA"/>
              </w:rPr>
              <w:t>.</w:t>
            </w:r>
          </w:p>
          <w:p w14:paraId="7F81D017" w14:textId="77777777" w:rsidR="006836DF" w:rsidRDefault="006836DF" w:rsidP="007127B3">
            <w:pPr>
              <w:tabs>
                <w:tab w:val="left" w:pos="720"/>
                <w:tab w:val="left" w:pos="1800"/>
              </w:tabs>
              <w:suppressAutoHyphens/>
              <w:rPr>
                <w:rFonts w:ascii="Arial" w:hAnsi="Arial" w:cs="Arial"/>
                <w:spacing w:val="-2"/>
                <w:szCs w:val="22"/>
                <w:lang w:val="fr-CA"/>
              </w:rPr>
            </w:pPr>
          </w:p>
          <w:p w14:paraId="3218FDEA" w14:textId="77777777" w:rsidR="00ED51A5" w:rsidRPr="009F3533" w:rsidRDefault="00ED51A5" w:rsidP="00ED51A5">
            <w:pPr>
              <w:tabs>
                <w:tab w:val="left" w:pos="720"/>
                <w:tab w:val="left" w:pos="1800"/>
              </w:tabs>
              <w:suppressAutoHyphens/>
              <w:rPr>
                <w:rFonts w:ascii="Arial" w:hAnsi="Arial" w:cs="Arial"/>
                <w:spacing w:val="-2"/>
                <w:szCs w:val="22"/>
                <w:lang w:val="fr-CA"/>
              </w:rPr>
            </w:pPr>
            <w:r w:rsidRPr="009F3533">
              <w:rPr>
                <w:rFonts w:ascii="Arial" w:hAnsi="Arial" w:cs="Arial"/>
                <w:spacing w:val="-2"/>
                <w:szCs w:val="22"/>
                <w:lang w:val="fr-CA"/>
              </w:rPr>
              <w:t>P-4</w:t>
            </w:r>
          </w:p>
          <w:p w14:paraId="03D1C1B8" w14:textId="77777777" w:rsidR="00ED51A5" w:rsidRPr="009F3533" w:rsidRDefault="00ED51A5" w:rsidP="00ED51A5">
            <w:pPr>
              <w:tabs>
                <w:tab w:val="left" w:pos="720"/>
                <w:tab w:val="left" w:pos="1800"/>
              </w:tabs>
              <w:suppressAutoHyphens/>
              <w:rPr>
                <w:rFonts w:ascii="Arial" w:hAnsi="Arial" w:cs="Arial"/>
                <w:spacing w:val="-2"/>
                <w:szCs w:val="22"/>
                <w:u w:val="single"/>
                <w:lang w:val="fr-CA"/>
              </w:rPr>
            </w:pPr>
            <w:r w:rsidRPr="009F3533">
              <w:rPr>
                <w:rFonts w:ascii="Arial" w:hAnsi="Arial" w:cs="Arial"/>
                <w:spacing w:val="-2"/>
                <w:szCs w:val="22"/>
                <w:u w:val="single"/>
                <w:lang w:val="fr-CA"/>
              </w:rPr>
              <w:t>Marie LeBlanc-Warick – Martha Foster</w:t>
            </w:r>
          </w:p>
          <w:p w14:paraId="21015CCE" w14:textId="44020619" w:rsidR="00ED51A5" w:rsidRPr="00ED51A5" w:rsidRDefault="00ED51A5" w:rsidP="00ED51A5">
            <w:pPr>
              <w:ind w:left="706" w:hanging="706"/>
              <w:rPr>
                <w:rFonts w:ascii="Arial" w:hAnsi="Arial" w:cs="Arial"/>
                <w:b/>
                <w:color w:val="0000FF"/>
                <w:szCs w:val="22"/>
                <w:lang w:val="fr-CA"/>
              </w:rPr>
            </w:pPr>
            <w:r w:rsidRPr="00ED51A5">
              <w:rPr>
                <w:rFonts w:ascii="Arial" w:hAnsi="Arial" w:cs="Arial"/>
                <w:b/>
                <w:color w:val="0000FF"/>
                <w:szCs w:val="22"/>
                <w:lang w:val="fr-CA"/>
              </w:rPr>
              <w:t>Que les rapports de l’exécutif soient reçus.</w:t>
            </w:r>
          </w:p>
          <w:p w14:paraId="4C51FDB6" w14:textId="77777777" w:rsidR="00ED51A5" w:rsidRPr="00ED51A5" w:rsidRDefault="00ED51A5" w:rsidP="00ED51A5">
            <w:pPr>
              <w:rPr>
                <w:rFonts w:ascii="Arial" w:hAnsi="Arial" w:cs="Arial"/>
                <w:b/>
                <w:color w:val="0000FF"/>
                <w:szCs w:val="22"/>
                <w:lang w:val="fr-CA"/>
              </w:rPr>
            </w:pPr>
          </w:p>
          <w:p w14:paraId="007F15C6" w14:textId="57C319C5" w:rsidR="00ED51A5" w:rsidRPr="00056236" w:rsidRDefault="00ED51A5" w:rsidP="00ED51A5">
            <w:pPr>
              <w:rPr>
                <w:rFonts w:ascii="Arial" w:hAnsi="Arial" w:cs="Arial"/>
                <w:b/>
                <w:color w:val="0000FF"/>
                <w:szCs w:val="22"/>
                <w:lang w:val="en-GB"/>
              </w:rPr>
            </w:pPr>
            <w:proofErr w:type="spellStart"/>
            <w:r>
              <w:rPr>
                <w:rFonts w:ascii="Arial" w:hAnsi="Arial" w:cs="Arial"/>
                <w:b/>
                <w:color w:val="0000FF"/>
                <w:szCs w:val="22"/>
                <w:lang w:val="en-GB"/>
              </w:rPr>
              <w:t>Adoptée</w:t>
            </w:r>
            <w:proofErr w:type="spellEnd"/>
          </w:p>
          <w:p w14:paraId="53DC0CD5" w14:textId="135A0516" w:rsidR="00ED51A5" w:rsidRPr="0075735B" w:rsidRDefault="00ED51A5" w:rsidP="007127B3">
            <w:pPr>
              <w:tabs>
                <w:tab w:val="left" w:pos="720"/>
                <w:tab w:val="left" w:pos="1800"/>
              </w:tabs>
              <w:suppressAutoHyphens/>
              <w:rPr>
                <w:rFonts w:ascii="Arial" w:hAnsi="Arial" w:cs="Arial"/>
                <w:spacing w:val="-2"/>
                <w:szCs w:val="22"/>
                <w:lang w:val="fr-CA"/>
              </w:rPr>
            </w:pPr>
          </w:p>
        </w:tc>
      </w:tr>
      <w:tr w:rsidR="000C567A" w:rsidRPr="004839C5" w14:paraId="40746C81" w14:textId="77777777" w:rsidTr="007A1DA3">
        <w:tc>
          <w:tcPr>
            <w:tcW w:w="2984" w:type="dxa"/>
            <w:gridSpan w:val="2"/>
            <w:tcBorders>
              <w:right w:val="single" w:sz="12" w:space="0" w:color="F2F2F2" w:themeColor="background1" w:themeShade="F2"/>
            </w:tcBorders>
          </w:tcPr>
          <w:p w14:paraId="03128137" w14:textId="1782052C" w:rsidR="001100E5" w:rsidRPr="005E6DDA" w:rsidRDefault="0075735B" w:rsidP="00DF1CDD">
            <w:pPr>
              <w:spacing w:line="276" w:lineRule="auto"/>
              <w:rPr>
                <w:rFonts w:ascii="Arial" w:hAnsi="Arial" w:cs="Arial"/>
                <w:b/>
                <w:szCs w:val="22"/>
                <w:lang w:val="fr-CA"/>
              </w:rPr>
            </w:pPr>
            <w:r w:rsidRPr="00D85B17">
              <w:rPr>
                <w:rFonts w:ascii="Arial" w:hAnsi="Arial" w:cs="Arial"/>
                <w:b/>
                <w:szCs w:val="22"/>
                <w:lang w:val="fr-CA"/>
              </w:rPr>
              <w:lastRenderedPageBreak/>
              <w:t>Item à temps fixe</w:t>
            </w:r>
            <w:r w:rsidR="000C567A" w:rsidRPr="00D85B17">
              <w:rPr>
                <w:rFonts w:ascii="Arial" w:hAnsi="Arial" w:cs="Arial"/>
                <w:b/>
                <w:szCs w:val="22"/>
                <w:lang w:val="fr-CA"/>
              </w:rPr>
              <w:t xml:space="preserve"> – 11 </w:t>
            </w:r>
            <w:r w:rsidRPr="00D85B17">
              <w:rPr>
                <w:rFonts w:ascii="Arial" w:hAnsi="Arial" w:cs="Arial"/>
                <w:b/>
                <w:szCs w:val="22"/>
                <w:lang w:val="fr-CA"/>
              </w:rPr>
              <w:t>h</w:t>
            </w:r>
            <w:r w:rsidR="000C567A" w:rsidRPr="00D85B17">
              <w:rPr>
                <w:rFonts w:ascii="Arial" w:hAnsi="Arial" w:cs="Arial"/>
                <w:b/>
                <w:szCs w:val="22"/>
                <w:lang w:val="fr-CA"/>
              </w:rPr>
              <w:t xml:space="preserve"> </w:t>
            </w:r>
            <w:r w:rsidR="000C567A" w:rsidRPr="00D85B17">
              <w:rPr>
                <w:rFonts w:ascii="Arial" w:hAnsi="Arial" w:cs="Arial"/>
                <w:b/>
                <w:szCs w:val="22"/>
                <w:lang w:val="fr-CA"/>
              </w:rPr>
              <w:br/>
            </w:r>
            <w:r w:rsidR="000C567A" w:rsidRPr="005E6DDA">
              <w:rPr>
                <w:rFonts w:ascii="Arial" w:hAnsi="Arial" w:cs="Arial"/>
                <w:b/>
                <w:szCs w:val="22"/>
                <w:lang w:val="fr-CA"/>
              </w:rPr>
              <w:t>C</w:t>
            </w:r>
            <w:r w:rsidR="001100E5" w:rsidRPr="005E6DDA">
              <w:rPr>
                <w:rFonts w:ascii="Arial" w:hAnsi="Arial" w:cs="Arial"/>
                <w:b/>
                <w:szCs w:val="22"/>
                <w:lang w:val="fr-CA"/>
              </w:rPr>
              <w:t>oalition santé canadienne</w:t>
            </w:r>
            <w:r w:rsidR="000C567A" w:rsidRPr="005E6DDA">
              <w:rPr>
                <w:rFonts w:ascii="Arial" w:hAnsi="Arial" w:cs="Arial"/>
                <w:b/>
                <w:szCs w:val="22"/>
                <w:lang w:val="fr-CA"/>
              </w:rPr>
              <w:t xml:space="preserve"> (C</w:t>
            </w:r>
            <w:r w:rsidR="001100E5" w:rsidRPr="005E6DDA">
              <w:rPr>
                <w:rFonts w:ascii="Arial" w:hAnsi="Arial" w:cs="Arial"/>
                <w:b/>
                <w:szCs w:val="22"/>
                <w:lang w:val="fr-CA"/>
              </w:rPr>
              <w:t>SC</w:t>
            </w:r>
            <w:r w:rsidR="000C567A" w:rsidRPr="005E6DDA">
              <w:rPr>
                <w:rFonts w:ascii="Arial" w:hAnsi="Arial" w:cs="Arial"/>
                <w:b/>
                <w:szCs w:val="22"/>
                <w:lang w:val="fr-CA"/>
              </w:rPr>
              <w:t>)</w:t>
            </w:r>
          </w:p>
          <w:p w14:paraId="36E89FC6" w14:textId="77777777" w:rsidR="000C567A" w:rsidRPr="005E6DDA" w:rsidRDefault="000C567A" w:rsidP="00DF1CDD">
            <w:pPr>
              <w:spacing w:line="276" w:lineRule="auto"/>
              <w:rPr>
                <w:rFonts w:ascii="Arial" w:hAnsi="Arial" w:cs="Arial"/>
                <w:b/>
                <w:szCs w:val="22"/>
                <w:lang w:val="fr-CA"/>
              </w:rPr>
            </w:pPr>
          </w:p>
        </w:tc>
        <w:tc>
          <w:tcPr>
            <w:tcW w:w="6646" w:type="dxa"/>
            <w:tcBorders>
              <w:left w:val="single" w:sz="12" w:space="0" w:color="F2F2F2" w:themeColor="background1" w:themeShade="F2"/>
            </w:tcBorders>
          </w:tcPr>
          <w:p w14:paraId="15462E8C" w14:textId="62B68792" w:rsidR="000C567A" w:rsidRPr="0075735B" w:rsidRDefault="00C40AA7" w:rsidP="00DF1CDD">
            <w:pPr>
              <w:tabs>
                <w:tab w:val="left" w:pos="720"/>
                <w:tab w:val="left" w:pos="1800"/>
              </w:tabs>
              <w:suppressAutoHyphens/>
              <w:spacing w:line="276" w:lineRule="auto"/>
              <w:rPr>
                <w:rFonts w:ascii="Arial" w:hAnsi="Arial" w:cs="Arial"/>
                <w:spacing w:val="-2"/>
                <w:szCs w:val="22"/>
                <w:lang w:val="fr-CA"/>
              </w:rPr>
            </w:pPr>
            <w:r>
              <w:rPr>
                <w:rFonts w:ascii="Arial" w:hAnsi="Arial" w:cs="Arial"/>
                <w:spacing w:val="-2"/>
                <w:szCs w:val="22"/>
                <w:lang w:val="fr-CA"/>
              </w:rPr>
              <w:t xml:space="preserve">Adrienne Silnicki, coordonnatrice, Coalition santé canadienne a </w:t>
            </w:r>
            <w:proofErr w:type="spellStart"/>
            <w:r>
              <w:rPr>
                <w:rFonts w:ascii="Arial" w:hAnsi="Arial" w:cs="Arial"/>
                <w:spacing w:val="-2"/>
                <w:szCs w:val="22"/>
                <w:lang w:val="fr-CA"/>
              </w:rPr>
              <w:t>faite</w:t>
            </w:r>
            <w:proofErr w:type="spellEnd"/>
            <w:r>
              <w:rPr>
                <w:rFonts w:ascii="Arial" w:hAnsi="Arial" w:cs="Arial"/>
                <w:spacing w:val="-2"/>
                <w:szCs w:val="22"/>
                <w:lang w:val="fr-CA"/>
              </w:rPr>
              <w:t xml:space="preserve"> une présentation et discussion aux déléguées/délégués et observatrices/observateurs.</w:t>
            </w:r>
          </w:p>
        </w:tc>
      </w:tr>
      <w:tr w:rsidR="00601D69" w:rsidRPr="001404FB" w14:paraId="1E4F285C" w14:textId="77777777" w:rsidTr="007A1DA3">
        <w:tc>
          <w:tcPr>
            <w:tcW w:w="2984" w:type="dxa"/>
            <w:gridSpan w:val="2"/>
            <w:tcBorders>
              <w:right w:val="single" w:sz="12" w:space="0" w:color="F2F2F2" w:themeColor="background1" w:themeShade="F2"/>
            </w:tcBorders>
          </w:tcPr>
          <w:p w14:paraId="073BF1FC" w14:textId="76773AA4" w:rsidR="009227CF" w:rsidRPr="00923D85" w:rsidRDefault="009227CF" w:rsidP="00DF1CDD">
            <w:pPr>
              <w:spacing w:line="276" w:lineRule="auto"/>
              <w:rPr>
                <w:rFonts w:ascii="Arial" w:hAnsi="Arial" w:cs="Arial"/>
                <w:b/>
                <w:szCs w:val="22"/>
                <w:lang w:val="fr-CA"/>
              </w:rPr>
            </w:pPr>
            <w:r w:rsidRPr="00923D85">
              <w:rPr>
                <w:rFonts w:ascii="Arial" w:hAnsi="Arial" w:cs="Arial"/>
                <w:b/>
                <w:szCs w:val="22"/>
                <w:lang w:val="fr-CA"/>
              </w:rPr>
              <w:t xml:space="preserve">Rapports </w:t>
            </w:r>
            <w:r w:rsidR="005E3393">
              <w:rPr>
                <w:rFonts w:ascii="Arial" w:hAnsi="Arial" w:cs="Arial"/>
                <w:b/>
                <w:szCs w:val="22"/>
                <w:lang w:val="fr-CA"/>
              </w:rPr>
              <w:t>des présidences</w:t>
            </w:r>
            <w:r w:rsidRPr="00923D85">
              <w:rPr>
                <w:rFonts w:ascii="Arial" w:hAnsi="Arial" w:cs="Arial"/>
                <w:b/>
                <w:szCs w:val="22"/>
                <w:lang w:val="fr-CA"/>
              </w:rPr>
              <w:t xml:space="preserve"> des comités</w:t>
            </w:r>
          </w:p>
          <w:p w14:paraId="755A47D4" w14:textId="28C54411" w:rsidR="00601D69" w:rsidRPr="009F3533" w:rsidRDefault="006836DF" w:rsidP="001100E5">
            <w:pPr>
              <w:spacing w:line="276" w:lineRule="auto"/>
              <w:rPr>
                <w:rFonts w:ascii="Arial" w:hAnsi="Arial" w:cs="Arial"/>
                <w:szCs w:val="22"/>
                <w:lang w:val="fr-CA"/>
              </w:rPr>
            </w:pPr>
            <w:r w:rsidRPr="009F3533">
              <w:rPr>
                <w:rFonts w:ascii="Arial" w:hAnsi="Arial" w:cs="Arial"/>
                <w:szCs w:val="22"/>
                <w:lang w:val="fr-CA"/>
              </w:rPr>
              <w:t>(</w:t>
            </w:r>
            <w:proofErr w:type="gramStart"/>
            <w:r w:rsidR="001100E5" w:rsidRPr="009F3533">
              <w:rPr>
                <w:rFonts w:ascii="Arial" w:hAnsi="Arial" w:cs="Arial"/>
                <w:szCs w:val="22"/>
                <w:lang w:val="fr-CA"/>
              </w:rPr>
              <w:t>o</w:t>
            </w:r>
            <w:r w:rsidR="009227CF" w:rsidRPr="009F3533">
              <w:rPr>
                <w:rFonts w:ascii="Arial" w:hAnsi="Arial" w:cs="Arial"/>
                <w:szCs w:val="22"/>
                <w:lang w:val="fr-CA"/>
              </w:rPr>
              <w:t>nglet</w:t>
            </w:r>
            <w:proofErr w:type="gramEnd"/>
            <w:r w:rsidR="00B15CCF" w:rsidRPr="009F3533">
              <w:rPr>
                <w:rFonts w:ascii="Arial" w:hAnsi="Arial" w:cs="Arial"/>
                <w:szCs w:val="22"/>
                <w:lang w:val="fr-CA"/>
              </w:rPr>
              <w:t> </w:t>
            </w:r>
            <w:r w:rsidR="00C4187D" w:rsidRPr="009F3533">
              <w:rPr>
                <w:rFonts w:ascii="Arial" w:hAnsi="Arial" w:cs="Arial"/>
                <w:szCs w:val="22"/>
                <w:lang w:val="fr-CA"/>
              </w:rPr>
              <w:t>8</w:t>
            </w:r>
            <w:r w:rsidRPr="009F3533">
              <w:rPr>
                <w:rFonts w:ascii="Arial" w:hAnsi="Arial" w:cs="Arial"/>
                <w:szCs w:val="22"/>
                <w:lang w:val="fr-CA"/>
              </w:rPr>
              <w:t>)</w:t>
            </w:r>
          </w:p>
        </w:tc>
        <w:tc>
          <w:tcPr>
            <w:tcW w:w="6646" w:type="dxa"/>
            <w:tcBorders>
              <w:left w:val="single" w:sz="12" w:space="0" w:color="F2F2F2" w:themeColor="background1" w:themeShade="F2"/>
            </w:tcBorders>
          </w:tcPr>
          <w:p w14:paraId="4020B577" w14:textId="6A2F3230" w:rsidR="006836DF" w:rsidRPr="009B66D6" w:rsidRDefault="00152711" w:rsidP="00DF1CDD">
            <w:pPr>
              <w:tabs>
                <w:tab w:val="left" w:pos="702"/>
              </w:tabs>
              <w:suppressAutoHyphens/>
              <w:spacing w:line="276" w:lineRule="auto"/>
              <w:ind w:left="1440" w:hanging="1440"/>
              <w:rPr>
                <w:rFonts w:ascii="Arial" w:hAnsi="Arial" w:cs="Arial"/>
                <w:b/>
                <w:spacing w:val="-2"/>
                <w:szCs w:val="26"/>
                <w:lang w:val="fr-CA"/>
              </w:rPr>
            </w:pPr>
            <w:r w:rsidRPr="009B66D6">
              <w:rPr>
                <w:rFonts w:ascii="Arial" w:hAnsi="Arial" w:cs="Arial"/>
                <w:b/>
                <w:spacing w:val="-2"/>
                <w:szCs w:val="26"/>
                <w:lang w:val="fr-CA"/>
              </w:rPr>
              <w:t>Communications</w:t>
            </w:r>
          </w:p>
          <w:p w14:paraId="67B10578" w14:textId="5C43B86B" w:rsidR="006836DF" w:rsidRPr="009227CF" w:rsidRDefault="00230F2A" w:rsidP="00DF1CDD">
            <w:pPr>
              <w:tabs>
                <w:tab w:val="left" w:pos="702"/>
              </w:tabs>
              <w:suppressAutoHyphens/>
              <w:spacing w:line="276" w:lineRule="auto"/>
              <w:ind w:left="1440" w:hanging="1440"/>
              <w:rPr>
                <w:rFonts w:ascii="Arial" w:hAnsi="Arial" w:cs="Arial"/>
                <w:spacing w:val="-2"/>
                <w:szCs w:val="26"/>
                <w:lang w:val="fr-CA"/>
              </w:rPr>
            </w:pPr>
            <w:r w:rsidRPr="009227CF">
              <w:rPr>
                <w:rFonts w:ascii="Arial" w:hAnsi="Arial" w:cs="Arial"/>
                <w:spacing w:val="-2"/>
                <w:szCs w:val="26"/>
                <w:lang w:val="fr-CA"/>
              </w:rPr>
              <w:t>Norbert Boudreau</w:t>
            </w:r>
            <w:r w:rsidR="00152711" w:rsidRPr="009227CF">
              <w:rPr>
                <w:rFonts w:ascii="Arial" w:hAnsi="Arial" w:cs="Arial"/>
                <w:spacing w:val="-2"/>
                <w:szCs w:val="26"/>
                <w:lang w:val="fr-CA"/>
              </w:rPr>
              <w:t xml:space="preserve"> </w:t>
            </w:r>
            <w:r w:rsidR="009227CF" w:rsidRPr="009227CF">
              <w:rPr>
                <w:rFonts w:ascii="Arial" w:hAnsi="Arial" w:cs="Arial"/>
                <w:spacing w:val="-2"/>
                <w:szCs w:val="26"/>
                <w:lang w:val="fr-CA"/>
              </w:rPr>
              <w:t>a présenté son rapport</w:t>
            </w:r>
            <w:r w:rsidR="00152711" w:rsidRPr="009227CF">
              <w:rPr>
                <w:rFonts w:ascii="Arial" w:hAnsi="Arial" w:cs="Arial"/>
                <w:spacing w:val="-2"/>
                <w:szCs w:val="26"/>
                <w:lang w:val="fr-CA"/>
              </w:rPr>
              <w:t>.</w:t>
            </w:r>
          </w:p>
          <w:p w14:paraId="0D2BBEB7" w14:textId="77777777" w:rsidR="006836DF" w:rsidRPr="009227CF" w:rsidRDefault="006836DF" w:rsidP="00DF1CDD">
            <w:pPr>
              <w:tabs>
                <w:tab w:val="left" w:pos="702"/>
              </w:tabs>
              <w:suppressAutoHyphens/>
              <w:spacing w:line="276" w:lineRule="auto"/>
              <w:ind w:left="1440" w:hanging="1440"/>
              <w:rPr>
                <w:rFonts w:ascii="Arial" w:hAnsi="Arial" w:cs="Arial"/>
                <w:spacing w:val="-2"/>
                <w:szCs w:val="26"/>
                <w:lang w:val="fr-CA"/>
              </w:rPr>
            </w:pPr>
          </w:p>
          <w:p w14:paraId="62401818" w14:textId="5EC957E8" w:rsidR="006836DF" w:rsidRPr="001100E5" w:rsidRDefault="001100E5" w:rsidP="00DF1CDD">
            <w:pPr>
              <w:tabs>
                <w:tab w:val="left" w:pos="702"/>
              </w:tabs>
              <w:suppressAutoHyphens/>
              <w:spacing w:line="276" w:lineRule="auto"/>
              <w:ind w:left="1440" w:hanging="1440"/>
              <w:rPr>
                <w:rFonts w:ascii="Arial" w:hAnsi="Arial" w:cs="Arial"/>
                <w:b/>
                <w:spacing w:val="-2"/>
                <w:szCs w:val="26"/>
                <w:lang w:val="fr-CA"/>
              </w:rPr>
            </w:pPr>
            <w:r>
              <w:rPr>
                <w:rFonts w:ascii="Arial" w:hAnsi="Arial" w:cs="Arial"/>
                <w:b/>
                <w:spacing w:val="-2"/>
                <w:szCs w:val="26"/>
                <w:lang w:val="fr-CA"/>
              </w:rPr>
              <w:t>Services aux membres et des assurances</w:t>
            </w:r>
          </w:p>
          <w:p w14:paraId="6798BAFB" w14:textId="59D2BD0A" w:rsidR="00152711" w:rsidRPr="009227CF" w:rsidRDefault="005D02B2" w:rsidP="00DF1CDD">
            <w:pPr>
              <w:tabs>
                <w:tab w:val="left" w:pos="702"/>
              </w:tabs>
              <w:suppressAutoHyphens/>
              <w:spacing w:line="276" w:lineRule="auto"/>
              <w:ind w:left="1440" w:hanging="1440"/>
              <w:rPr>
                <w:rFonts w:ascii="Arial" w:hAnsi="Arial" w:cs="Arial"/>
                <w:spacing w:val="-2"/>
                <w:szCs w:val="26"/>
                <w:lang w:val="fr-CA"/>
              </w:rPr>
            </w:pPr>
            <w:r>
              <w:rPr>
                <w:rFonts w:ascii="Arial" w:hAnsi="Arial" w:cs="Arial"/>
                <w:spacing w:val="-2"/>
                <w:szCs w:val="26"/>
                <w:lang w:val="fr-CA"/>
              </w:rPr>
              <w:t xml:space="preserve">Edward </w:t>
            </w:r>
            <w:proofErr w:type="spellStart"/>
            <w:r>
              <w:rPr>
                <w:rFonts w:ascii="Arial" w:hAnsi="Arial" w:cs="Arial"/>
                <w:spacing w:val="-2"/>
                <w:szCs w:val="26"/>
                <w:lang w:val="fr-CA"/>
              </w:rPr>
              <w:t>Zegray</w:t>
            </w:r>
            <w:proofErr w:type="spellEnd"/>
            <w:r w:rsidR="00152711" w:rsidRPr="009227CF">
              <w:rPr>
                <w:rFonts w:ascii="Arial" w:hAnsi="Arial" w:cs="Arial"/>
                <w:spacing w:val="-2"/>
                <w:szCs w:val="26"/>
                <w:lang w:val="fr-CA"/>
              </w:rPr>
              <w:t xml:space="preserve"> </w:t>
            </w:r>
            <w:r w:rsidR="009227CF" w:rsidRPr="009227CF">
              <w:rPr>
                <w:rFonts w:ascii="Arial" w:hAnsi="Arial" w:cs="Arial"/>
                <w:spacing w:val="-2"/>
                <w:szCs w:val="26"/>
                <w:lang w:val="fr-CA"/>
              </w:rPr>
              <w:t>a présenté son rapport</w:t>
            </w:r>
            <w:r w:rsidR="00164B81">
              <w:rPr>
                <w:rFonts w:ascii="Arial" w:hAnsi="Arial" w:cs="Arial"/>
                <w:spacing w:val="-2"/>
                <w:szCs w:val="26"/>
                <w:lang w:val="fr-CA"/>
              </w:rPr>
              <w:t>.</w:t>
            </w:r>
          </w:p>
          <w:p w14:paraId="2A638770" w14:textId="77777777" w:rsidR="00152711" w:rsidRPr="009227CF" w:rsidRDefault="00152711" w:rsidP="00DF1CDD">
            <w:pPr>
              <w:tabs>
                <w:tab w:val="left" w:pos="702"/>
              </w:tabs>
              <w:suppressAutoHyphens/>
              <w:spacing w:line="276" w:lineRule="auto"/>
              <w:ind w:left="1440" w:hanging="1440"/>
              <w:rPr>
                <w:rFonts w:ascii="Arial" w:hAnsi="Arial" w:cs="Arial"/>
                <w:spacing w:val="-2"/>
                <w:szCs w:val="26"/>
                <w:lang w:val="fr-CA"/>
              </w:rPr>
            </w:pPr>
          </w:p>
          <w:p w14:paraId="474FB000" w14:textId="2B3AB122" w:rsidR="00152711" w:rsidRPr="009B66D6" w:rsidRDefault="001100E5" w:rsidP="00DF1CDD">
            <w:pPr>
              <w:tabs>
                <w:tab w:val="left" w:pos="702"/>
              </w:tabs>
              <w:suppressAutoHyphens/>
              <w:spacing w:line="276" w:lineRule="auto"/>
              <w:ind w:left="1440" w:hanging="1440"/>
              <w:rPr>
                <w:rFonts w:ascii="Arial" w:hAnsi="Arial" w:cs="Arial"/>
                <w:b/>
                <w:spacing w:val="-2"/>
                <w:szCs w:val="26"/>
                <w:lang w:val="fr-CA"/>
              </w:rPr>
            </w:pPr>
            <w:r>
              <w:rPr>
                <w:rFonts w:ascii="Arial" w:hAnsi="Arial" w:cs="Arial"/>
                <w:b/>
                <w:spacing w:val="-2"/>
                <w:szCs w:val="26"/>
                <w:lang w:val="fr-CA"/>
              </w:rPr>
              <w:t>Mobilisation politique</w:t>
            </w:r>
          </w:p>
          <w:p w14:paraId="341E1843" w14:textId="7E046E81" w:rsidR="00152711" w:rsidRPr="009227CF" w:rsidRDefault="005D02B2" w:rsidP="00DF1CDD">
            <w:pPr>
              <w:tabs>
                <w:tab w:val="left" w:pos="702"/>
              </w:tabs>
              <w:suppressAutoHyphens/>
              <w:spacing w:line="276" w:lineRule="auto"/>
              <w:ind w:left="1440" w:hanging="1440"/>
              <w:rPr>
                <w:rFonts w:ascii="Arial" w:hAnsi="Arial" w:cs="Arial"/>
                <w:spacing w:val="-2"/>
                <w:szCs w:val="26"/>
                <w:lang w:val="fr-CA"/>
              </w:rPr>
            </w:pPr>
            <w:r>
              <w:rPr>
                <w:rFonts w:ascii="Arial" w:hAnsi="Arial" w:cs="Arial"/>
                <w:spacing w:val="-2"/>
                <w:szCs w:val="26"/>
                <w:lang w:val="fr-CA"/>
              </w:rPr>
              <w:t xml:space="preserve">Wayne </w:t>
            </w:r>
            <w:proofErr w:type="spellStart"/>
            <w:r>
              <w:rPr>
                <w:rFonts w:ascii="Arial" w:hAnsi="Arial" w:cs="Arial"/>
                <w:spacing w:val="-2"/>
                <w:szCs w:val="26"/>
                <w:lang w:val="fr-CA"/>
              </w:rPr>
              <w:t>hughes</w:t>
            </w:r>
            <w:proofErr w:type="spellEnd"/>
            <w:r w:rsidR="00152711" w:rsidRPr="009227CF">
              <w:rPr>
                <w:rFonts w:ascii="Arial" w:hAnsi="Arial" w:cs="Arial"/>
                <w:spacing w:val="-2"/>
                <w:szCs w:val="26"/>
                <w:lang w:val="fr-CA"/>
              </w:rPr>
              <w:t xml:space="preserve"> </w:t>
            </w:r>
            <w:r w:rsidR="009227CF" w:rsidRPr="009227CF">
              <w:rPr>
                <w:rFonts w:ascii="Arial" w:hAnsi="Arial" w:cs="Arial"/>
                <w:spacing w:val="-2"/>
                <w:szCs w:val="26"/>
                <w:lang w:val="fr-CA"/>
              </w:rPr>
              <w:t xml:space="preserve">a </w:t>
            </w:r>
            <w:proofErr w:type="spellStart"/>
            <w:r w:rsidR="009227CF" w:rsidRPr="009227CF">
              <w:rPr>
                <w:rFonts w:ascii="Arial" w:hAnsi="Arial" w:cs="Arial"/>
                <w:spacing w:val="-2"/>
                <w:szCs w:val="26"/>
                <w:lang w:val="fr-CA"/>
              </w:rPr>
              <w:t>présenté</w:t>
            </w:r>
            <w:r w:rsidR="001100E5">
              <w:rPr>
                <w:rFonts w:ascii="Arial" w:hAnsi="Arial" w:cs="Arial"/>
                <w:spacing w:val="-2"/>
                <w:szCs w:val="26"/>
                <w:lang w:val="fr-CA"/>
              </w:rPr>
              <w:t>e</w:t>
            </w:r>
            <w:proofErr w:type="spellEnd"/>
            <w:r w:rsidR="009227CF" w:rsidRPr="009227CF">
              <w:rPr>
                <w:rFonts w:ascii="Arial" w:hAnsi="Arial" w:cs="Arial"/>
                <w:spacing w:val="-2"/>
                <w:szCs w:val="26"/>
                <w:lang w:val="fr-CA"/>
              </w:rPr>
              <w:t xml:space="preserve"> son rapport</w:t>
            </w:r>
            <w:r w:rsidR="00152711" w:rsidRPr="009227CF">
              <w:rPr>
                <w:rFonts w:ascii="Arial" w:hAnsi="Arial" w:cs="Arial"/>
                <w:spacing w:val="-2"/>
                <w:szCs w:val="26"/>
                <w:lang w:val="fr-CA"/>
              </w:rPr>
              <w:t>.</w:t>
            </w:r>
          </w:p>
          <w:p w14:paraId="01957F69" w14:textId="77777777" w:rsidR="00152711" w:rsidRPr="009227CF" w:rsidRDefault="00152711" w:rsidP="00DF1CDD">
            <w:pPr>
              <w:tabs>
                <w:tab w:val="left" w:pos="702"/>
              </w:tabs>
              <w:suppressAutoHyphens/>
              <w:spacing w:line="276" w:lineRule="auto"/>
              <w:ind w:left="1440" w:hanging="1440"/>
              <w:rPr>
                <w:rFonts w:ascii="Arial" w:hAnsi="Arial" w:cs="Arial"/>
                <w:spacing w:val="-2"/>
                <w:szCs w:val="26"/>
                <w:lang w:val="fr-CA"/>
              </w:rPr>
            </w:pPr>
          </w:p>
          <w:p w14:paraId="0B4D4CFB" w14:textId="03C7B73F" w:rsidR="00152711" w:rsidRPr="009B66D6" w:rsidRDefault="00152711" w:rsidP="00DF1CDD">
            <w:pPr>
              <w:tabs>
                <w:tab w:val="left" w:pos="702"/>
              </w:tabs>
              <w:suppressAutoHyphens/>
              <w:spacing w:line="276" w:lineRule="auto"/>
              <w:ind w:left="1440" w:hanging="1440"/>
              <w:rPr>
                <w:rFonts w:ascii="Arial" w:hAnsi="Arial" w:cs="Arial"/>
                <w:spacing w:val="-2"/>
                <w:szCs w:val="26"/>
                <w:lang w:val="fr-CA"/>
              </w:rPr>
            </w:pPr>
            <w:r w:rsidRPr="009B66D6">
              <w:rPr>
                <w:rFonts w:ascii="Arial" w:hAnsi="Arial" w:cs="Arial"/>
                <w:b/>
                <w:spacing w:val="-2"/>
                <w:szCs w:val="26"/>
                <w:lang w:val="fr-CA"/>
              </w:rPr>
              <w:t xml:space="preserve">Pension </w:t>
            </w:r>
            <w:r w:rsidR="00164B81">
              <w:rPr>
                <w:rFonts w:ascii="Arial" w:hAnsi="Arial" w:cs="Arial"/>
                <w:b/>
                <w:spacing w:val="-2"/>
                <w:szCs w:val="26"/>
                <w:lang w:val="fr-CA"/>
              </w:rPr>
              <w:t>et</w:t>
            </w:r>
            <w:r w:rsidRPr="009B66D6">
              <w:rPr>
                <w:rFonts w:ascii="Arial" w:hAnsi="Arial" w:cs="Arial"/>
                <w:b/>
                <w:spacing w:val="-2"/>
                <w:szCs w:val="26"/>
                <w:lang w:val="fr-CA"/>
              </w:rPr>
              <w:t xml:space="preserve"> Retirement</w:t>
            </w:r>
          </w:p>
          <w:p w14:paraId="1A8410C6" w14:textId="44C6E22A" w:rsidR="00152711" w:rsidRPr="009227CF" w:rsidRDefault="00152711" w:rsidP="00DF1CDD">
            <w:pPr>
              <w:tabs>
                <w:tab w:val="left" w:pos="702"/>
              </w:tabs>
              <w:suppressAutoHyphens/>
              <w:spacing w:line="276" w:lineRule="auto"/>
              <w:ind w:left="1440" w:hanging="1440"/>
              <w:rPr>
                <w:rFonts w:ascii="Arial" w:hAnsi="Arial" w:cs="Arial"/>
                <w:spacing w:val="-2"/>
                <w:szCs w:val="26"/>
                <w:lang w:val="fr-CA"/>
              </w:rPr>
            </w:pPr>
            <w:r w:rsidRPr="009227CF">
              <w:rPr>
                <w:rFonts w:ascii="Arial" w:hAnsi="Arial" w:cs="Arial"/>
                <w:spacing w:val="-2"/>
                <w:szCs w:val="26"/>
                <w:lang w:val="fr-CA"/>
              </w:rPr>
              <w:t xml:space="preserve">James MacAulay </w:t>
            </w:r>
            <w:r w:rsidR="009227CF" w:rsidRPr="009227CF">
              <w:rPr>
                <w:rFonts w:ascii="Arial" w:hAnsi="Arial" w:cs="Arial"/>
                <w:spacing w:val="-2"/>
                <w:szCs w:val="26"/>
                <w:lang w:val="fr-CA"/>
              </w:rPr>
              <w:t>a présenté son rapport</w:t>
            </w:r>
            <w:r w:rsidRPr="009227CF">
              <w:rPr>
                <w:rFonts w:ascii="Arial" w:hAnsi="Arial" w:cs="Arial"/>
                <w:spacing w:val="-2"/>
                <w:szCs w:val="26"/>
                <w:lang w:val="fr-CA"/>
              </w:rPr>
              <w:t>.</w:t>
            </w:r>
          </w:p>
          <w:p w14:paraId="0A9B42D2" w14:textId="3A433CAD" w:rsidR="005D02B2" w:rsidRDefault="005D02B2" w:rsidP="00DF1CDD">
            <w:pPr>
              <w:tabs>
                <w:tab w:val="left" w:pos="702"/>
              </w:tabs>
              <w:suppressAutoHyphens/>
              <w:spacing w:line="276" w:lineRule="auto"/>
              <w:ind w:left="1440" w:hanging="1440"/>
              <w:rPr>
                <w:rFonts w:ascii="Arial" w:hAnsi="Arial" w:cs="Arial"/>
                <w:b/>
                <w:spacing w:val="-2"/>
                <w:szCs w:val="22"/>
                <w:lang w:val="fr-CA"/>
              </w:rPr>
            </w:pPr>
          </w:p>
          <w:p w14:paraId="6001F83F" w14:textId="77777777" w:rsidR="004839C5" w:rsidRDefault="004839C5" w:rsidP="004839C5">
            <w:pPr>
              <w:tabs>
                <w:tab w:val="left" w:pos="702"/>
              </w:tabs>
              <w:suppressAutoHyphens/>
              <w:ind w:left="1440" w:hanging="1440"/>
              <w:rPr>
                <w:rFonts w:ascii="Arial" w:hAnsi="Arial" w:cs="Arial"/>
                <w:spacing w:val="-2"/>
                <w:szCs w:val="26"/>
              </w:rPr>
            </w:pPr>
            <w:r>
              <w:rPr>
                <w:rFonts w:ascii="Arial" w:hAnsi="Arial" w:cs="Arial"/>
                <w:spacing w:val="-2"/>
                <w:szCs w:val="26"/>
              </w:rPr>
              <w:t>M-3</w:t>
            </w:r>
          </w:p>
          <w:p w14:paraId="469D6A38" w14:textId="77777777" w:rsidR="004839C5" w:rsidRPr="00056236" w:rsidRDefault="004839C5" w:rsidP="004839C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Steve Bailey – Martha Foster</w:t>
            </w:r>
          </w:p>
          <w:p w14:paraId="5791BFFA" w14:textId="67F3DC38" w:rsidR="004839C5" w:rsidRPr="004839C5" w:rsidRDefault="004839C5" w:rsidP="004839C5">
            <w:pPr>
              <w:rPr>
                <w:rFonts w:ascii="Arial" w:hAnsi="Arial" w:cs="Arial"/>
                <w:b/>
                <w:color w:val="0000FF"/>
                <w:szCs w:val="22"/>
                <w:lang w:val="fr-CA"/>
              </w:rPr>
            </w:pPr>
            <w:r w:rsidRPr="004839C5">
              <w:rPr>
                <w:rFonts w:ascii="Arial" w:hAnsi="Arial" w:cs="Arial"/>
                <w:b/>
                <w:color w:val="0000FF"/>
                <w:szCs w:val="22"/>
                <w:lang w:val="fr-CA"/>
              </w:rPr>
              <w:t>Que l’ACER-CART s’oppose au Bill C-27 et qu’il développe une stratégie de communiquer effectivement notre opposition au gouvernement.</w:t>
            </w:r>
          </w:p>
          <w:p w14:paraId="0D7ECD83" w14:textId="6EB9F54D" w:rsidR="004839C5" w:rsidRDefault="004839C5" w:rsidP="004839C5">
            <w:pPr>
              <w:rPr>
                <w:rFonts w:ascii="Arial" w:hAnsi="Arial" w:cs="Arial"/>
                <w:b/>
                <w:color w:val="0000FF"/>
                <w:szCs w:val="22"/>
                <w:lang w:val="en-GB"/>
              </w:rPr>
            </w:pPr>
          </w:p>
          <w:p w14:paraId="6F0473A5" w14:textId="02186059" w:rsidR="004839C5" w:rsidRDefault="004839C5" w:rsidP="004839C5">
            <w:pPr>
              <w:rPr>
                <w:rFonts w:ascii="Arial" w:hAnsi="Arial" w:cs="Arial"/>
                <w:b/>
                <w:color w:val="0000FF"/>
                <w:szCs w:val="22"/>
                <w:lang w:val="en-GB"/>
              </w:rPr>
            </w:pPr>
            <w:proofErr w:type="spellStart"/>
            <w:r>
              <w:rPr>
                <w:rFonts w:ascii="Arial" w:hAnsi="Arial" w:cs="Arial"/>
                <w:b/>
                <w:color w:val="0000FF"/>
                <w:szCs w:val="22"/>
                <w:lang w:val="en-GB"/>
              </w:rPr>
              <w:t>Adoptée</w:t>
            </w:r>
            <w:proofErr w:type="spellEnd"/>
          </w:p>
          <w:p w14:paraId="549EDF73" w14:textId="77777777" w:rsidR="004839C5" w:rsidRDefault="004839C5" w:rsidP="004839C5">
            <w:pPr>
              <w:rPr>
                <w:rFonts w:ascii="Arial" w:hAnsi="Arial" w:cs="Arial"/>
                <w:b/>
                <w:color w:val="0000FF"/>
                <w:szCs w:val="22"/>
                <w:lang w:val="en-GB"/>
              </w:rPr>
            </w:pPr>
          </w:p>
          <w:p w14:paraId="6DEF15D7" w14:textId="77777777" w:rsidR="004839C5" w:rsidRPr="00655F80" w:rsidRDefault="004839C5" w:rsidP="004839C5">
            <w:pPr>
              <w:rPr>
                <w:rFonts w:ascii="Arial" w:hAnsi="Arial" w:cs="Arial"/>
                <w:b/>
                <w:szCs w:val="22"/>
                <w:lang w:val="en-GB"/>
              </w:rPr>
            </w:pPr>
            <w:r w:rsidRPr="00655F80">
              <w:rPr>
                <w:rFonts w:ascii="Arial" w:hAnsi="Arial" w:cs="Arial"/>
                <w:b/>
                <w:szCs w:val="22"/>
                <w:lang w:val="en-GB"/>
              </w:rPr>
              <w:t xml:space="preserve">M-4 </w:t>
            </w:r>
          </w:p>
          <w:p w14:paraId="0825DBDC" w14:textId="77777777" w:rsidR="004839C5" w:rsidRPr="00056236" w:rsidRDefault="004839C5" w:rsidP="004839C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Steve Bailey – Martha Foster</w:t>
            </w:r>
          </w:p>
          <w:p w14:paraId="3F3642EE" w14:textId="1FA75A19" w:rsidR="004839C5" w:rsidRPr="004839C5" w:rsidRDefault="004839C5" w:rsidP="004839C5">
            <w:pPr>
              <w:rPr>
                <w:rFonts w:ascii="Arial" w:hAnsi="Arial" w:cs="Arial"/>
                <w:b/>
                <w:color w:val="0000FF"/>
                <w:szCs w:val="22"/>
                <w:lang w:val="fr-CA"/>
              </w:rPr>
            </w:pPr>
            <w:r w:rsidRPr="004839C5">
              <w:rPr>
                <w:rFonts w:ascii="Arial" w:hAnsi="Arial" w:cs="Arial"/>
                <w:b/>
                <w:color w:val="0000FF"/>
                <w:szCs w:val="22"/>
                <w:lang w:val="fr-CA"/>
              </w:rPr>
              <w:t>Que l’ACER-CART développe et partage des ressources qui permettraient aux Membres et à leurs membres de prendre connaissance du Bill C-27 et de l’opposer efficacement</w:t>
            </w:r>
          </w:p>
          <w:p w14:paraId="1592D506" w14:textId="77777777" w:rsidR="004839C5" w:rsidRDefault="004839C5" w:rsidP="004839C5">
            <w:pPr>
              <w:rPr>
                <w:rFonts w:ascii="Arial" w:hAnsi="Arial" w:cs="Arial"/>
                <w:b/>
                <w:color w:val="0000FF"/>
                <w:szCs w:val="22"/>
                <w:lang w:val="fr-CA"/>
              </w:rPr>
            </w:pPr>
          </w:p>
          <w:p w14:paraId="1FB26C05" w14:textId="690DDCD8" w:rsidR="004839C5" w:rsidRPr="00655F80" w:rsidRDefault="004839C5" w:rsidP="004839C5">
            <w:pPr>
              <w:rPr>
                <w:rFonts w:ascii="Arial" w:hAnsi="Arial" w:cs="Arial"/>
                <w:b/>
                <w:color w:val="0000FF"/>
                <w:szCs w:val="22"/>
                <w:lang w:val="fr-CA"/>
              </w:rPr>
            </w:pPr>
            <w:r>
              <w:rPr>
                <w:rFonts w:ascii="Arial" w:hAnsi="Arial" w:cs="Arial"/>
                <w:b/>
                <w:color w:val="0000FF"/>
                <w:szCs w:val="22"/>
                <w:lang w:val="fr-CA"/>
              </w:rPr>
              <w:t>Adoptée</w:t>
            </w:r>
            <w:bookmarkStart w:id="0" w:name="_GoBack"/>
            <w:bookmarkEnd w:id="0"/>
          </w:p>
          <w:p w14:paraId="407B94A3" w14:textId="77777777" w:rsidR="004839C5" w:rsidRDefault="004839C5" w:rsidP="00DF1CDD">
            <w:pPr>
              <w:tabs>
                <w:tab w:val="left" w:pos="702"/>
              </w:tabs>
              <w:suppressAutoHyphens/>
              <w:spacing w:line="276" w:lineRule="auto"/>
              <w:ind w:left="1440" w:hanging="1440"/>
              <w:rPr>
                <w:rFonts w:ascii="Arial" w:hAnsi="Arial" w:cs="Arial"/>
                <w:b/>
                <w:spacing w:val="-2"/>
                <w:szCs w:val="22"/>
                <w:lang w:val="fr-CA"/>
              </w:rPr>
            </w:pPr>
          </w:p>
          <w:p w14:paraId="2814A4EA" w14:textId="0B1047B3" w:rsidR="007127B3" w:rsidRPr="001100E5" w:rsidRDefault="001100E5" w:rsidP="00DF1CDD">
            <w:pPr>
              <w:tabs>
                <w:tab w:val="left" w:pos="702"/>
              </w:tabs>
              <w:suppressAutoHyphens/>
              <w:spacing w:line="276" w:lineRule="auto"/>
              <w:ind w:left="1440" w:hanging="1440"/>
              <w:rPr>
                <w:rFonts w:ascii="Arial" w:hAnsi="Arial" w:cs="Arial"/>
                <w:b/>
                <w:spacing w:val="-2"/>
                <w:szCs w:val="22"/>
                <w:lang w:val="fr-CA"/>
              </w:rPr>
            </w:pPr>
            <w:r>
              <w:rPr>
                <w:rFonts w:ascii="Arial" w:hAnsi="Arial" w:cs="Arial"/>
                <w:b/>
                <w:spacing w:val="-2"/>
                <w:szCs w:val="22"/>
                <w:lang w:val="fr-CA"/>
              </w:rPr>
              <w:t>Législation</w:t>
            </w:r>
          </w:p>
          <w:p w14:paraId="4983EF0C" w14:textId="66C7081C" w:rsidR="007127B3" w:rsidRDefault="009F3533" w:rsidP="00DF1CDD">
            <w:pPr>
              <w:tabs>
                <w:tab w:val="left" w:pos="702"/>
              </w:tabs>
              <w:suppressAutoHyphens/>
              <w:spacing w:line="276" w:lineRule="auto"/>
              <w:ind w:left="1440" w:hanging="1440"/>
              <w:rPr>
                <w:rFonts w:ascii="Arial" w:hAnsi="Arial" w:cs="Arial"/>
                <w:spacing w:val="-2"/>
                <w:szCs w:val="22"/>
                <w:lang w:val="fr-CA"/>
              </w:rPr>
            </w:pPr>
            <w:r>
              <w:rPr>
                <w:rFonts w:ascii="Arial" w:hAnsi="Arial" w:cs="Arial"/>
                <w:spacing w:val="-2"/>
                <w:szCs w:val="22"/>
                <w:lang w:val="fr-CA"/>
              </w:rPr>
              <w:t>JoAnn Lauber</w:t>
            </w:r>
            <w:r w:rsidR="001100E5">
              <w:rPr>
                <w:rFonts w:ascii="Arial" w:hAnsi="Arial" w:cs="Arial"/>
                <w:spacing w:val="-2"/>
                <w:szCs w:val="22"/>
                <w:lang w:val="fr-CA"/>
              </w:rPr>
              <w:t xml:space="preserve"> a présenté son rapport</w:t>
            </w:r>
          </w:p>
          <w:p w14:paraId="2BFCBF0E" w14:textId="7DA5315E" w:rsidR="001100E5" w:rsidRDefault="001100E5" w:rsidP="00DF1CDD">
            <w:pPr>
              <w:tabs>
                <w:tab w:val="left" w:pos="702"/>
              </w:tabs>
              <w:suppressAutoHyphens/>
              <w:spacing w:line="276" w:lineRule="auto"/>
              <w:ind w:left="1440" w:hanging="1440"/>
              <w:rPr>
                <w:rFonts w:ascii="Arial" w:hAnsi="Arial" w:cs="Arial"/>
                <w:spacing w:val="-2"/>
                <w:szCs w:val="22"/>
                <w:lang w:val="fr-CA"/>
              </w:rPr>
            </w:pPr>
          </w:p>
          <w:p w14:paraId="4563ED17" w14:textId="1D63E0D0" w:rsidR="009F3533" w:rsidRPr="007A1DA3" w:rsidRDefault="009F3533" w:rsidP="00DC6313">
            <w:pPr>
              <w:rPr>
                <w:rFonts w:ascii="Arial" w:hAnsi="Arial" w:cs="Arial"/>
                <w:lang w:val="fr-CA"/>
              </w:rPr>
            </w:pPr>
            <w:r w:rsidRPr="007A1DA3">
              <w:rPr>
                <w:rFonts w:ascii="Arial" w:hAnsi="Arial" w:cs="Arial"/>
                <w:lang w:val="fr-CA"/>
              </w:rPr>
              <w:t xml:space="preserve">Tel que </w:t>
            </w:r>
            <w:proofErr w:type="spellStart"/>
            <w:r w:rsidRPr="007A1DA3">
              <w:rPr>
                <w:rFonts w:ascii="Arial" w:hAnsi="Arial" w:cs="Arial"/>
                <w:lang w:val="fr-CA"/>
              </w:rPr>
              <w:t>tipulé</w:t>
            </w:r>
            <w:proofErr w:type="spellEnd"/>
            <w:r w:rsidRPr="007A1DA3">
              <w:rPr>
                <w:rFonts w:ascii="Arial" w:hAnsi="Arial" w:cs="Arial"/>
                <w:lang w:val="fr-CA"/>
              </w:rPr>
              <w:t xml:space="preserve"> par son mandat, l’exécutif a adopté deux protocoles</w:t>
            </w:r>
            <w:r w:rsidR="00DC6313" w:rsidRPr="007A1DA3">
              <w:rPr>
                <w:rFonts w:ascii="Arial" w:hAnsi="Arial" w:cs="Arial"/>
                <w:lang w:val="fr-CA"/>
              </w:rPr>
              <w:t xml:space="preserve"> </w:t>
            </w:r>
            <w:r w:rsidRPr="007A1DA3">
              <w:rPr>
                <w:rFonts w:ascii="Arial" w:hAnsi="Arial" w:cs="Arial"/>
                <w:lang w:val="fr-CA"/>
              </w:rPr>
              <w:t>à sa réunion de janvier.</w:t>
            </w:r>
          </w:p>
          <w:p w14:paraId="1264CA33" w14:textId="77777777" w:rsidR="009F3533" w:rsidRDefault="009F3533" w:rsidP="00DF1CDD">
            <w:pPr>
              <w:tabs>
                <w:tab w:val="left" w:pos="702"/>
              </w:tabs>
              <w:suppressAutoHyphens/>
              <w:spacing w:line="276" w:lineRule="auto"/>
              <w:ind w:left="1440" w:hanging="1440"/>
              <w:rPr>
                <w:rFonts w:ascii="Arial" w:hAnsi="Arial" w:cs="Arial"/>
                <w:spacing w:val="-2"/>
                <w:szCs w:val="22"/>
                <w:lang w:val="fr-CA"/>
              </w:rPr>
            </w:pPr>
          </w:p>
          <w:p w14:paraId="6AB65D69" w14:textId="081AD6AF" w:rsidR="00DC6313" w:rsidRDefault="009F3533" w:rsidP="00DF1CDD">
            <w:pPr>
              <w:tabs>
                <w:tab w:val="left" w:pos="702"/>
              </w:tabs>
              <w:suppressAutoHyphens/>
              <w:spacing w:line="276" w:lineRule="auto"/>
              <w:ind w:left="1440" w:hanging="1440"/>
              <w:rPr>
                <w:rFonts w:ascii="Arial" w:hAnsi="Arial" w:cs="Arial"/>
                <w:b/>
                <w:color w:val="222222"/>
                <w:lang w:val="fr-FR"/>
              </w:rPr>
            </w:pPr>
            <w:r w:rsidRPr="009F3533">
              <w:rPr>
                <w:rFonts w:ascii="Arial" w:hAnsi="Arial" w:cs="Arial"/>
                <w:b/>
                <w:color w:val="222222"/>
                <w:lang w:val="fr-FR"/>
              </w:rPr>
              <w:t>Protocole</w:t>
            </w:r>
            <w:r w:rsidR="00BA517A">
              <w:rPr>
                <w:rFonts w:ascii="Arial" w:hAnsi="Arial" w:cs="Arial"/>
                <w:b/>
                <w:color w:val="222222"/>
                <w:lang w:val="fr-FR"/>
              </w:rPr>
              <w:t> </w:t>
            </w:r>
            <w:r w:rsidRPr="009F3533">
              <w:rPr>
                <w:rFonts w:ascii="Arial" w:hAnsi="Arial" w:cs="Arial"/>
                <w:b/>
                <w:color w:val="222222"/>
                <w:lang w:val="fr-FR"/>
              </w:rPr>
              <w:t>7 - Examen des états financiers</w:t>
            </w:r>
          </w:p>
          <w:p w14:paraId="32886E8E" w14:textId="3D684CF8" w:rsidR="00DC6313" w:rsidRPr="00DC6313" w:rsidRDefault="009F3533" w:rsidP="00DC6313">
            <w:pPr>
              <w:tabs>
                <w:tab w:val="left" w:pos="702"/>
              </w:tabs>
              <w:suppressAutoHyphens/>
              <w:spacing w:line="276" w:lineRule="auto"/>
              <w:ind w:left="1440" w:hanging="1440"/>
              <w:rPr>
                <w:rFonts w:ascii="Arial" w:hAnsi="Arial" w:cs="Arial"/>
                <w:lang w:val="fr-CA"/>
              </w:rPr>
            </w:pPr>
            <w:r w:rsidRPr="00DC6313">
              <w:rPr>
                <w:rFonts w:ascii="Arial" w:hAnsi="Arial" w:cs="Arial"/>
                <w:lang w:val="fr-CA"/>
              </w:rPr>
              <w:t>L</w:t>
            </w:r>
            <w:r w:rsidR="00BA517A">
              <w:rPr>
                <w:rFonts w:ascii="Arial" w:hAnsi="Arial" w:cs="Arial"/>
                <w:lang w:val="fr-CA"/>
              </w:rPr>
              <w:t>’</w:t>
            </w:r>
            <w:r w:rsidRPr="00DC6313">
              <w:rPr>
                <w:rFonts w:ascii="Arial" w:hAnsi="Arial" w:cs="Arial"/>
                <w:lang w:val="fr-CA"/>
              </w:rPr>
              <w:t>exécutif a élaboré un protocole visant à la vérification financière des états financiers.</w:t>
            </w:r>
          </w:p>
          <w:p w14:paraId="66D8330A" w14:textId="77777777" w:rsidR="00DC6313" w:rsidRPr="00BA517A" w:rsidRDefault="00DC6313" w:rsidP="00DC6313">
            <w:pPr>
              <w:rPr>
                <w:rFonts w:ascii="Arial" w:hAnsi="Arial" w:cs="Arial"/>
                <w:szCs w:val="24"/>
                <w:lang w:val="fr-CA"/>
              </w:rPr>
            </w:pPr>
          </w:p>
          <w:p w14:paraId="0462CA63" w14:textId="77777777" w:rsidR="00BA517A" w:rsidRDefault="00BA517A" w:rsidP="00BA517A">
            <w:pPr>
              <w:rPr>
                <w:rFonts w:ascii="Arial" w:hAnsi="Arial" w:cs="Arial"/>
                <w:szCs w:val="24"/>
                <w:lang w:val="fr-CA"/>
              </w:rPr>
            </w:pPr>
            <w:r w:rsidRPr="00BA517A">
              <w:rPr>
                <w:rFonts w:ascii="Arial" w:hAnsi="Arial" w:cs="Arial"/>
                <w:b/>
                <w:szCs w:val="24"/>
                <w:lang w:val="fr-CA"/>
              </w:rPr>
              <w:t>Protocole 2</w:t>
            </w:r>
            <w:r w:rsidRPr="00BA517A">
              <w:rPr>
                <w:rFonts w:ascii="Arial" w:hAnsi="Arial" w:cs="Arial"/>
                <w:szCs w:val="24"/>
                <w:lang w:val="fr-CA"/>
              </w:rPr>
              <w:t xml:space="preserve"> – procédures électorales – l</w:t>
            </w:r>
          </w:p>
          <w:p w14:paraId="73E5BCE8" w14:textId="67CE1B34" w:rsidR="00BA517A" w:rsidRPr="00BA517A" w:rsidRDefault="00BA517A" w:rsidP="00BA517A">
            <w:pPr>
              <w:rPr>
                <w:rFonts w:ascii="Arial" w:hAnsi="Arial" w:cs="Arial"/>
                <w:szCs w:val="24"/>
                <w:lang w:val="fr-CA"/>
              </w:rPr>
            </w:pPr>
            <w:proofErr w:type="gramStart"/>
            <w:r w:rsidRPr="00BA517A">
              <w:rPr>
                <w:rFonts w:ascii="Arial" w:hAnsi="Arial" w:cs="Arial"/>
                <w:szCs w:val="24"/>
                <w:lang w:val="fr-CA"/>
              </w:rPr>
              <w:t>a</w:t>
            </w:r>
            <w:proofErr w:type="gramEnd"/>
            <w:r w:rsidRPr="00BA517A">
              <w:rPr>
                <w:rFonts w:ascii="Arial" w:hAnsi="Arial" w:cs="Arial"/>
                <w:szCs w:val="24"/>
                <w:lang w:val="fr-CA"/>
              </w:rPr>
              <w:t xml:space="preserve"> section</w:t>
            </w:r>
            <w:r>
              <w:rPr>
                <w:rFonts w:ascii="Arial" w:hAnsi="Arial" w:cs="Arial"/>
                <w:szCs w:val="24"/>
                <w:lang w:val="fr-CA"/>
              </w:rPr>
              <w:t> </w:t>
            </w:r>
            <w:r w:rsidRPr="00BA517A">
              <w:rPr>
                <w:rFonts w:ascii="Arial" w:hAnsi="Arial" w:cs="Arial"/>
                <w:szCs w:val="24"/>
                <w:lang w:val="fr-CA"/>
              </w:rPr>
              <w:t>1C sous désignations a un ajout</w:t>
            </w:r>
            <w:r>
              <w:rPr>
                <w:rFonts w:ascii="Arial" w:hAnsi="Arial" w:cs="Arial"/>
                <w:szCs w:val="24"/>
                <w:lang w:val="fr-CA"/>
              </w:rPr>
              <w:t> </w:t>
            </w:r>
            <w:r w:rsidRPr="00BA517A">
              <w:rPr>
                <w:rFonts w:ascii="Arial" w:hAnsi="Arial" w:cs="Arial"/>
                <w:szCs w:val="24"/>
                <w:lang w:val="fr-CA"/>
              </w:rPr>
              <w:t>:</w:t>
            </w:r>
          </w:p>
          <w:p w14:paraId="419FA319" w14:textId="77777777" w:rsidR="00BA517A" w:rsidRDefault="00BA517A" w:rsidP="00BA517A">
            <w:pPr>
              <w:rPr>
                <w:rFonts w:ascii="Arial" w:hAnsi="Arial" w:cs="Arial"/>
                <w:szCs w:val="24"/>
                <w:lang w:val="fr-CA"/>
              </w:rPr>
            </w:pPr>
          </w:p>
          <w:p w14:paraId="4F8CF5CF" w14:textId="68F67B98" w:rsidR="00BA517A" w:rsidRPr="00BA517A" w:rsidRDefault="00BA517A" w:rsidP="00BA517A">
            <w:pPr>
              <w:rPr>
                <w:rFonts w:ascii="Arial" w:hAnsi="Arial" w:cs="Arial"/>
                <w:szCs w:val="24"/>
                <w:lang w:val="fr-CA"/>
              </w:rPr>
            </w:pPr>
            <w:r w:rsidRPr="00BA517A">
              <w:rPr>
                <w:rFonts w:ascii="Arial" w:hAnsi="Arial" w:cs="Arial"/>
                <w:szCs w:val="24"/>
                <w:lang w:val="fr-CA"/>
              </w:rPr>
              <w:t>Les personnes suivantes sont éligibles à l</w:t>
            </w:r>
            <w:r>
              <w:rPr>
                <w:rFonts w:ascii="Arial" w:hAnsi="Arial" w:cs="Arial"/>
                <w:szCs w:val="24"/>
                <w:lang w:val="fr-CA"/>
              </w:rPr>
              <w:t>’</w:t>
            </w:r>
            <w:r w:rsidRPr="00BA517A">
              <w:rPr>
                <w:rFonts w:ascii="Arial" w:hAnsi="Arial" w:cs="Arial"/>
                <w:szCs w:val="24"/>
                <w:lang w:val="fr-CA"/>
              </w:rPr>
              <w:t>élection en qualité d</w:t>
            </w:r>
            <w:r>
              <w:rPr>
                <w:rFonts w:ascii="Arial" w:hAnsi="Arial" w:cs="Arial"/>
                <w:szCs w:val="24"/>
                <w:lang w:val="fr-CA"/>
              </w:rPr>
              <w:t>’</w:t>
            </w:r>
            <w:r w:rsidRPr="00BA517A">
              <w:rPr>
                <w:rFonts w:ascii="Arial" w:hAnsi="Arial" w:cs="Arial"/>
                <w:szCs w:val="24"/>
                <w:lang w:val="fr-CA"/>
              </w:rPr>
              <w:t>officier</w:t>
            </w:r>
            <w:r>
              <w:rPr>
                <w:rFonts w:ascii="Arial" w:hAnsi="Arial" w:cs="Arial"/>
                <w:szCs w:val="24"/>
                <w:lang w:val="fr-CA"/>
              </w:rPr>
              <w:t>s </w:t>
            </w:r>
            <w:r w:rsidRPr="00BA517A">
              <w:rPr>
                <w:rFonts w:ascii="Arial" w:hAnsi="Arial" w:cs="Arial"/>
                <w:szCs w:val="24"/>
                <w:lang w:val="fr-CA"/>
              </w:rPr>
              <w:t>:</w:t>
            </w:r>
          </w:p>
          <w:p w14:paraId="6DBEE4D5" w14:textId="56DCB0C8" w:rsidR="00BA517A" w:rsidRPr="00BA517A" w:rsidRDefault="00BA517A" w:rsidP="00BA517A">
            <w:pPr>
              <w:rPr>
                <w:rFonts w:ascii="Arial" w:hAnsi="Arial" w:cs="Arial"/>
                <w:szCs w:val="24"/>
                <w:lang w:val="fr-CA"/>
              </w:rPr>
            </w:pPr>
            <w:r w:rsidRPr="00BA517A">
              <w:rPr>
                <w:rFonts w:ascii="Arial" w:hAnsi="Arial" w:cs="Arial"/>
                <w:szCs w:val="24"/>
                <w:lang w:val="fr-CA"/>
              </w:rPr>
              <w:t>1. les représentants nommés ou élus par les membres en qualité d</w:t>
            </w:r>
            <w:r>
              <w:rPr>
                <w:rFonts w:ascii="Arial" w:hAnsi="Arial" w:cs="Arial"/>
                <w:szCs w:val="24"/>
                <w:lang w:val="fr-CA"/>
              </w:rPr>
              <w:t>’</w:t>
            </w:r>
            <w:r w:rsidRPr="00BA517A">
              <w:rPr>
                <w:rFonts w:ascii="Arial" w:hAnsi="Arial" w:cs="Arial"/>
                <w:szCs w:val="24"/>
                <w:lang w:val="fr-CA"/>
              </w:rPr>
              <w:t>administrateurs ou d</w:t>
            </w:r>
            <w:r>
              <w:rPr>
                <w:rFonts w:ascii="Arial" w:hAnsi="Arial" w:cs="Arial"/>
                <w:szCs w:val="24"/>
                <w:lang w:val="fr-CA"/>
              </w:rPr>
              <w:t>’</w:t>
            </w:r>
            <w:r w:rsidRPr="00BA517A">
              <w:rPr>
                <w:rFonts w:ascii="Arial" w:hAnsi="Arial" w:cs="Arial"/>
                <w:szCs w:val="24"/>
                <w:lang w:val="fr-CA"/>
              </w:rPr>
              <w:t>observateurs,</w:t>
            </w:r>
          </w:p>
          <w:p w14:paraId="17C4061A" w14:textId="77777777" w:rsidR="00BA517A" w:rsidRDefault="00BA517A" w:rsidP="00BA517A">
            <w:pPr>
              <w:rPr>
                <w:rFonts w:ascii="Arial" w:hAnsi="Arial" w:cs="Arial"/>
                <w:szCs w:val="24"/>
                <w:lang w:val="fr-CA"/>
              </w:rPr>
            </w:pPr>
          </w:p>
          <w:p w14:paraId="4F5DA907" w14:textId="492D3EC6" w:rsidR="00BA517A" w:rsidRPr="00BA517A" w:rsidRDefault="00BA517A" w:rsidP="00BA517A">
            <w:pPr>
              <w:rPr>
                <w:rFonts w:ascii="Arial" w:hAnsi="Arial" w:cs="Arial"/>
                <w:szCs w:val="24"/>
                <w:lang w:val="fr-CA"/>
              </w:rPr>
            </w:pPr>
            <w:r w:rsidRPr="00BA517A">
              <w:rPr>
                <w:rFonts w:ascii="Arial" w:hAnsi="Arial" w:cs="Arial"/>
                <w:szCs w:val="24"/>
                <w:lang w:val="fr-CA"/>
              </w:rPr>
              <w:t>2. les agents présents qui ont indiqué par écrit leur intention de se présenter à un bureau particulier</w:t>
            </w:r>
            <w:r>
              <w:rPr>
                <w:rFonts w:ascii="Arial" w:hAnsi="Arial" w:cs="Arial"/>
                <w:szCs w:val="24"/>
                <w:lang w:val="fr-CA"/>
              </w:rPr>
              <w:t> </w:t>
            </w:r>
            <w:r w:rsidRPr="00BA517A">
              <w:rPr>
                <w:rFonts w:ascii="Arial" w:hAnsi="Arial" w:cs="Arial"/>
                <w:szCs w:val="24"/>
                <w:lang w:val="fr-CA"/>
              </w:rPr>
              <w:t>;</w:t>
            </w:r>
          </w:p>
          <w:p w14:paraId="1FE52E36" w14:textId="77777777" w:rsidR="00BA517A" w:rsidRDefault="00BA517A" w:rsidP="00BA517A">
            <w:pPr>
              <w:rPr>
                <w:rFonts w:ascii="Arial" w:hAnsi="Arial" w:cs="Arial"/>
                <w:szCs w:val="24"/>
                <w:lang w:val="fr-CA"/>
              </w:rPr>
            </w:pPr>
          </w:p>
          <w:p w14:paraId="572A4FE0" w14:textId="30669AEE" w:rsidR="00BA517A" w:rsidRPr="00BA517A" w:rsidRDefault="00BA517A" w:rsidP="00BA517A">
            <w:pPr>
              <w:rPr>
                <w:rFonts w:ascii="Arial" w:hAnsi="Arial" w:cs="Arial"/>
                <w:szCs w:val="24"/>
                <w:lang w:val="fr-CA"/>
              </w:rPr>
            </w:pPr>
            <w:r w:rsidRPr="00BA517A">
              <w:rPr>
                <w:rFonts w:ascii="Arial" w:hAnsi="Arial" w:cs="Arial"/>
                <w:szCs w:val="24"/>
                <w:lang w:val="fr-CA"/>
              </w:rPr>
              <w:t>3. tout enseignant à la retraite membre d</w:t>
            </w:r>
            <w:r>
              <w:rPr>
                <w:rFonts w:ascii="Arial" w:hAnsi="Arial" w:cs="Arial"/>
                <w:szCs w:val="24"/>
                <w:lang w:val="fr-CA"/>
              </w:rPr>
              <w:t>’</w:t>
            </w:r>
            <w:r w:rsidRPr="00BA517A">
              <w:rPr>
                <w:rFonts w:ascii="Arial" w:hAnsi="Arial" w:cs="Arial"/>
                <w:szCs w:val="24"/>
                <w:lang w:val="fr-CA"/>
              </w:rPr>
              <w:t>une association provinciale/territoriale d</w:t>
            </w:r>
            <w:r>
              <w:rPr>
                <w:rFonts w:ascii="Arial" w:hAnsi="Arial" w:cs="Arial"/>
                <w:szCs w:val="24"/>
                <w:lang w:val="fr-CA"/>
              </w:rPr>
              <w:t>’</w:t>
            </w:r>
            <w:r w:rsidRPr="00BA517A">
              <w:rPr>
                <w:rFonts w:ascii="Arial" w:hAnsi="Arial" w:cs="Arial"/>
                <w:szCs w:val="24"/>
                <w:lang w:val="fr-CA"/>
              </w:rPr>
              <w:t>enseignants retraités qui a été nommé par l</w:t>
            </w:r>
            <w:r>
              <w:rPr>
                <w:rFonts w:ascii="Arial" w:hAnsi="Arial" w:cs="Arial"/>
                <w:szCs w:val="24"/>
                <w:lang w:val="fr-CA"/>
              </w:rPr>
              <w:t>’</w:t>
            </w:r>
            <w:r w:rsidRPr="00BA517A">
              <w:rPr>
                <w:rFonts w:ascii="Arial" w:hAnsi="Arial" w:cs="Arial"/>
                <w:szCs w:val="24"/>
                <w:lang w:val="fr-CA"/>
              </w:rPr>
              <w:t xml:space="preserve">Association membre. </w:t>
            </w:r>
          </w:p>
          <w:p w14:paraId="0D473884" w14:textId="77777777" w:rsidR="00BA517A" w:rsidRPr="00BA517A" w:rsidRDefault="00BA517A" w:rsidP="00BA517A">
            <w:pPr>
              <w:rPr>
                <w:rFonts w:ascii="Arial" w:hAnsi="Arial" w:cs="Arial"/>
                <w:szCs w:val="24"/>
                <w:lang w:val="fr-CA"/>
              </w:rPr>
            </w:pPr>
          </w:p>
          <w:p w14:paraId="004FE843" w14:textId="77777777" w:rsidR="00BA517A" w:rsidRPr="00BA517A" w:rsidRDefault="00BA517A" w:rsidP="00BA517A">
            <w:pPr>
              <w:rPr>
                <w:rFonts w:ascii="Arial" w:hAnsi="Arial" w:cs="Arial"/>
                <w:szCs w:val="24"/>
                <w:lang w:val="fr-CA"/>
              </w:rPr>
            </w:pPr>
            <w:r w:rsidRPr="00BA517A">
              <w:rPr>
                <w:rFonts w:ascii="Arial" w:hAnsi="Arial" w:cs="Arial"/>
                <w:szCs w:val="24"/>
                <w:lang w:val="fr-CA"/>
              </w:rPr>
              <w:t>Présentations</w:t>
            </w:r>
          </w:p>
          <w:p w14:paraId="148E10AF" w14:textId="6DE8A47B" w:rsidR="00BA517A" w:rsidRPr="00BA517A" w:rsidRDefault="00BA517A" w:rsidP="00BA517A">
            <w:pPr>
              <w:rPr>
                <w:rFonts w:ascii="Arial" w:hAnsi="Arial" w:cs="Arial"/>
                <w:szCs w:val="24"/>
                <w:lang w:val="fr-CA"/>
              </w:rPr>
            </w:pPr>
            <w:r w:rsidRPr="00BA517A">
              <w:rPr>
                <w:rFonts w:ascii="Arial" w:hAnsi="Arial" w:cs="Arial"/>
                <w:szCs w:val="24"/>
                <w:lang w:val="fr-CA"/>
              </w:rPr>
              <w:t>Avant l</w:t>
            </w:r>
            <w:r>
              <w:rPr>
                <w:rFonts w:ascii="Arial" w:hAnsi="Arial" w:cs="Arial"/>
                <w:szCs w:val="24"/>
                <w:lang w:val="fr-CA"/>
              </w:rPr>
              <w:t>’</w:t>
            </w:r>
            <w:r w:rsidRPr="00BA517A">
              <w:rPr>
                <w:rFonts w:ascii="Arial" w:hAnsi="Arial" w:cs="Arial"/>
                <w:szCs w:val="24"/>
                <w:lang w:val="fr-CA"/>
              </w:rPr>
              <w:t>élection des postes de direction, les candidats peuvent être invités à s</w:t>
            </w:r>
            <w:r>
              <w:rPr>
                <w:rFonts w:ascii="Arial" w:hAnsi="Arial" w:cs="Arial"/>
                <w:szCs w:val="24"/>
                <w:lang w:val="fr-CA"/>
              </w:rPr>
              <w:t>’</w:t>
            </w:r>
            <w:r w:rsidRPr="00BA517A">
              <w:rPr>
                <w:rFonts w:ascii="Arial" w:hAnsi="Arial" w:cs="Arial"/>
                <w:szCs w:val="24"/>
                <w:lang w:val="fr-CA"/>
              </w:rPr>
              <w:t>adresser aux délégués de l</w:t>
            </w:r>
            <w:r>
              <w:rPr>
                <w:rFonts w:ascii="Arial" w:hAnsi="Arial" w:cs="Arial"/>
                <w:szCs w:val="24"/>
                <w:lang w:val="fr-CA"/>
              </w:rPr>
              <w:t>’</w:t>
            </w:r>
            <w:r w:rsidRPr="00BA517A">
              <w:rPr>
                <w:rFonts w:ascii="Arial" w:hAnsi="Arial" w:cs="Arial"/>
                <w:szCs w:val="24"/>
                <w:lang w:val="fr-CA"/>
              </w:rPr>
              <w:t>AGA, c</w:t>
            </w:r>
            <w:r>
              <w:rPr>
                <w:rFonts w:ascii="Arial" w:hAnsi="Arial" w:cs="Arial"/>
                <w:szCs w:val="24"/>
                <w:lang w:val="fr-CA"/>
              </w:rPr>
              <w:t>’</w:t>
            </w:r>
            <w:r w:rsidRPr="00BA517A">
              <w:rPr>
                <w:rFonts w:ascii="Arial" w:hAnsi="Arial" w:cs="Arial"/>
                <w:szCs w:val="24"/>
                <w:lang w:val="fr-CA"/>
              </w:rPr>
              <w:t>est-à-dire si nous avons plus d</w:t>
            </w:r>
            <w:r>
              <w:rPr>
                <w:rFonts w:ascii="Arial" w:hAnsi="Arial" w:cs="Arial"/>
                <w:szCs w:val="24"/>
                <w:lang w:val="fr-CA"/>
              </w:rPr>
              <w:t>’</w:t>
            </w:r>
            <w:r w:rsidRPr="00BA517A">
              <w:rPr>
                <w:rFonts w:ascii="Arial" w:hAnsi="Arial" w:cs="Arial"/>
                <w:szCs w:val="24"/>
                <w:lang w:val="fr-CA"/>
              </w:rPr>
              <w:t xml:space="preserve">un candidat pour le même poste. </w:t>
            </w:r>
          </w:p>
          <w:p w14:paraId="63D1B549" w14:textId="77777777" w:rsidR="00BA517A" w:rsidRPr="00BA517A" w:rsidRDefault="00BA517A" w:rsidP="00BA517A">
            <w:pPr>
              <w:rPr>
                <w:rFonts w:ascii="Arial" w:hAnsi="Arial" w:cs="Arial"/>
                <w:szCs w:val="24"/>
                <w:lang w:val="fr-CA"/>
              </w:rPr>
            </w:pPr>
          </w:p>
          <w:p w14:paraId="62567A18" w14:textId="3573737C" w:rsidR="00DC6313" w:rsidRPr="00BA517A" w:rsidRDefault="00BA517A" w:rsidP="00BA517A">
            <w:pPr>
              <w:tabs>
                <w:tab w:val="left" w:pos="702"/>
              </w:tabs>
              <w:suppressAutoHyphens/>
              <w:ind w:left="1440" w:hanging="1440"/>
              <w:rPr>
                <w:rFonts w:ascii="Arial" w:hAnsi="Arial" w:cs="Arial"/>
                <w:spacing w:val="-2"/>
                <w:szCs w:val="26"/>
                <w:lang w:val="fr-CA"/>
              </w:rPr>
            </w:pPr>
            <w:r w:rsidRPr="00BA517A">
              <w:rPr>
                <w:rFonts w:ascii="Arial" w:hAnsi="Arial" w:cs="Arial"/>
                <w:szCs w:val="24"/>
                <w:lang w:val="fr-CA"/>
              </w:rPr>
              <w:t xml:space="preserve">Il y aura un temps limité de 3 minutes pour traiter </w:t>
            </w:r>
          </w:p>
          <w:p w14:paraId="775558B8" w14:textId="77777777" w:rsidR="00DC6313" w:rsidRPr="00BA517A" w:rsidRDefault="00DC6313" w:rsidP="005F2B9F">
            <w:pPr>
              <w:tabs>
                <w:tab w:val="left" w:pos="702"/>
              </w:tabs>
              <w:suppressAutoHyphens/>
              <w:ind w:left="1440" w:hanging="1440"/>
              <w:rPr>
                <w:rFonts w:ascii="Arial" w:hAnsi="Arial" w:cs="Arial"/>
                <w:spacing w:val="-2"/>
                <w:szCs w:val="26"/>
                <w:lang w:val="fr-CA"/>
              </w:rPr>
            </w:pPr>
          </w:p>
          <w:p w14:paraId="7BD6DFB9" w14:textId="2B60BF9F" w:rsidR="006D2272" w:rsidRDefault="006D2272" w:rsidP="007E71D2">
            <w:pPr>
              <w:rPr>
                <w:rFonts w:ascii="Arial" w:hAnsi="Arial" w:cs="Arial"/>
                <w:b/>
                <w:bCs/>
                <w:lang w:val="fr-CA"/>
              </w:rPr>
            </w:pPr>
            <w:r>
              <w:rPr>
                <w:rFonts w:ascii="Arial" w:hAnsi="Arial" w:cs="Arial"/>
                <w:b/>
                <w:bCs/>
                <w:lang w:val="fr-CA"/>
              </w:rPr>
              <w:t>Réaffirmer</w:t>
            </w:r>
          </w:p>
          <w:p w14:paraId="4C91882F" w14:textId="2217885B" w:rsidR="007E71D2" w:rsidRPr="007E71D2" w:rsidRDefault="007E71D2" w:rsidP="007E71D2">
            <w:pPr>
              <w:rPr>
                <w:rFonts w:ascii="Arial" w:hAnsi="Arial" w:cs="Arial"/>
                <w:b/>
                <w:bCs/>
                <w:lang w:val="fr-CA"/>
              </w:rPr>
            </w:pPr>
            <w:r w:rsidRPr="007E71D2">
              <w:rPr>
                <w:rFonts w:ascii="Arial" w:hAnsi="Arial" w:cs="Arial"/>
                <w:b/>
                <w:bCs/>
                <w:lang w:val="fr-CA"/>
              </w:rPr>
              <w:t>Comité des Communications</w:t>
            </w:r>
          </w:p>
          <w:p w14:paraId="06223F5B" w14:textId="77777777" w:rsidR="007E71D2" w:rsidRPr="007E71D2" w:rsidRDefault="007E71D2" w:rsidP="007E71D2">
            <w:pPr>
              <w:ind w:firstLine="720"/>
              <w:rPr>
                <w:rFonts w:ascii="Arial" w:hAnsi="Arial" w:cs="Arial"/>
                <w:bCs/>
                <w:lang w:val="fr-CA"/>
              </w:rPr>
            </w:pPr>
            <w:r w:rsidRPr="007E71D2">
              <w:rPr>
                <w:rFonts w:ascii="Arial" w:hAnsi="Arial" w:cs="Arial"/>
                <w:bCs/>
                <w:lang w:val="fr-CA"/>
              </w:rPr>
              <w:t>Le Comité des communications doit :</w:t>
            </w:r>
          </w:p>
          <w:p w14:paraId="6AE53616" w14:textId="77777777" w:rsidR="007E71D2" w:rsidRPr="007E71D2" w:rsidRDefault="007E71D2" w:rsidP="007E71D2">
            <w:pPr>
              <w:numPr>
                <w:ilvl w:val="1"/>
                <w:numId w:val="15"/>
              </w:numPr>
              <w:tabs>
                <w:tab w:val="clear" w:pos="2148"/>
              </w:tabs>
              <w:ind w:left="1080"/>
              <w:rPr>
                <w:rFonts w:ascii="Arial" w:hAnsi="Arial" w:cs="Arial"/>
                <w:bCs/>
                <w:lang w:val="fr-CA"/>
              </w:rPr>
            </w:pPr>
            <w:proofErr w:type="gramStart"/>
            <w:r w:rsidRPr="007E71D2">
              <w:rPr>
                <w:rFonts w:ascii="Arial" w:hAnsi="Arial" w:cs="Arial"/>
                <w:bCs/>
                <w:lang w:val="fr-CA"/>
              </w:rPr>
              <w:t>assurer</w:t>
            </w:r>
            <w:proofErr w:type="gramEnd"/>
            <w:r w:rsidRPr="007E71D2">
              <w:rPr>
                <w:rFonts w:ascii="Arial" w:hAnsi="Arial" w:cs="Arial"/>
                <w:bCs/>
                <w:lang w:val="fr-CA"/>
              </w:rPr>
              <w:t xml:space="preserve"> l’entretien du site Web de l’ACER-CART ;</w:t>
            </w:r>
          </w:p>
          <w:p w14:paraId="7658D463" w14:textId="77777777" w:rsidR="007E71D2" w:rsidRPr="007E71D2" w:rsidRDefault="007E71D2" w:rsidP="007E71D2">
            <w:pPr>
              <w:numPr>
                <w:ilvl w:val="1"/>
                <w:numId w:val="15"/>
              </w:numPr>
              <w:tabs>
                <w:tab w:val="clear" w:pos="2148"/>
              </w:tabs>
              <w:ind w:left="1080"/>
              <w:rPr>
                <w:rFonts w:ascii="Arial" w:hAnsi="Arial" w:cs="Arial"/>
                <w:bCs/>
                <w:lang w:val="fr-CA"/>
              </w:rPr>
            </w:pPr>
            <w:proofErr w:type="gramStart"/>
            <w:r w:rsidRPr="007E71D2">
              <w:rPr>
                <w:rFonts w:ascii="Arial" w:hAnsi="Arial" w:cs="Arial"/>
                <w:bCs/>
                <w:lang w:val="fr-CA"/>
              </w:rPr>
              <w:t>afficher</w:t>
            </w:r>
            <w:proofErr w:type="gramEnd"/>
            <w:r w:rsidRPr="007E71D2">
              <w:rPr>
                <w:rFonts w:ascii="Arial" w:hAnsi="Arial" w:cs="Arial"/>
                <w:bCs/>
                <w:lang w:val="fr-CA"/>
              </w:rPr>
              <w:t xml:space="preserve"> au moins un cyber bulletin par an sur le site Web à l’intention des Membres ;</w:t>
            </w:r>
          </w:p>
          <w:p w14:paraId="48D8D778" w14:textId="77777777" w:rsidR="007E71D2" w:rsidRPr="007E71D2" w:rsidRDefault="007E71D2" w:rsidP="007E71D2">
            <w:pPr>
              <w:numPr>
                <w:ilvl w:val="1"/>
                <w:numId w:val="15"/>
              </w:numPr>
              <w:tabs>
                <w:tab w:val="clear" w:pos="2148"/>
              </w:tabs>
              <w:ind w:left="1080"/>
              <w:rPr>
                <w:rFonts w:ascii="Arial" w:hAnsi="Arial" w:cs="Arial"/>
                <w:bCs/>
                <w:lang w:val="fr-CA"/>
              </w:rPr>
            </w:pPr>
            <w:proofErr w:type="gramStart"/>
            <w:r w:rsidRPr="007E71D2">
              <w:rPr>
                <w:rFonts w:ascii="Arial" w:hAnsi="Arial" w:cs="Arial"/>
                <w:bCs/>
                <w:lang w:val="fr-CA"/>
              </w:rPr>
              <w:t>encourager</w:t>
            </w:r>
            <w:proofErr w:type="gramEnd"/>
            <w:r w:rsidRPr="007E71D2">
              <w:rPr>
                <w:rFonts w:ascii="Arial" w:hAnsi="Arial" w:cs="Arial"/>
                <w:bCs/>
                <w:lang w:val="fr-CA"/>
              </w:rPr>
              <w:t xml:space="preserve"> et faciliter la communication entre les Membres.</w:t>
            </w:r>
          </w:p>
          <w:p w14:paraId="588CF4A4" w14:textId="77777777" w:rsidR="00DC6313" w:rsidRPr="007E71D2" w:rsidRDefault="00DC6313" w:rsidP="007E71D2">
            <w:pPr>
              <w:tabs>
                <w:tab w:val="left" w:pos="702"/>
              </w:tabs>
              <w:suppressAutoHyphens/>
              <w:ind w:left="732" w:hanging="1440"/>
              <w:rPr>
                <w:rFonts w:ascii="Arial" w:hAnsi="Arial" w:cs="Arial"/>
                <w:spacing w:val="-2"/>
                <w:szCs w:val="26"/>
                <w:lang w:val="fr-CA"/>
              </w:rPr>
            </w:pPr>
          </w:p>
          <w:p w14:paraId="18448FFE" w14:textId="77777777" w:rsidR="006D2272" w:rsidRPr="007A1DA3" w:rsidRDefault="006D2272" w:rsidP="006D2272">
            <w:pPr>
              <w:tabs>
                <w:tab w:val="left" w:pos="702"/>
              </w:tabs>
              <w:suppressAutoHyphens/>
              <w:rPr>
                <w:rFonts w:ascii="Arial" w:hAnsi="Arial" w:cs="Arial"/>
                <w:spacing w:val="-2"/>
                <w:szCs w:val="26"/>
                <w:lang w:val="fr-CA"/>
              </w:rPr>
            </w:pPr>
            <w:r w:rsidRPr="007A1DA3">
              <w:rPr>
                <w:rFonts w:ascii="Arial" w:hAnsi="Arial" w:cs="Arial"/>
                <w:spacing w:val="-2"/>
                <w:szCs w:val="26"/>
                <w:lang w:val="fr-CA"/>
              </w:rPr>
              <w:t>E-1</w:t>
            </w:r>
          </w:p>
          <w:p w14:paraId="1954C9B5" w14:textId="77777777" w:rsidR="006D2272" w:rsidRPr="007A1DA3" w:rsidRDefault="006D2272" w:rsidP="006D2272">
            <w:pPr>
              <w:tabs>
                <w:tab w:val="left" w:pos="720"/>
                <w:tab w:val="left" w:pos="1800"/>
              </w:tabs>
              <w:suppressAutoHyphens/>
              <w:rPr>
                <w:rFonts w:ascii="Arial" w:hAnsi="Arial" w:cs="Arial"/>
                <w:spacing w:val="-2"/>
                <w:szCs w:val="22"/>
                <w:u w:val="single"/>
                <w:lang w:val="fr-CA"/>
              </w:rPr>
            </w:pPr>
            <w:r w:rsidRPr="007A1DA3">
              <w:rPr>
                <w:rFonts w:ascii="Arial" w:hAnsi="Arial" w:cs="Arial"/>
                <w:spacing w:val="-2"/>
                <w:szCs w:val="22"/>
                <w:u w:val="single"/>
                <w:lang w:val="fr-CA"/>
              </w:rPr>
              <w:t>JoAnn Lauber – Steve Bailey</w:t>
            </w:r>
          </w:p>
          <w:p w14:paraId="64CAF4B3" w14:textId="021720EA" w:rsidR="006D2272" w:rsidRPr="006D2272" w:rsidRDefault="006D2272" w:rsidP="006D2272">
            <w:pPr>
              <w:ind w:left="706" w:hanging="706"/>
              <w:rPr>
                <w:rFonts w:ascii="Arial" w:hAnsi="Arial" w:cs="Arial"/>
                <w:b/>
                <w:color w:val="0000FF"/>
                <w:szCs w:val="22"/>
                <w:lang w:val="fr-CA"/>
              </w:rPr>
            </w:pPr>
            <w:r w:rsidRPr="006D2272">
              <w:rPr>
                <w:rFonts w:ascii="Arial" w:hAnsi="Arial" w:cs="Arial"/>
                <w:b/>
                <w:color w:val="0000FF"/>
                <w:szCs w:val="22"/>
                <w:lang w:val="fr-CA"/>
              </w:rPr>
              <w:t>Que le mandate d</w:t>
            </w:r>
            <w:r>
              <w:rPr>
                <w:rFonts w:ascii="Arial" w:hAnsi="Arial" w:cs="Arial"/>
                <w:b/>
                <w:color w:val="0000FF"/>
                <w:szCs w:val="22"/>
                <w:lang w:val="fr-CA"/>
              </w:rPr>
              <w:t>u comité des communications soit réaffirmer</w:t>
            </w:r>
          </w:p>
          <w:p w14:paraId="2CD7B7D3" w14:textId="77777777" w:rsidR="00DC6313" w:rsidRPr="006D2272" w:rsidRDefault="00DC6313" w:rsidP="005F2B9F">
            <w:pPr>
              <w:tabs>
                <w:tab w:val="left" w:pos="702"/>
              </w:tabs>
              <w:suppressAutoHyphens/>
              <w:ind w:left="1440" w:hanging="1440"/>
              <w:rPr>
                <w:rFonts w:ascii="Arial" w:hAnsi="Arial" w:cs="Arial"/>
                <w:spacing w:val="-2"/>
                <w:szCs w:val="26"/>
                <w:lang w:val="fr-CA"/>
              </w:rPr>
            </w:pPr>
          </w:p>
          <w:p w14:paraId="06D33E20" w14:textId="5290FDA1" w:rsidR="006D2272" w:rsidRDefault="006D2272" w:rsidP="006D2272">
            <w:pPr>
              <w:tabs>
                <w:tab w:val="left" w:pos="702"/>
              </w:tabs>
              <w:suppressAutoHyphens/>
              <w:ind w:left="1440" w:hanging="1440"/>
              <w:rPr>
                <w:rFonts w:ascii="Arial" w:hAnsi="Arial" w:cs="Arial"/>
                <w:b/>
                <w:color w:val="0000FF"/>
                <w:spacing w:val="-2"/>
                <w:szCs w:val="26"/>
                <w:lang w:val="fr-CA"/>
              </w:rPr>
            </w:pPr>
            <w:r w:rsidRPr="006D2272">
              <w:rPr>
                <w:rFonts w:ascii="Arial" w:hAnsi="Arial" w:cs="Arial"/>
                <w:b/>
                <w:color w:val="0000FF"/>
                <w:spacing w:val="-2"/>
                <w:szCs w:val="26"/>
                <w:lang w:val="fr-CA"/>
              </w:rPr>
              <w:t>Adoptée</w:t>
            </w:r>
          </w:p>
          <w:p w14:paraId="1CE19CDE" w14:textId="77777777" w:rsidR="006D2272" w:rsidRPr="006D2272" w:rsidRDefault="006D2272" w:rsidP="006D2272">
            <w:pPr>
              <w:tabs>
                <w:tab w:val="left" w:pos="702"/>
              </w:tabs>
              <w:suppressAutoHyphens/>
              <w:ind w:left="1440" w:hanging="1440"/>
              <w:rPr>
                <w:rFonts w:ascii="Arial" w:hAnsi="Arial" w:cs="Arial"/>
                <w:b/>
                <w:color w:val="0000FF"/>
                <w:spacing w:val="-2"/>
                <w:szCs w:val="26"/>
                <w:lang w:val="fr-CA"/>
              </w:rPr>
            </w:pPr>
          </w:p>
          <w:p w14:paraId="2802A52D" w14:textId="77777777" w:rsidR="006D2272" w:rsidRPr="006D2272" w:rsidRDefault="006D2272" w:rsidP="006D2272">
            <w:pPr>
              <w:tabs>
                <w:tab w:val="left" w:pos="702"/>
              </w:tabs>
              <w:suppressAutoHyphens/>
              <w:ind w:left="1440" w:hanging="1440"/>
              <w:rPr>
                <w:rFonts w:ascii="Arial" w:hAnsi="Arial" w:cs="Arial"/>
                <w:b/>
                <w:spacing w:val="-2"/>
                <w:szCs w:val="26"/>
                <w:lang w:val="fr-CA"/>
              </w:rPr>
            </w:pPr>
            <w:r w:rsidRPr="006D2272">
              <w:rPr>
                <w:rFonts w:ascii="Arial" w:hAnsi="Arial" w:cs="Arial"/>
                <w:b/>
                <w:spacing w:val="-2"/>
                <w:szCs w:val="26"/>
                <w:lang w:val="fr-CA"/>
              </w:rPr>
              <w:t>Amender par substitution</w:t>
            </w:r>
          </w:p>
          <w:p w14:paraId="088781FF" w14:textId="77777777" w:rsidR="006D2272" w:rsidRPr="006D2272" w:rsidRDefault="006D2272" w:rsidP="006D2272">
            <w:pPr>
              <w:tabs>
                <w:tab w:val="left" w:pos="702"/>
              </w:tabs>
              <w:suppressAutoHyphens/>
              <w:ind w:left="1440" w:hanging="1440"/>
              <w:rPr>
                <w:rFonts w:ascii="Arial" w:hAnsi="Arial" w:cs="Arial"/>
                <w:b/>
                <w:spacing w:val="-2"/>
                <w:szCs w:val="26"/>
                <w:lang w:val="fr-CA"/>
              </w:rPr>
            </w:pPr>
            <w:r w:rsidRPr="006D2272">
              <w:rPr>
                <w:rFonts w:ascii="Arial" w:hAnsi="Arial" w:cs="Arial"/>
                <w:b/>
                <w:spacing w:val="-2"/>
                <w:szCs w:val="26"/>
                <w:lang w:val="fr-CA"/>
              </w:rPr>
              <w:t>Comité des services de santé et des assurances</w:t>
            </w:r>
          </w:p>
          <w:p w14:paraId="5192D486" w14:textId="77777777" w:rsidR="006D2272" w:rsidRPr="006D2272" w:rsidRDefault="006D2272" w:rsidP="006D2272">
            <w:pPr>
              <w:tabs>
                <w:tab w:val="left" w:pos="702"/>
              </w:tabs>
              <w:suppressAutoHyphens/>
              <w:ind w:left="1440" w:hanging="1440"/>
              <w:rPr>
                <w:rFonts w:ascii="Arial" w:hAnsi="Arial" w:cs="Arial"/>
                <w:strike/>
                <w:spacing w:val="-2"/>
                <w:szCs w:val="26"/>
                <w:lang w:val="fr-CA"/>
              </w:rPr>
            </w:pPr>
            <w:r w:rsidRPr="006D2272">
              <w:rPr>
                <w:rFonts w:ascii="Arial" w:hAnsi="Arial" w:cs="Arial"/>
                <w:strike/>
                <w:spacing w:val="-2"/>
                <w:szCs w:val="26"/>
                <w:lang w:val="fr-CA"/>
              </w:rPr>
              <w:t>Le Comité des services de santé et des assurances doit :</w:t>
            </w:r>
          </w:p>
          <w:p w14:paraId="08EFFE10" w14:textId="77777777" w:rsidR="006D2272" w:rsidRPr="006D2272" w:rsidRDefault="006D2272" w:rsidP="006D2272">
            <w:pPr>
              <w:tabs>
                <w:tab w:val="left" w:pos="702"/>
              </w:tabs>
              <w:suppressAutoHyphens/>
              <w:ind w:left="1440" w:hanging="1440"/>
              <w:rPr>
                <w:rFonts w:ascii="Arial" w:hAnsi="Arial" w:cs="Arial"/>
                <w:strike/>
                <w:spacing w:val="-2"/>
                <w:szCs w:val="26"/>
                <w:lang w:val="fr-CA"/>
              </w:rPr>
            </w:pPr>
            <w:r w:rsidRPr="006D2272">
              <w:rPr>
                <w:rFonts w:ascii="Arial" w:hAnsi="Arial" w:cs="Arial"/>
                <w:strike/>
                <w:spacing w:val="-2"/>
                <w:szCs w:val="26"/>
                <w:lang w:val="fr-CA"/>
              </w:rPr>
              <w:t>a)</w:t>
            </w:r>
            <w:r w:rsidRPr="006D2272">
              <w:rPr>
                <w:rFonts w:ascii="Arial" w:hAnsi="Arial" w:cs="Arial"/>
                <w:strike/>
                <w:spacing w:val="-2"/>
                <w:szCs w:val="26"/>
                <w:lang w:val="fr-CA"/>
              </w:rPr>
              <w:tab/>
              <w:t>fournir aux Membres de l’information et des conseils relatifs aux régimes d’assurance et de santé ;</w:t>
            </w:r>
          </w:p>
          <w:p w14:paraId="79F25612" w14:textId="77777777" w:rsidR="006D2272" w:rsidRPr="006D2272" w:rsidRDefault="006D2272" w:rsidP="006D2272">
            <w:pPr>
              <w:tabs>
                <w:tab w:val="left" w:pos="702"/>
              </w:tabs>
              <w:suppressAutoHyphens/>
              <w:ind w:left="1440" w:hanging="1440"/>
              <w:rPr>
                <w:rFonts w:ascii="Arial" w:hAnsi="Arial" w:cs="Arial"/>
                <w:strike/>
                <w:spacing w:val="-2"/>
                <w:szCs w:val="26"/>
                <w:lang w:val="fr-CA"/>
              </w:rPr>
            </w:pPr>
            <w:r w:rsidRPr="006D2272">
              <w:rPr>
                <w:rFonts w:ascii="Arial" w:hAnsi="Arial" w:cs="Arial"/>
                <w:strike/>
                <w:spacing w:val="-2"/>
                <w:szCs w:val="26"/>
                <w:lang w:val="fr-CA"/>
              </w:rPr>
              <w:t>b)</w:t>
            </w:r>
            <w:r w:rsidRPr="006D2272">
              <w:rPr>
                <w:rFonts w:ascii="Arial" w:hAnsi="Arial" w:cs="Arial"/>
                <w:strike/>
                <w:spacing w:val="-2"/>
                <w:szCs w:val="26"/>
                <w:lang w:val="fr-CA"/>
              </w:rPr>
              <w:tab/>
              <w:t>étudier les régimes d’assurance et de santé des Membres ;</w:t>
            </w:r>
          </w:p>
          <w:p w14:paraId="60DCDB76" w14:textId="77777777" w:rsidR="006D2272" w:rsidRPr="006D2272" w:rsidRDefault="006D2272" w:rsidP="006D2272">
            <w:pPr>
              <w:tabs>
                <w:tab w:val="left" w:pos="702"/>
              </w:tabs>
              <w:suppressAutoHyphens/>
              <w:ind w:left="1440" w:hanging="1440"/>
              <w:rPr>
                <w:rFonts w:ascii="Arial" w:hAnsi="Arial" w:cs="Arial"/>
                <w:strike/>
                <w:spacing w:val="-2"/>
                <w:szCs w:val="26"/>
                <w:lang w:val="fr-CA"/>
              </w:rPr>
            </w:pPr>
            <w:r w:rsidRPr="006D2272">
              <w:rPr>
                <w:rFonts w:ascii="Arial" w:hAnsi="Arial" w:cs="Arial"/>
                <w:strike/>
                <w:spacing w:val="-2"/>
                <w:szCs w:val="26"/>
                <w:lang w:val="fr-CA"/>
              </w:rPr>
              <w:lastRenderedPageBreak/>
              <w:t>c)</w:t>
            </w:r>
            <w:r w:rsidRPr="006D2272">
              <w:rPr>
                <w:rFonts w:ascii="Arial" w:hAnsi="Arial" w:cs="Arial"/>
                <w:strike/>
                <w:spacing w:val="-2"/>
                <w:szCs w:val="26"/>
                <w:lang w:val="fr-CA"/>
              </w:rPr>
              <w:tab/>
              <w:t>préparer pour le Comité exécutif les propositions et les exposés de position relatifs aux régimes de santé et d’assurance avec les recommandations appropriées.</w:t>
            </w:r>
          </w:p>
          <w:p w14:paraId="13DC1F80" w14:textId="77777777" w:rsidR="006D2272" w:rsidRPr="006D2272" w:rsidRDefault="006D2272" w:rsidP="006D2272">
            <w:pPr>
              <w:tabs>
                <w:tab w:val="left" w:pos="702"/>
              </w:tabs>
              <w:suppressAutoHyphens/>
              <w:ind w:left="1440" w:hanging="1440"/>
              <w:rPr>
                <w:rFonts w:ascii="Arial" w:hAnsi="Arial" w:cs="Arial"/>
                <w:spacing w:val="-2"/>
                <w:szCs w:val="26"/>
                <w:lang w:val="fr-CA"/>
              </w:rPr>
            </w:pPr>
          </w:p>
          <w:p w14:paraId="7EB13EF9" w14:textId="77777777" w:rsidR="006D2272" w:rsidRPr="006D2272" w:rsidRDefault="006D2272" w:rsidP="006D2272">
            <w:pPr>
              <w:tabs>
                <w:tab w:val="left" w:pos="702"/>
              </w:tabs>
              <w:suppressAutoHyphens/>
              <w:ind w:left="1440" w:hanging="1440"/>
              <w:rPr>
                <w:rFonts w:ascii="Arial" w:hAnsi="Arial" w:cs="Arial"/>
                <w:b/>
                <w:spacing w:val="-2"/>
                <w:szCs w:val="26"/>
                <w:lang w:val="fr-CA"/>
              </w:rPr>
            </w:pPr>
            <w:r w:rsidRPr="006D2272">
              <w:rPr>
                <w:rFonts w:ascii="Arial" w:hAnsi="Arial" w:cs="Arial"/>
                <w:b/>
                <w:spacing w:val="-2"/>
                <w:szCs w:val="26"/>
                <w:lang w:val="fr-CA"/>
              </w:rPr>
              <w:t>Comité des services de santé</w:t>
            </w:r>
          </w:p>
          <w:p w14:paraId="70C9CF9D" w14:textId="77777777" w:rsidR="006D2272" w:rsidRP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 xml:space="preserve">L’ACER-CART cherche à promouvoir un état de santé optimal chez les enseignants retraités et chez les aînés. </w:t>
            </w:r>
          </w:p>
          <w:p w14:paraId="092EAF4D" w14:textId="77777777" w:rsidR="006D2272" w:rsidRP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Le Comité des services de santé doit :</w:t>
            </w:r>
          </w:p>
          <w:p w14:paraId="5F07DAC9" w14:textId="289B9CBF" w:rsidR="006D2272" w:rsidRPr="006D2272" w:rsidRDefault="006D2272" w:rsidP="006D2272">
            <w:pPr>
              <w:pStyle w:val="Paragraphedeliste"/>
              <w:numPr>
                <w:ilvl w:val="0"/>
                <w:numId w:val="17"/>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fournir</w:t>
            </w:r>
            <w:proofErr w:type="gramEnd"/>
            <w:r w:rsidRPr="006D2272">
              <w:rPr>
                <w:rFonts w:ascii="Arial" w:hAnsi="Arial" w:cs="Arial"/>
                <w:spacing w:val="-2"/>
                <w:szCs w:val="26"/>
                <w:lang w:val="fr-CA"/>
              </w:rPr>
              <w:t xml:space="preserve"> aux Membres des liens leur permettant d’obtenir des informations fiables sur la santé et le bien-être ;</w:t>
            </w:r>
          </w:p>
          <w:p w14:paraId="4B614B9A" w14:textId="42DDF514" w:rsidR="006D2272" w:rsidRPr="006D2272" w:rsidRDefault="006D2272" w:rsidP="006D2272">
            <w:pPr>
              <w:pStyle w:val="Paragraphedeliste"/>
              <w:numPr>
                <w:ilvl w:val="0"/>
                <w:numId w:val="17"/>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promouvoir</w:t>
            </w:r>
            <w:proofErr w:type="gramEnd"/>
            <w:r w:rsidRPr="006D2272">
              <w:rPr>
                <w:rFonts w:ascii="Arial" w:hAnsi="Arial" w:cs="Arial"/>
                <w:spacing w:val="-2"/>
                <w:szCs w:val="26"/>
                <w:lang w:val="fr-CA"/>
              </w:rPr>
              <w:t xml:space="preserve"> une santé optimale telle que décrite dans le plan stratégique de l’ACER-CART et dans les résolutions des Membres, et p</w:t>
            </w:r>
          </w:p>
          <w:p w14:paraId="6E9E3313" w14:textId="083C1CEC" w:rsidR="006D2272" w:rsidRPr="006D2272" w:rsidRDefault="006D2272" w:rsidP="006D2272">
            <w:pPr>
              <w:pStyle w:val="Paragraphedeliste"/>
              <w:numPr>
                <w:ilvl w:val="0"/>
                <w:numId w:val="17"/>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réparer</w:t>
            </w:r>
            <w:proofErr w:type="gramEnd"/>
            <w:r w:rsidRPr="006D2272">
              <w:rPr>
                <w:rFonts w:ascii="Arial" w:hAnsi="Arial" w:cs="Arial"/>
                <w:spacing w:val="-2"/>
                <w:szCs w:val="26"/>
                <w:lang w:val="fr-CA"/>
              </w:rPr>
              <w:t xml:space="preserve"> les propositions de l’Exécutif ainsi que des documents de travail et recommandations appropriées se rapportant aux enjeux sur la santé</w:t>
            </w:r>
          </w:p>
          <w:p w14:paraId="1CEB13FD" w14:textId="77777777" w:rsidR="006D2272" w:rsidRDefault="006D2272" w:rsidP="006D2272">
            <w:pPr>
              <w:tabs>
                <w:tab w:val="left" w:pos="702"/>
              </w:tabs>
              <w:suppressAutoHyphens/>
              <w:ind w:left="1440" w:hanging="1440"/>
              <w:rPr>
                <w:rFonts w:ascii="Arial" w:hAnsi="Arial" w:cs="Arial"/>
                <w:spacing w:val="-2"/>
                <w:szCs w:val="26"/>
                <w:lang w:val="fr-CA"/>
              </w:rPr>
            </w:pPr>
          </w:p>
          <w:p w14:paraId="461A61D4" w14:textId="012C55FA" w:rsidR="006D2272" w:rsidRPr="006D2272" w:rsidRDefault="006D2272" w:rsidP="006D2272">
            <w:pPr>
              <w:tabs>
                <w:tab w:val="left" w:pos="702"/>
              </w:tabs>
              <w:suppressAutoHyphens/>
              <w:ind w:left="1440" w:hanging="1440"/>
              <w:rPr>
                <w:rFonts w:ascii="Arial" w:hAnsi="Arial" w:cs="Arial"/>
                <w:b/>
                <w:spacing w:val="-2"/>
                <w:szCs w:val="26"/>
                <w:lang w:val="fr-CA"/>
              </w:rPr>
            </w:pPr>
            <w:r w:rsidRPr="006D2272">
              <w:rPr>
                <w:rFonts w:ascii="Arial" w:hAnsi="Arial" w:cs="Arial"/>
                <w:b/>
                <w:spacing w:val="-2"/>
                <w:szCs w:val="26"/>
                <w:lang w:val="fr-CA"/>
              </w:rPr>
              <w:t>Adopter et réaffirmer</w:t>
            </w:r>
          </w:p>
          <w:p w14:paraId="7D27DAA7" w14:textId="77777777" w:rsidR="006D2272" w:rsidRPr="006D2272" w:rsidRDefault="006D2272" w:rsidP="006D2272">
            <w:pPr>
              <w:tabs>
                <w:tab w:val="left" w:pos="702"/>
              </w:tabs>
              <w:suppressAutoHyphens/>
              <w:ind w:left="1440" w:hanging="1440"/>
              <w:rPr>
                <w:rFonts w:ascii="Arial" w:hAnsi="Arial" w:cs="Arial"/>
                <w:b/>
                <w:spacing w:val="-2"/>
                <w:szCs w:val="26"/>
                <w:lang w:val="fr-CA"/>
              </w:rPr>
            </w:pPr>
            <w:r w:rsidRPr="006D2272">
              <w:rPr>
                <w:rFonts w:ascii="Arial" w:hAnsi="Arial" w:cs="Arial"/>
                <w:b/>
                <w:spacing w:val="-2"/>
                <w:szCs w:val="26"/>
                <w:lang w:val="fr-CA"/>
              </w:rPr>
              <w:t>Comité de la législation</w:t>
            </w:r>
          </w:p>
          <w:p w14:paraId="7CFC344C" w14:textId="77777777" w:rsidR="006D2272" w:rsidRP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Le Comité de la législation doit :</w:t>
            </w:r>
          </w:p>
          <w:p w14:paraId="726F3CB8" w14:textId="44BD1A76" w:rsidR="006D2272" w:rsidRPr="006D2272" w:rsidRDefault="006D2272" w:rsidP="006D2272">
            <w:pPr>
              <w:pStyle w:val="Paragraphedeliste"/>
              <w:numPr>
                <w:ilvl w:val="0"/>
                <w:numId w:val="16"/>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formuler</w:t>
            </w:r>
            <w:proofErr w:type="gramEnd"/>
            <w:r w:rsidRPr="006D2272">
              <w:rPr>
                <w:rFonts w:ascii="Arial" w:hAnsi="Arial" w:cs="Arial"/>
                <w:spacing w:val="-2"/>
                <w:szCs w:val="26"/>
                <w:lang w:val="fr-CA"/>
              </w:rPr>
              <w:t xml:space="preserve"> au Comité exécutif des recommandations sur des changements à apporter aux articles, règlements et politiques ;</w:t>
            </w:r>
          </w:p>
          <w:p w14:paraId="30795B73" w14:textId="6F934B63" w:rsidR="006D2272" w:rsidRPr="006D2272" w:rsidRDefault="006D2272" w:rsidP="006D2272">
            <w:pPr>
              <w:pStyle w:val="Paragraphedeliste"/>
              <w:numPr>
                <w:ilvl w:val="0"/>
                <w:numId w:val="16"/>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se</w:t>
            </w:r>
            <w:proofErr w:type="gramEnd"/>
            <w:r w:rsidRPr="006D2272">
              <w:rPr>
                <w:rFonts w:ascii="Arial" w:hAnsi="Arial" w:cs="Arial"/>
                <w:spacing w:val="-2"/>
                <w:szCs w:val="26"/>
                <w:lang w:val="fr-CA"/>
              </w:rPr>
              <w:t xml:space="preserve"> familiariser avec les lois qui peuvent avoir un impact sur la profession enseignante et la situation des enseignants retraités ;</w:t>
            </w:r>
          </w:p>
          <w:p w14:paraId="3AB62750" w14:textId="1F412F0B" w:rsidR="006D2272" w:rsidRPr="006D2272" w:rsidRDefault="006D2272" w:rsidP="006D2272">
            <w:pPr>
              <w:pStyle w:val="Paragraphedeliste"/>
              <w:numPr>
                <w:ilvl w:val="0"/>
                <w:numId w:val="16"/>
              </w:numPr>
              <w:tabs>
                <w:tab w:val="left" w:pos="702"/>
              </w:tabs>
              <w:suppressAutoHyphens/>
              <w:rPr>
                <w:rFonts w:ascii="Arial" w:hAnsi="Arial" w:cs="Arial"/>
                <w:spacing w:val="-2"/>
                <w:szCs w:val="26"/>
                <w:lang w:val="fr-CA"/>
              </w:rPr>
            </w:pPr>
            <w:proofErr w:type="gramStart"/>
            <w:r w:rsidRPr="006D2272">
              <w:rPr>
                <w:rFonts w:ascii="Arial" w:hAnsi="Arial" w:cs="Arial"/>
                <w:strike/>
                <w:spacing w:val="-2"/>
                <w:szCs w:val="26"/>
                <w:lang w:val="fr-CA"/>
              </w:rPr>
              <w:t>présenter</w:t>
            </w:r>
            <w:proofErr w:type="gramEnd"/>
            <w:r w:rsidRPr="006D2272">
              <w:rPr>
                <w:rFonts w:ascii="Arial" w:hAnsi="Arial" w:cs="Arial"/>
                <w:strike/>
                <w:spacing w:val="-2"/>
                <w:szCs w:val="26"/>
                <w:lang w:val="fr-CA"/>
              </w:rPr>
              <w:t xml:space="preserve"> des propositions au Comité exécutif</w:t>
            </w:r>
            <w:r w:rsidRPr="006D2272">
              <w:rPr>
                <w:rFonts w:ascii="Arial" w:hAnsi="Arial" w:cs="Arial"/>
                <w:spacing w:val="-2"/>
                <w:szCs w:val="26"/>
                <w:lang w:val="fr-CA"/>
              </w:rPr>
              <w:t>.</w:t>
            </w:r>
          </w:p>
          <w:p w14:paraId="790F0E69" w14:textId="7B09824F" w:rsidR="006D2272" w:rsidRPr="006D2272" w:rsidRDefault="006D2272" w:rsidP="006D2272">
            <w:pPr>
              <w:pStyle w:val="Paragraphedeliste"/>
              <w:numPr>
                <w:ilvl w:val="0"/>
                <w:numId w:val="16"/>
              </w:numPr>
              <w:tabs>
                <w:tab w:val="left" w:pos="702"/>
              </w:tabs>
              <w:suppressAutoHyphens/>
              <w:rPr>
                <w:rFonts w:ascii="Arial" w:hAnsi="Arial" w:cs="Arial"/>
                <w:spacing w:val="-2"/>
                <w:szCs w:val="26"/>
                <w:lang w:val="fr-CA"/>
              </w:rPr>
            </w:pPr>
            <w:r w:rsidRPr="006D2272">
              <w:rPr>
                <w:rFonts w:ascii="Arial" w:hAnsi="Arial" w:cs="Arial"/>
                <w:spacing w:val="-2"/>
                <w:szCs w:val="26"/>
                <w:lang w:val="fr-CA"/>
              </w:rPr>
              <w:t>Revoir les résolutions reçues pour l’AGA et</w:t>
            </w:r>
          </w:p>
          <w:p w14:paraId="51A8D6FE" w14:textId="5CFA4AA9" w:rsidR="006D2272" w:rsidRPr="006D2272" w:rsidRDefault="006D2272" w:rsidP="006D2272">
            <w:pPr>
              <w:pStyle w:val="Paragraphedeliste"/>
              <w:numPr>
                <w:ilvl w:val="0"/>
                <w:numId w:val="16"/>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aviser</w:t>
            </w:r>
            <w:proofErr w:type="gramEnd"/>
            <w:r w:rsidRPr="006D2272">
              <w:rPr>
                <w:rFonts w:ascii="Arial" w:hAnsi="Arial" w:cs="Arial"/>
                <w:spacing w:val="-2"/>
                <w:szCs w:val="26"/>
                <w:lang w:val="fr-CA"/>
              </w:rPr>
              <w:t xml:space="preserve"> la présidence d’assemblée quant à l’interprétation du code </w:t>
            </w:r>
            <w:proofErr w:type="spellStart"/>
            <w:r w:rsidRPr="006D2272">
              <w:rPr>
                <w:rFonts w:ascii="Arial" w:hAnsi="Arial" w:cs="Arial"/>
                <w:spacing w:val="-2"/>
                <w:szCs w:val="26"/>
                <w:lang w:val="fr-CA"/>
              </w:rPr>
              <w:t>Burinot</w:t>
            </w:r>
            <w:proofErr w:type="spellEnd"/>
          </w:p>
          <w:p w14:paraId="554CAA0F" w14:textId="77777777" w:rsidR="006D2272" w:rsidRPr="006D2272" w:rsidRDefault="006D2272" w:rsidP="006D2272">
            <w:pPr>
              <w:tabs>
                <w:tab w:val="left" w:pos="702"/>
              </w:tabs>
              <w:suppressAutoHyphens/>
              <w:ind w:left="1440" w:hanging="1440"/>
              <w:rPr>
                <w:rFonts w:ascii="Arial" w:hAnsi="Arial" w:cs="Arial"/>
                <w:spacing w:val="-2"/>
                <w:szCs w:val="26"/>
                <w:lang w:val="fr-CA"/>
              </w:rPr>
            </w:pPr>
          </w:p>
          <w:p w14:paraId="7924EED7" w14:textId="77777777" w:rsidR="006D2272" w:rsidRPr="006D2272" w:rsidRDefault="006D2272" w:rsidP="006D2272">
            <w:pPr>
              <w:tabs>
                <w:tab w:val="left" w:pos="702"/>
              </w:tabs>
              <w:suppressAutoHyphens/>
              <w:ind w:left="1440" w:hanging="1440"/>
              <w:rPr>
                <w:rFonts w:ascii="Arial" w:hAnsi="Arial" w:cs="Arial"/>
                <w:b/>
                <w:spacing w:val="-2"/>
                <w:szCs w:val="26"/>
                <w:lang w:val="fr-CA"/>
              </w:rPr>
            </w:pPr>
            <w:r w:rsidRPr="006D2272">
              <w:rPr>
                <w:rFonts w:ascii="Arial" w:hAnsi="Arial" w:cs="Arial"/>
                <w:b/>
                <w:spacing w:val="-2"/>
                <w:szCs w:val="26"/>
                <w:lang w:val="fr-CA"/>
              </w:rPr>
              <w:t>Comité des candidatures et des élections</w:t>
            </w:r>
          </w:p>
          <w:p w14:paraId="18EBB5CE" w14:textId="77777777" w:rsidR="006D2272" w:rsidRP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Le Comité des candidatures et des élections doit :</w:t>
            </w:r>
          </w:p>
          <w:p w14:paraId="25AA5184" w14:textId="421918AB" w:rsidR="006D2272" w:rsidRPr="006D2272" w:rsidRDefault="006D2272" w:rsidP="006D2272">
            <w:pPr>
              <w:pStyle w:val="Paragraphedeliste"/>
              <w:numPr>
                <w:ilvl w:val="0"/>
                <w:numId w:val="21"/>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solliciter</w:t>
            </w:r>
            <w:proofErr w:type="gramEnd"/>
            <w:r w:rsidRPr="006D2272">
              <w:rPr>
                <w:rFonts w:ascii="Arial" w:hAnsi="Arial" w:cs="Arial"/>
                <w:spacing w:val="-2"/>
                <w:szCs w:val="26"/>
                <w:lang w:val="fr-CA"/>
              </w:rPr>
              <w:t xml:space="preserve"> et recevoir les candidatures pour les postes au Comité exécutif ;</w:t>
            </w:r>
          </w:p>
          <w:p w14:paraId="1205F8D7" w14:textId="73F5B61A" w:rsidR="006D2272" w:rsidRPr="006D2272" w:rsidRDefault="006D2272" w:rsidP="006D2272">
            <w:pPr>
              <w:pStyle w:val="Paragraphedeliste"/>
              <w:numPr>
                <w:ilvl w:val="0"/>
                <w:numId w:val="21"/>
              </w:numPr>
              <w:tabs>
                <w:tab w:val="left" w:pos="702"/>
              </w:tabs>
              <w:suppressAutoHyphens/>
              <w:rPr>
                <w:rFonts w:ascii="Arial" w:hAnsi="Arial" w:cs="Arial"/>
                <w:strike/>
                <w:spacing w:val="-2"/>
                <w:szCs w:val="26"/>
                <w:lang w:val="fr-CA"/>
              </w:rPr>
            </w:pPr>
            <w:proofErr w:type="gramStart"/>
            <w:r w:rsidRPr="006D2272">
              <w:rPr>
                <w:rFonts w:ascii="Arial" w:hAnsi="Arial" w:cs="Arial"/>
                <w:strike/>
                <w:spacing w:val="-2"/>
                <w:szCs w:val="26"/>
                <w:lang w:val="fr-CA"/>
              </w:rPr>
              <w:t>rechercher</w:t>
            </w:r>
            <w:proofErr w:type="gramEnd"/>
            <w:r w:rsidRPr="006D2272">
              <w:rPr>
                <w:rFonts w:ascii="Arial" w:hAnsi="Arial" w:cs="Arial"/>
                <w:strike/>
                <w:spacing w:val="-2"/>
                <w:szCs w:val="26"/>
                <w:lang w:val="fr-CA"/>
              </w:rPr>
              <w:t xml:space="preserve"> des membres pour le Comité des candidatures et des élections ;</w:t>
            </w:r>
          </w:p>
          <w:p w14:paraId="0A281950" w14:textId="082C464F" w:rsidR="006D2272" w:rsidRPr="006D2272" w:rsidRDefault="006D2272" w:rsidP="006D2272">
            <w:pPr>
              <w:pStyle w:val="Paragraphedeliste"/>
              <w:numPr>
                <w:ilvl w:val="0"/>
                <w:numId w:val="21"/>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assumer</w:t>
            </w:r>
            <w:proofErr w:type="gramEnd"/>
            <w:r w:rsidRPr="006D2272">
              <w:rPr>
                <w:rFonts w:ascii="Arial" w:hAnsi="Arial" w:cs="Arial"/>
                <w:spacing w:val="-2"/>
                <w:szCs w:val="26"/>
                <w:lang w:val="fr-CA"/>
              </w:rPr>
              <w:t xml:space="preserve"> la responsabilité des élections.</w:t>
            </w:r>
          </w:p>
          <w:p w14:paraId="5AD35227" w14:textId="77777777" w:rsidR="006D2272" w:rsidRPr="006D2272" w:rsidRDefault="006D2272" w:rsidP="006D2272">
            <w:pPr>
              <w:tabs>
                <w:tab w:val="left" w:pos="702"/>
              </w:tabs>
              <w:suppressAutoHyphens/>
              <w:ind w:left="1440" w:hanging="1440"/>
              <w:rPr>
                <w:rFonts w:ascii="Arial" w:hAnsi="Arial" w:cs="Arial"/>
                <w:spacing w:val="-2"/>
                <w:szCs w:val="26"/>
                <w:lang w:val="fr-CA"/>
              </w:rPr>
            </w:pPr>
          </w:p>
          <w:p w14:paraId="7803904F" w14:textId="77777777" w:rsidR="006D2272" w:rsidRPr="006D2272" w:rsidRDefault="006D2272" w:rsidP="006D2272">
            <w:pPr>
              <w:tabs>
                <w:tab w:val="left" w:pos="702"/>
              </w:tabs>
              <w:suppressAutoHyphens/>
              <w:ind w:left="1440" w:hanging="1440"/>
              <w:rPr>
                <w:rFonts w:ascii="Arial" w:hAnsi="Arial" w:cs="Arial"/>
                <w:b/>
                <w:spacing w:val="-2"/>
                <w:szCs w:val="26"/>
                <w:lang w:val="fr-CA"/>
              </w:rPr>
            </w:pPr>
            <w:r w:rsidRPr="006D2272">
              <w:rPr>
                <w:rFonts w:ascii="Arial" w:hAnsi="Arial" w:cs="Arial"/>
                <w:b/>
                <w:spacing w:val="-2"/>
                <w:szCs w:val="26"/>
                <w:lang w:val="fr-CA"/>
              </w:rPr>
              <w:t>Adopter et réaffirmer</w:t>
            </w:r>
          </w:p>
          <w:p w14:paraId="3BC4275A" w14:textId="77777777" w:rsidR="006D2272" w:rsidRPr="006D2272" w:rsidRDefault="006D2272" w:rsidP="006D2272">
            <w:pPr>
              <w:tabs>
                <w:tab w:val="left" w:pos="702"/>
              </w:tabs>
              <w:suppressAutoHyphens/>
              <w:ind w:left="1440" w:hanging="1440"/>
              <w:rPr>
                <w:rFonts w:ascii="Arial" w:hAnsi="Arial" w:cs="Arial"/>
                <w:b/>
                <w:spacing w:val="-2"/>
                <w:szCs w:val="26"/>
                <w:lang w:val="fr-CA"/>
              </w:rPr>
            </w:pPr>
            <w:r w:rsidRPr="006D2272">
              <w:rPr>
                <w:rFonts w:ascii="Arial" w:hAnsi="Arial" w:cs="Arial"/>
                <w:b/>
                <w:spacing w:val="-2"/>
                <w:szCs w:val="26"/>
                <w:lang w:val="fr-CA"/>
              </w:rPr>
              <w:t>Comité des pensions et du revenu de retraite</w:t>
            </w:r>
          </w:p>
          <w:p w14:paraId="6F267CE3" w14:textId="77777777" w:rsidR="006D2272" w:rsidRP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Le Comité des pensions et du revenu de retraite doit :</w:t>
            </w:r>
          </w:p>
          <w:p w14:paraId="3291FE76" w14:textId="691E96FC" w:rsidR="006D2272" w:rsidRPr="006D2272" w:rsidRDefault="006D2272" w:rsidP="006D2272">
            <w:pPr>
              <w:pStyle w:val="Paragraphedeliste"/>
              <w:numPr>
                <w:ilvl w:val="0"/>
                <w:numId w:val="23"/>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répondre</w:t>
            </w:r>
            <w:proofErr w:type="gramEnd"/>
            <w:r w:rsidRPr="006D2272">
              <w:rPr>
                <w:rFonts w:ascii="Arial" w:hAnsi="Arial" w:cs="Arial"/>
                <w:spacing w:val="-2"/>
                <w:szCs w:val="26"/>
                <w:lang w:val="fr-CA"/>
              </w:rPr>
              <w:t xml:space="preserve"> aux demandes sur les questions liées aux pensions ;</w:t>
            </w:r>
          </w:p>
          <w:p w14:paraId="25DBC139" w14:textId="2D8933D8" w:rsidR="006D2272" w:rsidRPr="006D2272" w:rsidRDefault="006D2272" w:rsidP="006D2272">
            <w:pPr>
              <w:pStyle w:val="Paragraphedeliste"/>
              <w:numPr>
                <w:ilvl w:val="0"/>
                <w:numId w:val="23"/>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faire</w:t>
            </w:r>
            <w:proofErr w:type="gramEnd"/>
            <w:r w:rsidRPr="006D2272">
              <w:rPr>
                <w:rFonts w:ascii="Arial" w:hAnsi="Arial" w:cs="Arial"/>
                <w:spacing w:val="-2"/>
                <w:szCs w:val="26"/>
                <w:lang w:val="fr-CA"/>
              </w:rPr>
              <w:t xml:space="preserve"> des recommandations au Comité exécutif sur des questions se rapportant aux enjeux sur les pensions ;</w:t>
            </w:r>
          </w:p>
          <w:p w14:paraId="7A905EB3" w14:textId="017F43A6" w:rsidR="006D2272" w:rsidRPr="006D2272" w:rsidRDefault="006D2272" w:rsidP="006D2272">
            <w:pPr>
              <w:pStyle w:val="Paragraphedeliste"/>
              <w:numPr>
                <w:ilvl w:val="0"/>
                <w:numId w:val="23"/>
              </w:numPr>
              <w:tabs>
                <w:tab w:val="left" w:pos="702"/>
              </w:tabs>
              <w:suppressAutoHyphens/>
              <w:rPr>
                <w:rFonts w:ascii="Arial" w:hAnsi="Arial" w:cs="Arial"/>
                <w:spacing w:val="-2"/>
                <w:szCs w:val="26"/>
                <w:lang w:val="fr-CA"/>
              </w:rPr>
            </w:pPr>
            <w:proofErr w:type="gramStart"/>
            <w:r w:rsidRPr="006D2272">
              <w:rPr>
                <w:rFonts w:ascii="Arial" w:hAnsi="Arial" w:cs="Arial"/>
                <w:spacing w:val="-2"/>
                <w:szCs w:val="26"/>
                <w:lang w:val="fr-CA"/>
              </w:rPr>
              <w:t>recevoir</w:t>
            </w:r>
            <w:proofErr w:type="gramEnd"/>
            <w:r w:rsidRPr="006D2272">
              <w:rPr>
                <w:rFonts w:ascii="Arial" w:hAnsi="Arial" w:cs="Arial"/>
                <w:spacing w:val="-2"/>
                <w:szCs w:val="26"/>
                <w:lang w:val="fr-CA"/>
              </w:rPr>
              <w:t xml:space="preserve"> les préoccupations et les recommandations des Membres ;</w:t>
            </w:r>
          </w:p>
          <w:p w14:paraId="567C48B6" w14:textId="01E6E458" w:rsidR="006D2272" w:rsidRPr="00B56833" w:rsidRDefault="006D2272" w:rsidP="006D2272">
            <w:pPr>
              <w:pStyle w:val="Paragraphedeliste"/>
              <w:numPr>
                <w:ilvl w:val="0"/>
                <w:numId w:val="23"/>
              </w:numPr>
              <w:tabs>
                <w:tab w:val="left" w:pos="702"/>
              </w:tabs>
              <w:suppressAutoHyphens/>
              <w:rPr>
                <w:rFonts w:ascii="Arial" w:hAnsi="Arial" w:cs="Arial"/>
                <w:spacing w:val="-2"/>
                <w:szCs w:val="26"/>
                <w:lang w:val="fr-CA"/>
              </w:rPr>
            </w:pPr>
            <w:proofErr w:type="gramStart"/>
            <w:r w:rsidRPr="00B56833">
              <w:rPr>
                <w:rFonts w:ascii="Arial" w:hAnsi="Arial" w:cs="Arial"/>
                <w:spacing w:val="-2"/>
                <w:szCs w:val="26"/>
                <w:lang w:val="fr-CA"/>
              </w:rPr>
              <w:lastRenderedPageBreak/>
              <w:t>aviser</w:t>
            </w:r>
            <w:proofErr w:type="gramEnd"/>
            <w:r w:rsidRPr="00B56833">
              <w:rPr>
                <w:rFonts w:ascii="Arial" w:hAnsi="Arial" w:cs="Arial"/>
                <w:spacing w:val="-2"/>
                <w:szCs w:val="26"/>
                <w:lang w:val="fr-CA"/>
              </w:rPr>
              <w:t xml:space="preserve"> les membres en matière de pensions et de revenu à la retraite.</w:t>
            </w:r>
          </w:p>
          <w:p w14:paraId="78FE54EA" w14:textId="0EEA8C86" w:rsidR="006D2272" w:rsidRPr="00B56833" w:rsidRDefault="006D2272" w:rsidP="006D2272">
            <w:pPr>
              <w:pStyle w:val="Paragraphedeliste"/>
              <w:numPr>
                <w:ilvl w:val="0"/>
                <w:numId w:val="23"/>
              </w:numPr>
              <w:tabs>
                <w:tab w:val="left" w:pos="702"/>
              </w:tabs>
              <w:suppressAutoHyphens/>
              <w:rPr>
                <w:rFonts w:ascii="Arial" w:hAnsi="Arial" w:cs="Arial"/>
                <w:spacing w:val="-2"/>
                <w:szCs w:val="26"/>
                <w:lang w:val="fr-CA"/>
              </w:rPr>
            </w:pPr>
            <w:proofErr w:type="gramStart"/>
            <w:r w:rsidRPr="00B56833">
              <w:rPr>
                <w:rFonts w:ascii="Arial" w:hAnsi="Arial" w:cs="Arial"/>
                <w:spacing w:val="-2"/>
                <w:szCs w:val="26"/>
                <w:lang w:val="fr-CA"/>
              </w:rPr>
              <w:t>surveiller</w:t>
            </w:r>
            <w:proofErr w:type="gramEnd"/>
            <w:r w:rsidRPr="00B56833">
              <w:rPr>
                <w:rFonts w:ascii="Arial" w:hAnsi="Arial" w:cs="Arial"/>
                <w:spacing w:val="-2"/>
                <w:szCs w:val="26"/>
                <w:lang w:val="fr-CA"/>
              </w:rPr>
              <w:t xml:space="preserve"> les régimes de retraite de la fonction publique et les régimes de retraite privés afin d’identifier les tendances, les changements et les menaces qui pèsent sur les revenus de pension et de retraite des membres.</w:t>
            </w:r>
          </w:p>
          <w:p w14:paraId="500C9D4D" w14:textId="77777777" w:rsidR="006D2272" w:rsidRPr="006D2272" w:rsidRDefault="006D2272" w:rsidP="006D2272">
            <w:pPr>
              <w:tabs>
                <w:tab w:val="left" w:pos="702"/>
              </w:tabs>
              <w:suppressAutoHyphens/>
              <w:ind w:left="1440" w:hanging="1440"/>
              <w:rPr>
                <w:rFonts w:ascii="Arial" w:hAnsi="Arial" w:cs="Arial"/>
                <w:spacing w:val="-2"/>
                <w:szCs w:val="26"/>
                <w:lang w:val="fr-CA"/>
              </w:rPr>
            </w:pPr>
          </w:p>
          <w:p w14:paraId="0EFB7C66" w14:textId="77777777" w:rsidR="006D2272" w:rsidRPr="001404FB" w:rsidRDefault="006D2272" w:rsidP="006D2272">
            <w:pPr>
              <w:tabs>
                <w:tab w:val="left" w:pos="702"/>
              </w:tabs>
              <w:suppressAutoHyphens/>
              <w:ind w:left="1440" w:hanging="1440"/>
              <w:rPr>
                <w:rFonts w:ascii="Arial" w:hAnsi="Arial" w:cs="Arial"/>
                <w:b/>
                <w:spacing w:val="-2"/>
                <w:szCs w:val="26"/>
                <w:lang w:val="fr-CA"/>
              </w:rPr>
            </w:pPr>
            <w:r w:rsidRPr="001404FB">
              <w:rPr>
                <w:rFonts w:ascii="Arial" w:hAnsi="Arial" w:cs="Arial"/>
                <w:b/>
                <w:spacing w:val="-2"/>
                <w:szCs w:val="26"/>
                <w:lang w:val="fr-CA"/>
              </w:rPr>
              <w:t>Adopter et réaffirmer</w:t>
            </w:r>
          </w:p>
          <w:p w14:paraId="60E01E55" w14:textId="77777777" w:rsidR="006D2272" w:rsidRPr="001404FB" w:rsidRDefault="006D2272" w:rsidP="006D2272">
            <w:pPr>
              <w:tabs>
                <w:tab w:val="left" w:pos="702"/>
              </w:tabs>
              <w:suppressAutoHyphens/>
              <w:ind w:left="1440" w:hanging="1440"/>
              <w:rPr>
                <w:rFonts w:ascii="Arial" w:hAnsi="Arial" w:cs="Arial"/>
                <w:b/>
                <w:spacing w:val="-2"/>
                <w:szCs w:val="26"/>
                <w:lang w:val="fr-CA"/>
              </w:rPr>
            </w:pPr>
            <w:r w:rsidRPr="001404FB">
              <w:rPr>
                <w:rFonts w:ascii="Arial" w:hAnsi="Arial" w:cs="Arial"/>
                <w:b/>
                <w:spacing w:val="-2"/>
                <w:szCs w:val="26"/>
                <w:lang w:val="fr-CA"/>
              </w:rPr>
              <w:t>COMITÉ DE MOBILISATION POLITIQUE</w:t>
            </w:r>
          </w:p>
          <w:p w14:paraId="10F89573" w14:textId="77777777" w:rsidR="006D2272" w:rsidRP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Le Comité de mobilisation politique devra :</w:t>
            </w:r>
          </w:p>
          <w:p w14:paraId="2B8A05D7" w14:textId="77777777" w:rsidR="006D2272" w:rsidRP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a)</w:t>
            </w:r>
            <w:r w:rsidRPr="006D2272">
              <w:rPr>
                <w:rFonts w:ascii="Arial" w:hAnsi="Arial" w:cs="Arial"/>
                <w:spacing w:val="-2"/>
                <w:szCs w:val="26"/>
                <w:lang w:val="fr-CA"/>
              </w:rPr>
              <w:tab/>
              <w:t>étudier et recommander à l’intention du comité exécutif des mesures à prendre afin de parvenir aux buts et objectifs établis par le Conseil d’administration ;</w:t>
            </w:r>
          </w:p>
          <w:p w14:paraId="690ED142" w14:textId="77777777" w:rsidR="006D2272" w:rsidRP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b)</w:t>
            </w:r>
            <w:r w:rsidRPr="006D2272">
              <w:rPr>
                <w:rFonts w:ascii="Arial" w:hAnsi="Arial" w:cs="Arial"/>
                <w:spacing w:val="-2"/>
                <w:szCs w:val="26"/>
                <w:lang w:val="fr-CA"/>
              </w:rPr>
              <w:tab/>
              <w:t>Suivre de près les enjeux politiques et tenir au courant le Comité exécutif ou le Conseil d’administration sur les nouveaux enjeux intéressant l’ACER-CART ;</w:t>
            </w:r>
          </w:p>
          <w:p w14:paraId="787ECE1B" w14:textId="77777777" w:rsidR="006D2272" w:rsidRP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c)</w:t>
            </w:r>
            <w:r w:rsidRPr="006D2272">
              <w:rPr>
                <w:rFonts w:ascii="Arial" w:hAnsi="Arial" w:cs="Arial"/>
                <w:spacing w:val="-2"/>
                <w:szCs w:val="26"/>
                <w:lang w:val="fr-CA"/>
              </w:rPr>
              <w:tab/>
              <w:t>planifier et organiser la mobilisation politique, à la demande du Comité exécutif ;</w:t>
            </w:r>
          </w:p>
          <w:p w14:paraId="33B5C8B0" w14:textId="77777777" w:rsidR="006D2272" w:rsidRPr="00B56833" w:rsidRDefault="006D2272" w:rsidP="006D2272">
            <w:pPr>
              <w:tabs>
                <w:tab w:val="left" w:pos="702"/>
              </w:tabs>
              <w:suppressAutoHyphens/>
              <w:ind w:left="1440" w:hanging="1440"/>
              <w:rPr>
                <w:rFonts w:ascii="Arial" w:hAnsi="Arial" w:cs="Arial"/>
                <w:strike/>
                <w:spacing w:val="-2"/>
                <w:szCs w:val="26"/>
                <w:lang w:val="fr-CA"/>
              </w:rPr>
            </w:pPr>
            <w:r w:rsidRPr="006D2272">
              <w:rPr>
                <w:rFonts w:ascii="Arial" w:hAnsi="Arial" w:cs="Arial"/>
                <w:spacing w:val="-2"/>
                <w:szCs w:val="26"/>
                <w:lang w:val="fr-CA"/>
              </w:rPr>
              <w:t>d)</w:t>
            </w:r>
            <w:r w:rsidRPr="006D2272">
              <w:rPr>
                <w:rFonts w:ascii="Arial" w:hAnsi="Arial" w:cs="Arial"/>
                <w:spacing w:val="-2"/>
                <w:szCs w:val="26"/>
                <w:lang w:val="fr-CA"/>
              </w:rPr>
              <w:tab/>
            </w:r>
            <w:r w:rsidRPr="00B56833">
              <w:rPr>
                <w:rFonts w:ascii="Arial" w:hAnsi="Arial" w:cs="Arial"/>
                <w:strike/>
                <w:spacing w:val="-2"/>
                <w:szCs w:val="26"/>
                <w:lang w:val="fr-CA"/>
              </w:rPr>
              <w:t>être présidé par un membre du Comité exécutif ;</w:t>
            </w:r>
          </w:p>
          <w:p w14:paraId="26A3D1E8" w14:textId="5FE0CA8C" w:rsidR="006D2272" w:rsidRDefault="006D2272" w:rsidP="006D2272">
            <w:pPr>
              <w:tabs>
                <w:tab w:val="left" w:pos="702"/>
              </w:tabs>
              <w:suppressAutoHyphens/>
              <w:ind w:left="1440" w:hanging="1440"/>
              <w:rPr>
                <w:rFonts w:ascii="Arial" w:hAnsi="Arial" w:cs="Arial"/>
                <w:spacing w:val="-2"/>
                <w:szCs w:val="26"/>
                <w:lang w:val="fr-CA"/>
              </w:rPr>
            </w:pPr>
            <w:r w:rsidRPr="006D2272">
              <w:rPr>
                <w:rFonts w:ascii="Arial" w:hAnsi="Arial" w:cs="Arial"/>
                <w:spacing w:val="-2"/>
                <w:szCs w:val="26"/>
                <w:lang w:val="fr-CA"/>
              </w:rPr>
              <w:t>e)</w:t>
            </w:r>
            <w:r w:rsidRPr="006D2272">
              <w:rPr>
                <w:rFonts w:ascii="Arial" w:hAnsi="Arial" w:cs="Arial"/>
                <w:spacing w:val="-2"/>
                <w:szCs w:val="26"/>
                <w:lang w:val="fr-CA"/>
              </w:rPr>
              <w:tab/>
              <w:t>inclure parmi ses membres, une représente ou représentant de chaque région de l’ACER-CART.</w:t>
            </w:r>
          </w:p>
          <w:p w14:paraId="5EF6228A" w14:textId="77777777" w:rsidR="006D2272" w:rsidRDefault="006D2272" w:rsidP="005F2B9F">
            <w:pPr>
              <w:tabs>
                <w:tab w:val="left" w:pos="702"/>
              </w:tabs>
              <w:suppressAutoHyphens/>
              <w:ind w:left="1440" w:hanging="1440"/>
              <w:rPr>
                <w:rFonts w:ascii="Arial" w:hAnsi="Arial" w:cs="Arial"/>
                <w:spacing w:val="-2"/>
                <w:szCs w:val="26"/>
                <w:lang w:val="fr-CA"/>
              </w:rPr>
            </w:pPr>
          </w:p>
          <w:p w14:paraId="65604C57" w14:textId="77777777" w:rsidR="00B56833" w:rsidRPr="007A1DA3" w:rsidRDefault="00B56833" w:rsidP="00B56833">
            <w:pPr>
              <w:tabs>
                <w:tab w:val="left" w:pos="720"/>
                <w:tab w:val="left" w:pos="1800"/>
              </w:tabs>
              <w:suppressAutoHyphens/>
              <w:spacing w:line="221" w:lineRule="auto"/>
              <w:rPr>
                <w:rFonts w:ascii="Arial" w:hAnsi="Arial" w:cs="Arial"/>
                <w:spacing w:val="-2"/>
                <w:szCs w:val="22"/>
                <w:lang w:val="fr-CA"/>
              </w:rPr>
            </w:pPr>
            <w:r w:rsidRPr="007A1DA3">
              <w:rPr>
                <w:rFonts w:ascii="Arial" w:hAnsi="Arial" w:cs="Arial"/>
                <w:spacing w:val="-2"/>
                <w:szCs w:val="22"/>
                <w:lang w:val="fr-CA"/>
              </w:rPr>
              <w:t>E-2</w:t>
            </w:r>
          </w:p>
          <w:p w14:paraId="3A5D9E2A" w14:textId="77777777" w:rsidR="00B56833" w:rsidRPr="007A1DA3" w:rsidRDefault="00B56833" w:rsidP="00B56833">
            <w:pPr>
              <w:tabs>
                <w:tab w:val="left" w:pos="720"/>
                <w:tab w:val="left" w:pos="1800"/>
              </w:tabs>
              <w:suppressAutoHyphens/>
              <w:spacing w:line="221" w:lineRule="auto"/>
              <w:rPr>
                <w:rFonts w:ascii="Arial" w:hAnsi="Arial" w:cs="Arial"/>
                <w:spacing w:val="-2"/>
                <w:szCs w:val="22"/>
                <w:u w:val="single"/>
                <w:lang w:val="fr-CA"/>
              </w:rPr>
            </w:pPr>
            <w:r w:rsidRPr="007A1DA3">
              <w:rPr>
                <w:rFonts w:ascii="Arial" w:hAnsi="Arial" w:cs="Arial"/>
                <w:spacing w:val="-2"/>
                <w:szCs w:val="22"/>
                <w:u w:val="single"/>
                <w:lang w:val="fr-CA"/>
              </w:rPr>
              <w:t>JoAnn Lauber – Joyce McCardle</w:t>
            </w:r>
          </w:p>
          <w:p w14:paraId="34899510" w14:textId="06E99FC4" w:rsidR="00B56833" w:rsidRPr="00B56833" w:rsidRDefault="00B56833" w:rsidP="00B56833">
            <w:pPr>
              <w:spacing w:line="221" w:lineRule="auto"/>
              <w:ind w:left="706" w:hanging="706"/>
              <w:rPr>
                <w:rFonts w:ascii="Arial" w:hAnsi="Arial" w:cs="Arial"/>
                <w:b/>
                <w:color w:val="0000FF"/>
                <w:szCs w:val="22"/>
                <w:lang w:val="fr-CA"/>
              </w:rPr>
            </w:pPr>
            <w:proofErr w:type="spellStart"/>
            <w:r w:rsidRPr="00B56833">
              <w:rPr>
                <w:rFonts w:ascii="Arial" w:hAnsi="Arial" w:cs="Arial"/>
                <w:b/>
                <w:color w:val="0000FF"/>
                <w:szCs w:val="22"/>
                <w:lang w:val="fr-CA"/>
              </w:rPr>
              <w:t>Ques</w:t>
            </w:r>
            <w:proofErr w:type="spellEnd"/>
            <w:r w:rsidRPr="00B56833">
              <w:rPr>
                <w:rFonts w:ascii="Arial" w:hAnsi="Arial" w:cs="Arial"/>
                <w:b/>
                <w:color w:val="0000FF"/>
                <w:szCs w:val="22"/>
                <w:lang w:val="fr-CA"/>
              </w:rPr>
              <w:t xml:space="preserve"> les mandats </w:t>
            </w:r>
            <w:proofErr w:type="gramStart"/>
            <w:r w:rsidRPr="00B56833">
              <w:rPr>
                <w:rFonts w:ascii="Arial" w:hAnsi="Arial" w:cs="Arial"/>
                <w:b/>
                <w:color w:val="0000FF"/>
                <w:szCs w:val="22"/>
                <w:lang w:val="fr-CA"/>
              </w:rPr>
              <w:t>des c</w:t>
            </w:r>
            <w:r>
              <w:rPr>
                <w:rFonts w:ascii="Arial" w:hAnsi="Arial" w:cs="Arial"/>
                <w:b/>
                <w:color w:val="0000FF"/>
                <w:szCs w:val="22"/>
                <w:lang w:val="fr-CA"/>
              </w:rPr>
              <w:t>omités suivant</w:t>
            </w:r>
            <w:proofErr w:type="gramEnd"/>
          </w:p>
          <w:p w14:paraId="67A04EE4" w14:textId="77777777" w:rsidR="00B56833" w:rsidRPr="00B56833" w:rsidRDefault="00B56833" w:rsidP="00B56833">
            <w:pPr>
              <w:pStyle w:val="Paragraphedeliste"/>
              <w:numPr>
                <w:ilvl w:val="0"/>
                <w:numId w:val="25"/>
              </w:numPr>
              <w:spacing w:line="221" w:lineRule="auto"/>
              <w:rPr>
                <w:rFonts w:ascii="Arial" w:hAnsi="Arial" w:cs="Arial"/>
                <w:b/>
                <w:color w:val="0000FF"/>
                <w:szCs w:val="22"/>
                <w:lang w:val="fr-CA"/>
              </w:rPr>
            </w:pPr>
            <w:r w:rsidRPr="00B56833">
              <w:rPr>
                <w:rFonts w:ascii="Arial" w:hAnsi="Arial" w:cs="Arial"/>
                <w:b/>
                <w:color w:val="0000FF"/>
                <w:szCs w:val="22"/>
                <w:lang w:val="fr-CA"/>
              </w:rPr>
              <w:t>10.2 Comité des services de s</w:t>
            </w:r>
            <w:r>
              <w:rPr>
                <w:rFonts w:ascii="Arial" w:hAnsi="Arial" w:cs="Arial"/>
                <w:b/>
                <w:color w:val="0000FF"/>
                <w:szCs w:val="22"/>
                <w:lang w:val="fr-CA"/>
              </w:rPr>
              <w:t>anté</w:t>
            </w:r>
          </w:p>
          <w:p w14:paraId="0BFF7040" w14:textId="77777777" w:rsidR="00B56833" w:rsidRDefault="00B56833" w:rsidP="00B56833">
            <w:pPr>
              <w:pStyle w:val="Paragraphedeliste"/>
              <w:numPr>
                <w:ilvl w:val="0"/>
                <w:numId w:val="25"/>
              </w:numPr>
              <w:spacing w:line="221" w:lineRule="auto"/>
              <w:rPr>
                <w:rFonts w:ascii="Arial" w:hAnsi="Arial" w:cs="Arial"/>
                <w:b/>
                <w:color w:val="0000FF"/>
                <w:szCs w:val="22"/>
                <w:lang w:val="en-GB"/>
              </w:rPr>
            </w:pPr>
            <w:r>
              <w:rPr>
                <w:rFonts w:ascii="Arial" w:hAnsi="Arial" w:cs="Arial"/>
                <w:b/>
                <w:color w:val="0000FF"/>
                <w:szCs w:val="22"/>
                <w:lang w:val="en-GB"/>
              </w:rPr>
              <w:t xml:space="preserve">10.3 </w:t>
            </w:r>
            <w:proofErr w:type="spellStart"/>
            <w:r>
              <w:rPr>
                <w:rFonts w:ascii="Arial" w:hAnsi="Arial" w:cs="Arial"/>
                <w:b/>
                <w:color w:val="0000FF"/>
                <w:szCs w:val="22"/>
                <w:lang w:val="en-GB"/>
              </w:rPr>
              <w:t>Comité</w:t>
            </w:r>
            <w:proofErr w:type="spellEnd"/>
            <w:r>
              <w:rPr>
                <w:rFonts w:ascii="Arial" w:hAnsi="Arial" w:cs="Arial"/>
                <w:b/>
                <w:color w:val="0000FF"/>
                <w:szCs w:val="22"/>
                <w:lang w:val="en-GB"/>
              </w:rPr>
              <w:t xml:space="preserve"> de la </w:t>
            </w:r>
            <w:proofErr w:type="spellStart"/>
            <w:r>
              <w:rPr>
                <w:rFonts w:ascii="Arial" w:hAnsi="Arial" w:cs="Arial"/>
                <w:b/>
                <w:color w:val="0000FF"/>
                <w:szCs w:val="22"/>
                <w:lang w:val="en-GB"/>
              </w:rPr>
              <w:t>législation</w:t>
            </w:r>
            <w:proofErr w:type="spellEnd"/>
          </w:p>
          <w:p w14:paraId="6181FE8C" w14:textId="77777777" w:rsidR="00B56833" w:rsidRPr="00B56833" w:rsidRDefault="00B56833" w:rsidP="00B56833">
            <w:pPr>
              <w:pStyle w:val="Paragraphedeliste"/>
              <w:numPr>
                <w:ilvl w:val="0"/>
                <w:numId w:val="25"/>
              </w:numPr>
              <w:spacing w:line="221" w:lineRule="auto"/>
              <w:rPr>
                <w:rFonts w:ascii="Arial" w:hAnsi="Arial" w:cs="Arial"/>
                <w:b/>
                <w:color w:val="0000FF"/>
                <w:szCs w:val="22"/>
                <w:lang w:val="fr-CA"/>
              </w:rPr>
            </w:pPr>
            <w:r w:rsidRPr="00B56833">
              <w:rPr>
                <w:rFonts w:ascii="Arial" w:hAnsi="Arial" w:cs="Arial"/>
                <w:b/>
                <w:color w:val="0000FF"/>
                <w:szCs w:val="22"/>
                <w:lang w:val="fr-CA"/>
              </w:rPr>
              <w:t>10.4 Comité des candidatures et d</w:t>
            </w:r>
            <w:r>
              <w:rPr>
                <w:rFonts w:ascii="Arial" w:hAnsi="Arial" w:cs="Arial"/>
                <w:b/>
                <w:color w:val="0000FF"/>
                <w:szCs w:val="22"/>
                <w:lang w:val="fr-CA"/>
              </w:rPr>
              <w:t>es élections</w:t>
            </w:r>
          </w:p>
          <w:p w14:paraId="530F1CA5" w14:textId="77777777" w:rsidR="00B56833" w:rsidRPr="00B56833" w:rsidRDefault="00B56833" w:rsidP="00B56833">
            <w:pPr>
              <w:pStyle w:val="Paragraphedeliste"/>
              <w:numPr>
                <w:ilvl w:val="0"/>
                <w:numId w:val="25"/>
              </w:numPr>
              <w:spacing w:line="221" w:lineRule="auto"/>
              <w:rPr>
                <w:rFonts w:ascii="Arial" w:hAnsi="Arial" w:cs="Arial"/>
                <w:b/>
                <w:color w:val="0000FF"/>
                <w:szCs w:val="22"/>
                <w:lang w:val="fr-CA"/>
              </w:rPr>
            </w:pPr>
            <w:r w:rsidRPr="00B56833">
              <w:rPr>
                <w:rFonts w:ascii="Arial" w:hAnsi="Arial" w:cs="Arial"/>
                <w:b/>
                <w:color w:val="0000FF"/>
                <w:szCs w:val="22"/>
                <w:lang w:val="fr-CA"/>
              </w:rPr>
              <w:t>10.5 comité des pensions et d</w:t>
            </w:r>
            <w:r>
              <w:rPr>
                <w:rFonts w:ascii="Arial" w:hAnsi="Arial" w:cs="Arial"/>
                <w:b/>
                <w:color w:val="0000FF"/>
                <w:szCs w:val="22"/>
                <w:lang w:val="fr-CA"/>
              </w:rPr>
              <w:t>u revenu de la retraite</w:t>
            </w:r>
          </w:p>
          <w:p w14:paraId="05CAD357" w14:textId="77777777" w:rsidR="00B56833" w:rsidRPr="004A0413" w:rsidRDefault="00B56833" w:rsidP="00B56833">
            <w:pPr>
              <w:pStyle w:val="Paragraphedeliste"/>
              <w:numPr>
                <w:ilvl w:val="0"/>
                <w:numId w:val="25"/>
              </w:numPr>
              <w:spacing w:line="221" w:lineRule="auto"/>
              <w:rPr>
                <w:rFonts w:ascii="Arial" w:hAnsi="Arial" w:cs="Arial"/>
                <w:b/>
                <w:color w:val="0000FF"/>
                <w:szCs w:val="22"/>
                <w:lang w:val="en-GB"/>
              </w:rPr>
            </w:pPr>
            <w:r>
              <w:rPr>
                <w:rFonts w:ascii="Arial" w:hAnsi="Arial" w:cs="Arial"/>
                <w:b/>
                <w:color w:val="0000FF"/>
                <w:szCs w:val="22"/>
                <w:lang w:val="en-GB"/>
              </w:rPr>
              <w:t xml:space="preserve">10.6 </w:t>
            </w:r>
            <w:proofErr w:type="spellStart"/>
            <w:r>
              <w:rPr>
                <w:rFonts w:ascii="Arial" w:hAnsi="Arial" w:cs="Arial"/>
                <w:b/>
                <w:color w:val="0000FF"/>
                <w:szCs w:val="22"/>
                <w:lang w:val="en-GB"/>
              </w:rPr>
              <w:t>Comité</w:t>
            </w:r>
            <w:proofErr w:type="spellEnd"/>
            <w:r>
              <w:rPr>
                <w:rFonts w:ascii="Arial" w:hAnsi="Arial" w:cs="Arial"/>
                <w:b/>
                <w:color w:val="0000FF"/>
                <w:szCs w:val="22"/>
                <w:lang w:val="en-GB"/>
              </w:rPr>
              <w:t xml:space="preserve"> de mobilisation politique</w:t>
            </w:r>
          </w:p>
          <w:p w14:paraId="24707628" w14:textId="77777777" w:rsidR="00B56833" w:rsidRDefault="00B56833" w:rsidP="00B56833">
            <w:pPr>
              <w:spacing w:line="221" w:lineRule="auto"/>
              <w:rPr>
                <w:rFonts w:ascii="Arial" w:hAnsi="Arial" w:cs="Arial"/>
                <w:b/>
                <w:color w:val="0000FF"/>
                <w:szCs w:val="22"/>
                <w:lang w:val="en-GB"/>
              </w:rPr>
            </w:pPr>
          </w:p>
          <w:p w14:paraId="300AC23B" w14:textId="07856B42" w:rsidR="00B56833" w:rsidRPr="00B56833" w:rsidRDefault="00B56833" w:rsidP="00B56833">
            <w:pPr>
              <w:spacing w:line="221" w:lineRule="auto"/>
              <w:rPr>
                <w:rFonts w:ascii="Arial" w:hAnsi="Arial" w:cs="Arial"/>
                <w:b/>
                <w:color w:val="0000FF"/>
                <w:szCs w:val="22"/>
                <w:lang w:val="fr-CA"/>
              </w:rPr>
            </w:pPr>
            <w:r w:rsidRPr="00B56833">
              <w:rPr>
                <w:rFonts w:ascii="Arial" w:hAnsi="Arial" w:cs="Arial"/>
                <w:b/>
                <w:color w:val="0000FF"/>
                <w:szCs w:val="22"/>
                <w:lang w:val="fr-CA"/>
              </w:rPr>
              <w:t>Soit amendés tel que présentés</w:t>
            </w:r>
          </w:p>
          <w:p w14:paraId="27CA243B" w14:textId="77777777" w:rsidR="00B56833" w:rsidRPr="00B56833" w:rsidRDefault="00B56833" w:rsidP="00B56833">
            <w:pPr>
              <w:spacing w:line="221" w:lineRule="auto"/>
              <w:rPr>
                <w:rFonts w:ascii="Arial" w:hAnsi="Arial" w:cs="Arial"/>
                <w:b/>
                <w:color w:val="0000FF"/>
                <w:sz w:val="18"/>
                <w:szCs w:val="18"/>
                <w:lang w:val="fr-CA"/>
              </w:rPr>
            </w:pPr>
          </w:p>
          <w:p w14:paraId="10DCBA43" w14:textId="072A4649" w:rsidR="00B56833" w:rsidRPr="00B56833" w:rsidRDefault="00B56833" w:rsidP="00B56833">
            <w:pPr>
              <w:tabs>
                <w:tab w:val="left" w:pos="702"/>
              </w:tabs>
              <w:suppressAutoHyphens/>
              <w:spacing w:line="221" w:lineRule="auto"/>
              <w:ind w:left="1440" w:hanging="1440"/>
              <w:rPr>
                <w:rFonts w:ascii="Arial" w:hAnsi="Arial" w:cs="Arial"/>
                <w:b/>
                <w:color w:val="0000FF"/>
                <w:szCs w:val="22"/>
                <w:lang w:val="fr-CA"/>
              </w:rPr>
            </w:pPr>
            <w:r>
              <w:rPr>
                <w:rFonts w:ascii="Arial" w:hAnsi="Arial" w:cs="Arial"/>
                <w:b/>
                <w:color w:val="0000FF"/>
                <w:szCs w:val="22"/>
                <w:lang w:val="fr-CA"/>
              </w:rPr>
              <w:t>Adoptée</w:t>
            </w:r>
          </w:p>
          <w:p w14:paraId="7EE2531C" w14:textId="77777777" w:rsidR="00B56833" w:rsidRPr="00B56833" w:rsidRDefault="00B56833" w:rsidP="00B56833">
            <w:pPr>
              <w:tabs>
                <w:tab w:val="left" w:pos="702"/>
              </w:tabs>
              <w:suppressAutoHyphens/>
              <w:spacing w:line="221" w:lineRule="auto"/>
              <w:ind w:left="1440" w:hanging="1440"/>
              <w:rPr>
                <w:rFonts w:ascii="Arial" w:hAnsi="Arial" w:cs="Arial"/>
                <w:b/>
                <w:color w:val="0000FF"/>
                <w:sz w:val="18"/>
                <w:szCs w:val="18"/>
                <w:lang w:val="fr-CA"/>
              </w:rPr>
            </w:pPr>
          </w:p>
          <w:p w14:paraId="207BB850" w14:textId="77777777" w:rsidR="00B56833" w:rsidRPr="00B56833" w:rsidRDefault="00B56833" w:rsidP="00B56833">
            <w:pPr>
              <w:tabs>
                <w:tab w:val="left" w:pos="720"/>
                <w:tab w:val="left" w:pos="1800"/>
              </w:tabs>
              <w:suppressAutoHyphens/>
              <w:spacing w:line="221" w:lineRule="auto"/>
              <w:rPr>
                <w:rFonts w:ascii="Arial" w:hAnsi="Arial" w:cs="Arial"/>
                <w:spacing w:val="-2"/>
                <w:szCs w:val="22"/>
                <w:lang w:val="fr-CA"/>
              </w:rPr>
            </w:pPr>
            <w:r w:rsidRPr="00B56833">
              <w:rPr>
                <w:rFonts w:ascii="Arial" w:hAnsi="Arial" w:cs="Arial"/>
                <w:spacing w:val="-2"/>
                <w:szCs w:val="22"/>
                <w:lang w:val="fr-CA"/>
              </w:rPr>
              <w:t>E-3</w:t>
            </w:r>
          </w:p>
          <w:p w14:paraId="455A9B58" w14:textId="77777777" w:rsidR="00B56833" w:rsidRPr="00B56833" w:rsidRDefault="00B56833" w:rsidP="00B56833">
            <w:pPr>
              <w:tabs>
                <w:tab w:val="left" w:pos="720"/>
                <w:tab w:val="left" w:pos="1800"/>
              </w:tabs>
              <w:suppressAutoHyphens/>
              <w:spacing w:line="221" w:lineRule="auto"/>
              <w:rPr>
                <w:rFonts w:ascii="Arial" w:hAnsi="Arial" w:cs="Arial"/>
                <w:spacing w:val="-2"/>
                <w:szCs w:val="22"/>
                <w:u w:val="single"/>
                <w:lang w:val="fr-CA"/>
              </w:rPr>
            </w:pPr>
            <w:r w:rsidRPr="00B56833">
              <w:rPr>
                <w:rFonts w:ascii="Arial" w:hAnsi="Arial" w:cs="Arial"/>
                <w:spacing w:val="-2"/>
                <w:szCs w:val="22"/>
                <w:u w:val="single"/>
                <w:lang w:val="fr-CA"/>
              </w:rPr>
              <w:t xml:space="preserve">JoAnn Lauber – Bill </w:t>
            </w:r>
            <w:proofErr w:type="spellStart"/>
            <w:r w:rsidRPr="00B56833">
              <w:rPr>
                <w:rFonts w:ascii="Arial" w:hAnsi="Arial" w:cs="Arial"/>
                <w:spacing w:val="-2"/>
                <w:szCs w:val="22"/>
                <w:u w:val="single"/>
                <w:lang w:val="fr-CA"/>
              </w:rPr>
              <w:t>Cann</w:t>
            </w:r>
            <w:proofErr w:type="spellEnd"/>
          </w:p>
          <w:p w14:paraId="13E8CF77" w14:textId="56366689" w:rsidR="00B56833" w:rsidRPr="00B56833" w:rsidRDefault="00B56833" w:rsidP="00B56833">
            <w:pPr>
              <w:spacing w:line="221" w:lineRule="auto"/>
              <w:ind w:left="706" w:hanging="706"/>
              <w:rPr>
                <w:rFonts w:ascii="Arial" w:hAnsi="Arial" w:cs="Arial"/>
                <w:b/>
                <w:color w:val="0000FF"/>
                <w:szCs w:val="22"/>
                <w:lang w:val="fr-CA"/>
              </w:rPr>
            </w:pPr>
            <w:r w:rsidRPr="00B56833">
              <w:rPr>
                <w:rFonts w:ascii="Arial" w:hAnsi="Arial" w:cs="Arial"/>
                <w:b/>
                <w:color w:val="0000FF"/>
                <w:szCs w:val="22"/>
                <w:lang w:val="fr-CA"/>
              </w:rPr>
              <w:t xml:space="preserve"> Que les mandats </w:t>
            </w:r>
            <w:proofErr w:type="gramStart"/>
            <w:r w:rsidRPr="00B56833">
              <w:rPr>
                <w:rFonts w:ascii="Arial" w:hAnsi="Arial" w:cs="Arial"/>
                <w:b/>
                <w:color w:val="0000FF"/>
                <w:szCs w:val="22"/>
                <w:lang w:val="fr-CA"/>
              </w:rPr>
              <w:t>des c</w:t>
            </w:r>
            <w:r>
              <w:rPr>
                <w:rFonts w:ascii="Arial" w:hAnsi="Arial" w:cs="Arial"/>
                <w:b/>
                <w:color w:val="0000FF"/>
                <w:szCs w:val="22"/>
                <w:lang w:val="fr-CA"/>
              </w:rPr>
              <w:t>omités suivant</w:t>
            </w:r>
            <w:proofErr w:type="gramEnd"/>
          </w:p>
          <w:p w14:paraId="50B775C8" w14:textId="13342FFF" w:rsidR="00B56833" w:rsidRPr="00B56833" w:rsidRDefault="00B56833" w:rsidP="00B56833">
            <w:pPr>
              <w:pStyle w:val="Paragraphedeliste"/>
              <w:numPr>
                <w:ilvl w:val="0"/>
                <w:numId w:val="25"/>
              </w:numPr>
              <w:spacing w:line="221" w:lineRule="auto"/>
              <w:rPr>
                <w:rFonts w:ascii="Arial" w:hAnsi="Arial" w:cs="Arial"/>
                <w:b/>
                <w:color w:val="0000FF"/>
                <w:szCs w:val="22"/>
                <w:lang w:val="fr-CA"/>
              </w:rPr>
            </w:pPr>
            <w:r w:rsidRPr="00B56833">
              <w:rPr>
                <w:rFonts w:ascii="Arial" w:hAnsi="Arial" w:cs="Arial"/>
                <w:b/>
                <w:color w:val="0000FF"/>
                <w:szCs w:val="22"/>
                <w:lang w:val="fr-CA"/>
              </w:rPr>
              <w:t>10.2 Comité des services de s</w:t>
            </w:r>
            <w:r>
              <w:rPr>
                <w:rFonts w:ascii="Arial" w:hAnsi="Arial" w:cs="Arial"/>
                <w:b/>
                <w:color w:val="0000FF"/>
                <w:szCs w:val="22"/>
                <w:lang w:val="fr-CA"/>
              </w:rPr>
              <w:t>anté</w:t>
            </w:r>
          </w:p>
          <w:p w14:paraId="292E5931" w14:textId="2B42B813" w:rsidR="00B56833" w:rsidRDefault="00B56833" w:rsidP="00B56833">
            <w:pPr>
              <w:pStyle w:val="Paragraphedeliste"/>
              <w:numPr>
                <w:ilvl w:val="0"/>
                <w:numId w:val="25"/>
              </w:numPr>
              <w:spacing w:line="221" w:lineRule="auto"/>
              <w:rPr>
                <w:rFonts w:ascii="Arial" w:hAnsi="Arial" w:cs="Arial"/>
                <w:b/>
                <w:color w:val="0000FF"/>
                <w:szCs w:val="22"/>
                <w:lang w:val="en-GB"/>
              </w:rPr>
            </w:pPr>
            <w:r>
              <w:rPr>
                <w:rFonts w:ascii="Arial" w:hAnsi="Arial" w:cs="Arial"/>
                <w:b/>
                <w:color w:val="0000FF"/>
                <w:szCs w:val="22"/>
                <w:lang w:val="en-GB"/>
              </w:rPr>
              <w:t xml:space="preserve">10.3 </w:t>
            </w:r>
            <w:proofErr w:type="spellStart"/>
            <w:r>
              <w:rPr>
                <w:rFonts w:ascii="Arial" w:hAnsi="Arial" w:cs="Arial"/>
                <w:b/>
                <w:color w:val="0000FF"/>
                <w:szCs w:val="22"/>
                <w:lang w:val="en-GB"/>
              </w:rPr>
              <w:t>Comité</w:t>
            </w:r>
            <w:proofErr w:type="spellEnd"/>
            <w:r>
              <w:rPr>
                <w:rFonts w:ascii="Arial" w:hAnsi="Arial" w:cs="Arial"/>
                <w:b/>
                <w:color w:val="0000FF"/>
                <w:szCs w:val="22"/>
                <w:lang w:val="en-GB"/>
              </w:rPr>
              <w:t xml:space="preserve"> de la </w:t>
            </w:r>
            <w:proofErr w:type="spellStart"/>
            <w:r>
              <w:rPr>
                <w:rFonts w:ascii="Arial" w:hAnsi="Arial" w:cs="Arial"/>
                <w:b/>
                <w:color w:val="0000FF"/>
                <w:szCs w:val="22"/>
                <w:lang w:val="en-GB"/>
              </w:rPr>
              <w:t>législation</w:t>
            </w:r>
            <w:proofErr w:type="spellEnd"/>
          </w:p>
          <w:p w14:paraId="722076FA" w14:textId="543F8E19" w:rsidR="00B56833" w:rsidRPr="00B56833" w:rsidRDefault="00B56833" w:rsidP="00B56833">
            <w:pPr>
              <w:pStyle w:val="Paragraphedeliste"/>
              <w:numPr>
                <w:ilvl w:val="0"/>
                <w:numId w:val="25"/>
              </w:numPr>
              <w:spacing w:line="221" w:lineRule="auto"/>
              <w:rPr>
                <w:rFonts w:ascii="Arial" w:hAnsi="Arial" w:cs="Arial"/>
                <w:b/>
                <w:color w:val="0000FF"/>
                <w:szCs w:val="22"/>
                <w:lang w:val="fr-CA"/>
              </w:rPr>
            </w:pPr>
            <w:r w:rsidRPr="00B56833">
              <w:rPr>
                <w:rFonts w:ascii="Arial" w:hAnsi="Arial" w:cs="Arial"/>
                <w:b/>
                <w:color w:val="0000FF"/>
                <w:szCs w:val="22"/>
                <w:lang w:val="fr-CA"/>
              </w:rPr>
              <w:t>10.4 Comité des candidatures et d</w:t>
            </w:r>
            <w:r>
              <w:rPr>
                <w:rFonts w:ascii="Arial" w:hAnsi="Arial" w:cs="Arial"/>
                <w:b/>
                <w:color w:val="0000FF"/>
                <w:szCs w:val="22"/>
                <w:lang w:val="fr-CA"/>
              </w:rPr>
              <w:t>es élections</w:t>
            </w:r>
          </w:p>
          <w:p w14:paraId="62814E47" w14:textId="0DECF80F" w:rsidR="00B56833" w:rsidRPr="00B56833" w:rsidRDefault="00B56833" w:rsidP="00B56833">
            <w:pPr>
              <w:pStyle w:val="Paragraphedeliste"/>
              <w:numPr>
                <w:ilvl w:val="0"/>
                <w:numId w:val="25"/>
              </w:numPr>
              <w:spacing w:line="221" w:lineRule="auto"/>
              <w:rPr>
                <w:rFonts w:ascii="Arial" w:hAnsi="Arial" w:cs="Arial"/>
                <w:b/>
                <w:color w:val="0000FF"/>
                <w:szCs w:val="22"/>
                <w:lang w:val="fr-CA"/>
              </w:rPr>
            </w:pPr>
            <w:r w:rsidRPr="00B56833">
              <w:rPr>
                <w:rFonts w:ascii="Arial" w:hAnsi="Arial" w:cs="Arial"/>
                <w:b/>
                <w:color w:val="0000FF"/>
                <w:szCs w:val="22"/>
                <w:lang w:val="fr-CA"/>
              </w:rPr>
              <w:t>10.5 comité des pensions et d</w:t>
            </w:r>
            <w:r>
              <w:rPr>
                <w:rFonts w:ascii="Arial" w:hAnsi="Arial" w:cs="Arial"/>
                <w:b/>
                <w:color w:val="0000FF"/>
                <w:szCs w:val="22"/>
                <w:lang w:val="fr-CA"/>
              </w:rPr>
              <w:t>u revenu de la retraite</w:t>
            </w:r>
          </w:p>
          <w:p w14:paraId="15A4E492" w14:textId="51198CB3" w:rsidR="00B56833" w:rsidRPr="004A0413" w:rsidRDefault="00B56833" w:rsidP="00B56833">
            <w:pPr>
              <w:pStyle w:val="Paragraphedeliste"/>
              <w:numPr>
                <w:ilvl w:val="0"/>
                <w:numId w:val="25"/>
              </w:numPr>
              <w:spacing w:line="221" w:lineRule="auto"/>
              <w:rPr>
                <w:rFonts w:ascii="Arial" w:hAnsi="Arial" w:cs="Arial"/>
                <w:b/>
                <w:color w:val="0000FF"/>
                <w:szCs w:val="22"/>
                <w:lang w:val="en-GB"/>
              </w:rPr>
            </w:pPr>
            <w:r>
              <w:rPr>
                <w:rFonts w:ascii="Arial" w:hAnsi="Arial" w:cs="Arial"/>
                <w:b/>
                <w:color w:val="0000FF"/>
                <w:szCs w:val="22"/>
                <w:lang w:val="en-GB"/>
              </w:rPr>
              <w:t xml:space="preserve">10.6 </w:t>
            </w:r>
            <w:proofErr w:type="spellStart"/>
            <w:r>
              <w:rPr>
                <w:rFonts w:ascii="Arial" w:hAnsi="Arial" w:cs="Arial"/>
                <w:b/>
                <w:color w:val="0000FF"/>
                <w:szCs w:val="22"/>
                <w:lang w:val="en-GB"/>
              </w:rPr>
              <w:t>Comité</w:t>
            </w:r>
            <w:proofErr w:type="spellEnd"/>
            <w:r>
              <w:rPr>
                <w:rFonts w:ascii="Arial" w:hAnsi="Arial" w:cs="Arial"/>
                <w:b/>
                <w:color w:val="0000FF"/>
                <w:szCs w:val="22"/>
                <w:lang w:val="en-GB"/>
              </w:rPr>
              <w:t xml:space="preserve"> de mobilisation politique</w:t>
            </w:r>
          </w:p>
          <w:p w14:paraId="60C24D6B" w14:textId="77777777" w:rsidR="00B56833" w:rsidRDefault="00B56833" w:rsidP="00B56833">
            <w:pPr>
              <w:spacing w:line="221" w:lineRule="auto"/>
              <w:rPr>
                <w:rFonts w:ascii="Arial" w:hAnsi="Arial" w:cs="Arial"/>
                <w:b/>
                <w:color w:val="0000FF"/>
                <w:szCs w:val="22"/>
                <w:lang w:val="en-GB"/>
              </w:rPr>
            </w:pPr>
          </w:p>
          <w:p w14:paraId="71E1624B" w14:textId="00087D79" w:rsidR="00B56833" w:rsidRPr="00B56833" w:rsidRDefault="00B56833" w:rsidP="00B56833">
            <w:pPr>
              <w:spacing w:line="221" w:lineRule="auto"/>
              <w:rPr>
                <w:rFonts w:ascii="Arial" w:hAnsi="Arial" w:cs="Arial"/>
                <w:b/>
                <w:color w:val="0000FF"/>
                <w:szCs w:val="22"/>
                <w:lang w:val="fr-CA"/>
              </w:rPr>
            </w:pPr>
            <w:r w:rsidRPr="00B56833">
              <w:rPr>
                <w:rFonts w:ascii="Arial" w:hAnsi="Arial" w:cs="Arial"/>
                <w:b/>
                <w:color w:val="0000FF"/>
                <w:szCs w:val="22"/>
                <w:lang w:val="fr-CA"/>
              </w:rPr>
              <w:t>Soit réaffirmer tel qu’amendés</w:t>
            </w:r>
          </w:p>
          <w:p w14:paraId="6E84CC5B" w14:textId="77777777" w:rsidR="00B56833" w:rsidRPr="00B56833" w:rsidRDefault="00B56833" w:rsidP="00B56833">
            <w:pPr>
              <w:spacing w:line="221" w:lineRule="auto"/>
              <w:rPr>
                <w:rFonts w:ascii="Arial" w:hAnsi="Arial" w:cs="Arial"/>
                <w:b/>
                <w:color w:val="0000FF"/>
                <w:sz w:val="18"/>
                <w:szCs w:val="18"/>
                <w:lang w:val="fr-CA"/>
              </w:rPr>
            </w:pPr>
          </w:p>
          <w:p w14:paraId="77A0BBA9" w14:textId="5AFB330F" w:rsidR="00B56833" w:rsidRPr="00B56833" w:rsidRDefault="00B56833" w:rsidP="00B56833">
            <w:pPr>
              <w:tabs>
                <w:tab w:val="left" w:pos="720"/>
                <w:tab w:val="left" w:pos="1800"/>
              </w:tabs>
              <w:suppressAutoHyphens/>
              <w:spacing w:line="221" w:lineRule="auto"/>
              <w:rPr>
                <w:rFonts w:ascii="Arial" w:hAnsi="Arial" w:cs="Arial"/>
                <w:b/>
                <w:color w:val="0000FF"/>
                <w:szCs w:val="22"/>
                <w:lang w:val="fr-CA"/>
              </w:rPr>
            </w:pPr>
            <w:r>
              <w:rPr>
                <w:rFonts w:ascii="Arial" w:hAnsi="Arial" w:cs="Arial"/>
                <w:b/>
                <w:color w:val="0000FF"/>
                <w:szCs w:val="22"/>
                <w:lang w:val="fr-CA"/>
              </w:rPr>
              <w:t>Adoptée</w:t>
            </w:r>
          </w:p>
          <w:p w14:paraId="497FAF29" w14:textId="77777777" w:rsidR="006D2272" w:rsidRDefault="006D2272" w:rsidP="005F2B9F">
            <w:pPr>
              <w:tabs>
                <w:tab w:val="left" w:pos="702"/>
              </w:tabs>
              <w:suppressAutoHyphens/>
              <w:ind w:left="1440" w:hanging="1440"/>
              <w:rPr>
                <w:rFonts w:ascii="Arial" w:hAnsi="Arial" w:cs="Arial"/>
                <w:spacing w:val="-2"/>
                <w:szCs w:val="26"/>
                <w:lang w:val="fr-CA"/>
              </w:rPr>
            </w:pPr>
          </w:p>
          <w:p w14:paraId="12B024C4" w14:textId="77777777" w:rsidR="00881CC9" w:rsidRPr="00881CC9" w:rsidRDefault="00881CC9" w:rsidP="00881CC9">
            <w:pPr>
              <w:tabs>
                <w:tab w:val="left" w:pos="702"/>
              </w:tabs>
              <w:suppressAutoHyphens/>
              <w:ind w:left="1440" w:hanging="1440"/>
              <w:rPr>
                <w:rFonts w:ascii="Arial" w:hAnsi="Arial" w:cs="Arial"/>
                <w:b/>
                <w:spacing w:val="-2"/>
                <w:szCs w:val="26"/>
                <w:lang w:val="fr-CA"/>
              </w:rPr>
            </w:pPr>
            <w:r w:rsidRPr="00881CC9">
              <w:rPr>
                <w:rFonts w:ascii="Arial" w:hAnsi="Arial" w:cs="Arial"/>
                <w:b/>
                <w:spacing w:val="-2"/>
                <w:szCs w:val="26"/>
                <w:lang w:val="fr-CA"/>
              </w:rPr>
              <w:t>Nominations et élections</w:t>
            </w:r>
          </w:p>
          <w:p w14:paraId="0A7F2602" w14:textId="77777777" w:rsidR="00881CC9" w:rsidRPr="00881CC9" w:rsidRDefault="00881CC9" w:rsidP="00881CC9">
            <w:pPr>
              <w:tabs>
                <w:tab w:val="left" w:pos="702"/>
              </w:tabs>
              <w:suppressAutoHyphens/>
              <w:ind w:left="1440" w:hanging="1440"/>
              <w:rPr>
                <w:rFonts w:ascii="Arial" w:hAnsi="Arial" w:cs="Arial"/>
                <w:spacing w:val="-2"/>
                <w:szCs w:val="26"/>
                <w:lang w:val="fr-CA"/>
              </w:rPr>
            </w:pPr>
            <w:r w:rsidRPr="00881CC9">
              <w:rPr>
                <w:rFonts w:ascii="Arial" w:hAnsi="Arial" w:cs="Arial"/>
                <w:spacing w:val="-2"/>
                <w:szCs w:val="26"/>
                <w:lang w:val="fr-CA"/>
              </w:rPr>
              <w:t>JoAnn Lauber présente son rapport.</w:t>
            </w:r>
          </w:p>
          <w:p w14:paraId="5490A879" w14:textId="77777777" w:rsidR="00881CC9" w:rsidRPr="00881CC9" w:rsidRDefault="00881CC9" w:rsidP="00881CC9">
            <w:pPr>
              <w:tabs>
                <w:tab w:val="left" w:pos="702"/>
              </w:tabs>
              <w:suppressAutoHyphens/>
              <w:ind w:left="1440" w:hanging="1440"/>
              <w:rPr>
                <w:rFonts w:ascii="Arial" w:hAnsi="Arial" w:cs="Arial"/>
                <w:spacing w:val="-2"/>
                <w:szCs w:val="26"/>
                <w:lang w:val="fr-CA"/>
              </w:rPr>
            </w:pPr>
          </w:p>
          <w:p w14:paraId="4C9C1B2C" w14:textId="77777777" w:rsidR="00881CC9" w:rsidRPr="00881CC9" w:rsidRDefault="00881CC9" w:rsidP="00881CC9">
            <w:pPr>
              <w:tabs>
                <w:tab w:val="left" w:pos="702"/>
              </w:tabs>
              <w:suppressAutoHyphens/>
              <w:ind w:left="1440" w:hanging="1440"/>
              <w:rPr>
                <w:rFonts w:ascii="Arial" w:hAnsi="Arial" w:cs="Arial"/>
                <w:b/>
                <w:spacing w:val="-2"/>
                <w:szCs w:val="26"/>
                <w:lang w:val="fr-CA"/>
              </w:rPr>
            </w:pPr>
            <w:r w:rsidRPr="00881CC9">
              <w:rPr>
                <w:rFonts w:ascii="Arial" w:hAnsi="Arial" w:cs="Arial"/>
                <w:b/>
                <w:spacing w:val="-2"/>
                <w:szCs w:val="26"/>
                <w:lang w:val="fr-CA"/>
              </w:rPr>
              <w:t>Voix des aînés</w:t>
            </w:r>
          </w:p>
          <w:p w14:paraId="1BCB526F" w14:textId="77777777" w:rsidR="00881CC9" w:rsidRPr="00881CC9" w:rsidRDefault="00881CC9" w:rsidP="00881CC9">
            <w:pPr>
              <w:tabs>
                <w:tab w:val="left" w:pos="702"/>
              </w:tabs>
              <w:suppressAutoHyphens/>
              <w:ind w:left="1440" w:hanging="1440"/>
              <w:rPr>
                <w:rFonts w:ascii="Arial" w:hAnsi="Arial" w:cs="Arial"/>
                <w:spacing w:val="-2"/>
                <w:szCs w:val="26"/>
                <w:lang w:val="fr-CA"/>
              </w:rPr>
            </w:pPr>
            <w:r w:rsidRPr="00881CC9">
              <w:rPr>
                <w:rFonts w:ascii="Arial" w:hAnsi="Arial" w:cs="Arial"/>
                <w:spacing w:val="-2"/>
                <w:szCs w:val="26"/>
                <w:lang w:val="fr-CA"/>
              </w:rPr>
              <w:t>JoAnn Lauber présente son rapport.</w:t>
            </w:r>
          </w:p>
          <w:p w14:paraId="6E566DD8" w14:textId="77777777" w:rsidR="00881CC9" w:rsidRPr="00881CC9" w:rsidRDefault="00881CC9" w:rsidP="00881CC9">
            <w:pPr>
              <w:tabs>
                <w:tab w:val="left" w:pos="702"/>
              </w:tabs>
              <w:suppressAutoHyphens/>
              <w:ind w:left="1440" w:hanging="1440"/>
              <w:rPr>
                <w:rFonts w:ascii="Arial" w:hAnsi="Arial" w:cs="Arial"/>
                <w:spacing w:val="-2"/>
                <w:szCs w:val="26"/>
                <w:lang w:val="fr-CA"/>
              </w:rPr>
            </w:pPr>
          </w:p>
          <w:p w14:paraId="04C0F760" w14:textId="77777777" w:rsidR="00881CC9" w:rsidRPr="00881CC9" w:rsidRDefault="00881CC9" w:rsidP="00881CC9">
            <w:pPr>
              <w:tabs>
                <w:tab w:val="left" w:pos="702"/>
              </w:tabs>
              <w:suppressAutoHyphens/>
              <w:ind w:left="1440" w:hanging="1440"/>
              <w:rPr>
                <w:rFonts w:ascii="Arial" w:hAnsi="Arial" w:cs="Arial"/>
                <w:spacing w:val="-2"/>
                <w:szCs w:val="26"/>
                <w:lang w:val="fr-CA"/>
              </w:rPr>
            </w:pPr>
            <w:r w:rsidRPr="00881CC9">
              <w:rPr>
                <w:rFonts w:ascii="Arial" w:hAnsi="Arial" w:cs="Arial"/>
                <w:spacing w:val="-2"/>
                <w:szCs w:val="26"/>
                <w:lang w:val="fr-CA"/>
              </w:rPr>
              <w:t>P-6</w:t>
            </w:r>
          </w:p>
          <w:p w14:paraId="79DED3BF" w14:textId="77777777" w:rsidR="00881CC9" w:rsidRPr="00881CC9" w:rsidRDefault="00881CC9" w:rsidP="00881CC9">
            <w:pPr>
              <w:tabs>
                <w:tab w:val="left" w:pos="702"/>
              </w:tabs>
              <w:suppressAutoHyphens/>
              <w:ind w:left="1440" w:hanging="1440"/>
              <w:rPr>
                <w:rFonts w:ascii="Arial" w:hAnsi="Arial" w:cs="Arial"/>
                <w:spacing w:val="-2"/>
                <w:szCs w:val="26"/>
                <w:u w:val="single"/>
                <w:lang w:val="fr-CA"/>
              </w:rPr>
            </w:pPr>
            <w:r w:rsidRPr="00881CC9">
              <w:rPr>
                <w:rFonts w:ascii="Arial" w:hAnsi="Arial" w:cs="Arial"/>
                <w:spacing w:val="-2"/>
                <w:szCs w:val="26"/>
                <w:u w:val="single"/>
                <w:lang w:val="fr-CA"/>
              </w:rPr>
              <w:t xml:space="preserve">Doreen </w:t>
            </w:r>
            <w:proofErr w:type="spellStart"/>
            <w:r w:rsidRPr="00881CC9">
              <w:rPr>
                <w:rFonts w:ascii="Arial" w:hAnsi="Arial" w:cs="Arial"/>
                <w:spacing w:val="-2"/>
                <w:szCs w:val="26"/>
                <w:u w:val="single"/>
                <w:lang w:val="fr-CA"/>
              </w:rPr>
              <w:t>Noseworthy</w:t>
            </w:r>
            <w:proofErr w:type="spellEnd"/>
            <w:r w:rsidRPr="00881CC9">
              <w:rPr>
                <w:rFonts w:ascii="Arial" w:hAnsi="Arial" w:cs="Arial"/>
                <w:spacing w:val="-2"/>
                <w:szCs w:val="26"/>
                <w:u w:val="single"/>
                <w:lang w:val="fr-CA"/>
              </w:rPr>
              <w:t xml:space="preserve"> - Margaret Urquhart</w:t>
            </w:r>
          </w:p>
          <w:p w14:paraId="746E373A" w14:textId="77777777" w:rsidR="00881CC9" w:rsidRPr="00881CC9" w:rsidRDefault="00881CC9" w:rsidP="00881CC9">
            <w:pPr>
              <w:tabs>
                <w:tab w:val="left" w:pos="702"/>
              </w:tabs>
              <w:suppressAutoHyphens/>
              <w:ind w:left="1440" w:hanging="1440"/>
              <w:rPr>
                <w:rFonts w:ascii="Arial" w:hAnsi="Arial" w:cs="Arial"/>
                <w:color w:val="0000FF"/>
                <w:spacing w:val="-2"/>
                <w:szCs w:val="26"/>
                <w:lang w:val="fr-CA"/>
              </w:rPr>
            </w:pPr>
            <w:r w:rsidRPr="00881CC9">
              <w:rPr>
                <w:rFonts w:ascii="Arial" w:hAnsi="Arial" w:cs="Arial"/>
                <w:color w:val="0000FF"/>
                <w:spacing w:val="-2"/>
                <w:szCs w:val="26"/>
                <w:lang w:val="fr-CA"/>
              </w:rPr>
              <w:t>QUE les rapports du comité soient reçus</w:t>
            </w:r>
          </w:p>
          <w:p w14:paraId="43499B30" w14:textId="77777777" w:rsidR="00881CC9" w:rsidRPr="00881CC9" w:rsidRDefault="00881CC9" w:rsidP="00881CC9">
            <w:pPr>
              <w:tabs>
                <w:tab w:val="left" w:pos="702"/>
              </w:tabs>
              <w:suppressAutoHyphens/>
              <w:ind w:left="1440" w:hanging="1440"/>
              <w:rPr>
                <w:rFonts w:ascii="Arial" w:hAnsi="Arial" w:cs="Arial"/>
                <w:spacing w:val="-2"/>
                <w:szCs w:val="26"/>
                <w:lang w:val="fr-CA"/>
              </w:rPr>
            </w:pPr>
          </w:p>
          <w:p w14:paraId="79D368A9" w14:textId="77777777" w:rsidR="00881CC9" w:rsidRPr="00881CC9" w:rsidRDefault="00881CC9" w:rsidP="00881CC9">
            <w:pPr>
              <w:tabs>
                <w:tab w:val="left" w:pos="702"/>
              </w:tabs>
              <w:suppressAutoHyphens/>
              <w:ind w:left="1440" w:hanging="1440"/>
              <w:rPr>
                <w:rFonts w:ascii="Arial" w:hAnsi="Arial" w:cs="Arial"/>
                <w:spacing w:val="-2"/>
                <w:szCs w:val="26"/>
                <w:lang w:val="fr-CA"/>
              </w:rPr>
            </w:pPr>
            <w:r w:rsidRPr="00881CC9">
              <w:rPr>
                <w:rFonts w:ascii="Arial" w:hAnsi="Arial" w:cs="Arial"/>
                <w:spacing w:val="-2"/>
                <w:szCs w:val="26"/>
                <w:lang w:val="fr-CA"/>
              </w:rPr>
              <w:t>ADOPTÉE</w:t>
            </w:r>
          </w:p>
          <w:p w14:paraId="3E630EA2" w14:textId="77777777" w:rsidR="00881CC9" w:rsidRPr="00881CC9" w:rsidRDefault="00881CC9" w:rsidP="00881CC9">
            <w:pPr>
              <w:tabs>
                <w:tab w:val="left" w:pos="702"/>
              </w:tabs>
              <w:suppressAutoHyphens/>
              <w:ind w:left="1440" w:hanging="1440"/>
              <w:rPr>
                <w:rFonts w:ascii="Arial" w:hAnsi="Arial" w:cs="Arial"/>
                <w:spacing w:val="-2"/>
                <w:szCs w:val="26"/>
                <w:lang w:val="fr-CA"/>
              </w:rPr>
            </w:pPr>
          </w:p>
          <w:p w14:paraId="0B9C5DAA" w14:textId="77777777" w:rsidR="00881CC9" w:rsidRPr="00881CC9" w:rsidRDefault="00881CC9" w:rsidP="00881CC9">
            <w:pPr>
              <w:tabs>
                <w:tab w:val="left" w:pos="702"/>
              </w:tabs>
              <w:suppressAutoHyphens/>
              <w:ind w:left="1440" w:hanging="1440"/>
              <w:rPr>
                <w:rFonts w:ascii="Arial" w:hAnsi="Arial" w:cs="Arial"/>
                <w:spacing w:val="-2"/>
                <w:szCs w:val="26"/>
                <w:lang w:val="fr-CA"/>
              </w:rPr>
            </w:pPr>
            <w:r w:rsidRPr="00881CC9">
              <w:rPr>
                <w:rFonts w:ascii="Arial" w:hAnsi="Arial" w:cs="Arial"/>
                <w:spacing w:val="-2"/>
                <w:szCs w:val="26"/>
                <w:lang w:val="fr-CA"/>
              </w:rPr>
              <w:t>P-5</w:t>
            </w:r>
          </w:p>
          <w:p w14:paraId="08C1EE72" w14:textId="041657B8" w:rsidR="00881CC9" w:rsidRDefault="00881CC9" w:rsidP="00881CC9">
            <w:pPr>
              <w:tabs>
                <w:tab w:val="left" w:pos="702"/>
              </w:tabs>
              <w:suppressAutoHyphens/>
              <w:ind w:left="1440" w:hanging="1440"/>
              <w:rPr>
                <w:rFonts w:ascii="Arial" w:hAnsi="Arial" w:cs="Arial"/>
                <w:spacing w:val="-2"/>
                <w:szCs w:val="26"/>
                <w:u w:val="single"/>
                <w:lang w:val="fr-CA"/>
              </w:rPr>
            </w:pPr>
            <w:r w:rsidRPr="00881CC9">
              <w:rPr>
                <w:rFonts w:ascii="Arial" w:hAnsi="Arial" w:cs="Arial"/>
                <w:spacing w:val="-2"/>
                <w:szCs w:val="26"/>
                <w:u w:val="single"/>
                <w:lang w:val="fr-CA"/>
              </w:rPr>
              <w:t>Steve Bailey - Jacques Legge</w:t>
            </w:r>
          </w:p>
          <w:p w14:paraId="682FD52E" w14:textId="77777777" w:rsidR="00881CC9" w:rsidRPr="00881CC9" w:rsidRDefault="00881CC9" w:rsidP="00881CC9">
            <w:pPr>
              <w:tabs>
                <w:tab w:val="left" w:pos="702"/>
              </w:tabs>
              <w:suppressAutoHyphens/>
              <w:ind w:left="1440" w:hanging="1440"/>
              <w:rPr>
                <w:rFonts w:ascii="Arial" w:hAnsi="Arial" w:cs="Arial"/>
                <w:spacing w:val="-2"/>
                <w:szCs w:val="26"/>
                <w:u w:val="single"/>
                <w:lang w:val="fr-CA"/>
              </w:rPr>
            </w:pPr>
          </w:p>
          <w:p w14:paraId="12E53AEC" w14:textId="77777777" w:rsidR="00881CC9" w:rsidRPr="00881CC9" w:rsidRDefault="00881CC9" w:rsidP="00881CC9">
            <w:pPr>
              <w:tabs>
                <w:tab w:val="left" w:pos="702"/>
              </w:tabs>
              <w:suppressAutoHyphens/>
              <w:ind w:left="1440" w:hanging="1440"/>
              <w:rPr>
                <w:rFonts w:ascii="Arial" w:hAnsi="Arial" w:cs="Arial"/>
                <w:spacing w:val="-2"/>
                <w:szCs w:val="26"/>
                <w:lang w:val="fr-CA"/>
              </w:rPr>
            </w:pPr>
            <w:r w:rsidRPr="00881CC9">
              <w:rPr>
                <w:rFonts w:ascii="Arial" w:hAnsi="Arial" w:cs="Arial"/>
                <w:b/>
                <w:color w:val="0000FF"/>
                <w:spacing w:val="-2"/>
                <w:szCs w:val="26"/>
                <w:lang w:val="fr-CA"/>
              </w:rPr>
              <w:t>QUE les actions de l'exécutif de l'ACER-CART depuis l'AGM 2016 soient approuvées</w:t>
            </w:r>
            <w:r w:rsidRPr="00881CC9">
              <w:rPr>
                <w:rFonts w:ascii="Arial" w:hAnsi="Arial" w:cs="Arial"/>
                <w:spacing w:val="-2"/>
                <w:szCs w:val="26"/>
                <w:lang w:val="fr-CA"/>
              </w:rPr>
              <w:t>.</w:t>
            </w:r>
          </w:p>
          <w:p w14:paraId="7F12295A" w14:textId="77777777" w:rsidR="00881CC9" w:rsidRPr="00881CC9" w:rsidRDefault="00881CC9" w:rsidP="00881CC9">
            <w:pPr>
              <w:tabs>
                <w:tab w:val="left" w:pos="702"/>
              </w:tabs>
              <w:suppressAutoHyphens/>
              <w:ind w:left="1440" w:hanging="1440"/>
              <w:rPr>
                <w:rFonts w:ascii="Arial" w:hAnsi="Arial" w:cs="Arial"/>
                <w:spacing w:val="-2"/>
                <w:szCs w:val="26"/>
                <w:lang w:val="fr-CA"/>
              </w:rPr>
            </w:pPr>
          </w:p>
          <w:p w14:paraId="4C95B236" w14:textId="76C955AE" w:rsidR="006D2272" w:rsidRPr="001404FB" w:rsidRDefault="00881CC9" w:rsidP="00881CC9">
            <w:pPr>
              <w:tabs>
                <w:tab w:val="left" w:pos="702"/>
              </w:tabs>
              <w:suppressAutoHyphens/>
              <w:ind w:left="1440" w:hanging="1440"/>
              <w:rPr>
                <w:rFonts w:ascii="Arial" w:hAnsi="Arial" w:cs="Arial"/>
                <w:b/>
                <w:color w:val="0000FF"/>
                <w:spacing w:val="-2"/>
                <w:szCs w:val="26"/>
                <w:lang w:val="en-CA"/>
              </w:rPr>
            </w:pPr>
            <w:r w:rsidRPr="001404FB">
              <w:rPr>
                <w:rFonts w:ascii="Arial" w:hAnsi="Arial" w:cs="Arial"/>
                <w:b/>
                <w:color w:val="0000FF"/>
                <w:spacing w:val="-2"/>
                <w:szCs w:val="26"/>
                <w:lang w:val="en-CA"/>
              </w:rPr>
              <w:t>ADOPTÉE</w:t>
            </w:r>
          </w:p>
          <w:p w14:paraId="6A67675C" w14:textId="77777777" w:rsidR="006D2272" w:rsidRPr="007A1DA3" w:rsidRDefault="006D2272" w:rsidP="005F2B9F">
            <w:pPr>
              <w:tabs>
                <w:tab w:val="left" w:pos="702"/>
              </w:tabs>
              <w:suppressAutoHyphens/>
              <w:ind w:left="1440" w:hanging="1440"/>
              <w:rPr>
                <w:rFonts w:ascii="Arial" w:hAnsi="Arial" w:cs="Arial"/>
                <w:spacing w:val="-2"/>
                <w:szCs w:val="26"/>
                <w:lang w:val="en-CA"/>
              </w:rPr>
            </w:pPr>
          </w:p>
          <w:p w14:paraId="5FE24597" w14:textId="1BBE30EB" w:rsidR="005F2B9F" w:rsidRPr="007A1DA3" w:rsidRDefault="005F2B9F" w:rsidP="005F2B9F">
            <w:pPr>
              <w:tabs>
                <w:tab w:val="left" w:pos="702"/>
              </w:tabs>
              <w:suppressAutoHyphens/>
              <w:ind w:left="1440" w:hanging="1440"/>
              <w:rPr>
                <w:rFonts w:ascii="Arial" w:hAnsi="Arial" w:cs="Arial"/>
                <w:spacing w:val="-2"/>
                <w:szCs w:val="26"/>
                <w:lang w:val="en-CA"/>
              </w:rPr>
            </w:pPr>
            <w:r w:rsidRPr="007A1DA3">
              <w:rPr>
                <w:rFonts w:ascii="Arial" w:hAnsi="Arial" w:cs="Arial"/>
                <w:spacing w:val="-2"/>
                <w:szCs w:val="26"/>
                <w:lang w:val="en-CA"/>
              </w:rPr>
              <w:t>M-3</w:t>
            </w:r>
          </w:p>
          <w:p w14:paraId="06948900" w14:textId="77777777" w:rsidR="005F2B9F" w:rsidRPr="007A1DA3" w:rsidRDefault="005F2B9F" w:rsidP="005F2B9F">
            <w:pPr>
              <w:tabs>
                <w:tab w:val="left" w:pos="720"/>
                <w:tab w:val="left" w:pos="1800"/>
              </w:tabs>
              <w:suppressAutoHyphens/>
              <w:rPr>
                <w:rFonts w:ascii="Arial" w:hAnsi="Arial" w:cs="Arial"/>
                <w:spacing w:val="-2"/>
                <w:szCs w:val="22"/>
                <w:u w:val="single"/>
                <w:lang w:val="en-CA"/>
              </w:rPr>
            </w:pPr>
            <w:r w:rsidRPr="007A1DA3">
              <w:rPr>
                <w:rFonts w:ascii="Arial" w:hAnsi="Arial" w:cs="Arial"/>
                <w:spacing w:val="-2"/>
                <w:szCs w:val="22"/>
                <w:u w:val="single"/>
                <w:lang w:val="en-CA"/>
              </w:rPr>
              <w:t>Steve Bailey – Martha Foster</w:t>
            </w:r>
          </w:p>
          <w:p w14:paraId="5D7FC191" w14:textId="15DC045B" w:rsidR="005F2B9F" w:rsidRPr="009F3533" w:rsidRDefault="005E3393" w:rsidP="005F2B9F">
            <w:pPr>
              <w:rPr>
                <w:rFonts w:ascii="Arial" w:hAnsi="Arial" w:cs="Arial"/>
                <w:b/>
                <w:color w:val="0000FF"/>
                <w:szCs w:val="22"/>
                <w:lang w:val="fr-CA"/>
              </w:rPr>
            </w:pPr>
            <w:r w:rsidRPr="009F3533">
              <w:rPr>
                <w:rFonts w:ascii="Arial" w:hAnsi="Arial" w:cs="Arial"/>
                <w:b/>
                <w:color w:val="0000FF"/>
                <w:lang w:val="fr-CA"/>
              </w:rPr>
              <w:t>Que l’ACER-CART s’oppose au Bill C-27 et qu’il développe une stratégie de communiquer effectivement notre opposition au gouvernement.</w:t>
            </w:r>
          </w:p>
          <w:p w14:paraId="4361388F" w14:textId="77777777" w:rsidR="005E3393" w:rsidRPr="009F3533" w:rsidRDefault="005E3393" w:rsidP="005F2B9F">
            <w:pPr>
              <w:rPr>
                <w:rFonts w:ascii="Arial" w:hAnsi="Arial" w:cs="Arial"/>
                <w:b/>
                <w:color w:val="0000FF"/>
                <w:szCs w:val="22"/>
                <w:lang w:val="fr-CA"/>
              </w:rPr>
            </w:pPr>
          </w:p>
          <w:p w14:paraId="09647FC0" w14:textId="77777777" w:rsidR="007127B3" w:rsidRDefault="005E3393" w:rsidP="005E3393">
            <w:pPr>
              <w:rPr>
                <w:rFonts w:ascii="Arial" w:hAnsi="Arial" w:cs="Arial"/>
                <w:b/>
                <w:color w:val="0000FF"/>
                <w:szCs w:val="22"/>
                <w:lang w:val="en-GB"/>
              </w:rPr>
            </w:pPr>
            <w:proofErr w:type="spellStart"/>
            <w:r w:rsidRPr="005E3393">
              <w:rPr>
                <w:rFonts w:ascii="Arial" w:hAnsi="Arial" w:cs="Arial"/>
                <w:b/>
                <w:color w:val="0000FF"/>
                <w:szCs w:val="22"/>
                <w:lang w:val="en-GB"/>
              </w:rPr>
              <w:t>Adoptée</w:t>
            </w:r>
            <w:proofErr w:type="spellEnd"/>
          </w:p>
          <w:p w14:paraId="72FB17EC" w14:textId="77777777" w:rsidR="001404FB" w:rsidRPr="004839C5" w:rsidRDefault="001404FB" w:rsidP="005E3393">
            <w:pPr>
              <w:rPr>
                <w:rFonts w:ascii="Arial" w:hAnsi="Arial" w:cs="Arial"/>
                <w:spacing w:val="-2"/>
                <w:szCs w:val="22"/>
                <w:lang w:val="en-CA"/>
              </w:rPr>
            </w:pPr>
          </w:p>
          <w:p w14:paraId="1CC361E4" w14:textId="0E8F2E1D" w:rsidR="001404FB" w:rsidRDefault="001404FB" w:rsidP="001404FB">
            <w:pPr>
              <w:tabs>
                <w:tab w:val="left" w:pos="720"/>
                <w:tab w:val="left" w:pos="1800"/>
              </w:tabs>
              <w:suppressAutoHyphens/>
              <w:rPr>
                <w:rFonts w:ascii="Arial" w:hAnsi="Arial" w:cs="Arial"/>
                <w:spacing w:val="-2"/>
                <w:szCs w:val="22"/>
                <w:u w:val="single"/>
                <w:lang w:val="en-CA"/>
              </w:rPr>
            </w:pPr>
            <w:r w:rsidRPr="007A1DA3">
              <w:rPr>
                <w:rFonts w:ascii="Arial" w:hAnsi="Arial" w:cs="Arial"/>
                <w:spacing w:val="-2"/>
                <w:szCs w:val="22"/>
                <w:u w:val="single"/>
                <w:lang w:val="en-CA"/>
              </w:rPr>
              <w:t>Steve Bailey – Martha Foster</w:t>
            </w:r>
          </w:p>
          <w:p w14:paraId="25E8D08D" w14:textId="77777777" w:rsidR="001404FB" w:rsidRPr="007A1DA3" w:rsidRDefault="001404FB" w:rsidP="001404FB">
            <w:pPr>
              <w:tabs>
                <w:tab w:val="left" w:pos="720"/>
                <w:tab w:val="left" w:pos="1800"/>
              </w:tabs>
              <w:suppressAutoHyphens/>
              <w:rPr>
                <w:rFonts w:ascii="Arial" w:hAnsi="Arial" w:cs="Arial"/>
                <w:spacing w:val="-2"/>
                <w:szCs w:val="22"/>
                <w:u w:val="single"/>
                <w:lang w:val="en-CA"/>
              </w:rPr>
            </w:pPr>
          </w:p>
          <w:p w14:paraId="4143F51C" w14:textId="10B7A3CA" w:rsidR="001404FB" w:rsidRPr="001404FB" w:rsidRDefault="001404FB" w:rsidP="005E3393">
            <w:pPr>
              <w:rPr>
                <w:rFonts w:ascii="Arial" w:hAnsi="Arial" w:cs="Arial"/>
                <w:spacing w:val="-2"/>
                <w:szCs w:val="22"/>
                <w:lang w:val="en-CA"/>
              </w:rPr>
            </w:pPr>
            <w:r w:rsidRPr="001404FB">
              <w:rPr>
                <w:rFonts w:ascii="Arial" w:hAnsi="Arial" w:cs="Arial"/>
                <w:spacing w:val="-2"/>
                <w:szCs w:val="22"/>
                <w:lang w:val="en-CA"/>
              </w:rPr>
              <w:t>M-4</w:t>
            </w:r>
          </w:p>
          <w:p w14:paraId="671EFB2D" w14:textId="6EA6C0CA" w:rsidR="001404FB" w:rsidRDefault="001404FB" w:rsidP="001404FB">
            <w:pPr>
              <w:rPr>
                <w:rFonts w:ascii="Arial" w:hAnsi="Arial" w:cs="Arial"/>
                <w:b/>
                <w:color w:val="0000FF"/>
                <w:lang w:val="fr-CA"/>
              </w:rPr>
            </w:pPr>
            <w:r w:rsidRPr="001404FB">
              <w:rPr>
                <w:rFonts w:ascii="Arial" w:hAnsi="Arial" w:cs="Arial"/>
                <w:b/>
                <w:color w:val="0000FF"/>
                <w:lang w:val="fr-CA"/>
              </w:rPr>
              <w:t>Que l’ACER-CART développe et partage des ressources qui permettraient aux Membres et à leurs membres de prendre connaissance du Bill C-27 et de l’opposer efficacement</w:t>
            </w:r>
          </w:p>
          <w:p w14:paraId="0E3EEC90" w14:textId="1F060870" w:rsidR="001404FB" w:rsidRDefault="001404FB" w:rsidP="001404FB">
            <w:pPr>
              <w:rPr>
                <w:rFonts w:ascii="Arial" w:hAnsi="Arial" w:cs="Arial"/>
                <w:b/>
                <w:color w:val="0000FF"/>
                <w:lang w:val="fr-CA"/>
              </w:rPr>
            </w:pPr>
          </w:p>
          <w:p w14:paraId="457E6609" w14:textId="31BF3DEE" w:rsidR="001404FB" w:rsidRPr="001404FB" w:rsidRDefault="001404FB" w:rsidP="001404FB">
            <w:pPr>
              <w:rPr>
                <w:rFonts w:ascii="Arial" w:hAnsi="Arial" w:cs="Arial"/>
                <w:b/>
                <w:color w:val="0000FF"/>
                <w:lang w:val="fr-CA"/>
              </w:rPr>
            </w:pPr>
            <w:r>
              <w:rPr>
                <w:rFonts w:ascii="Arial" w:hAnsi="Arial" w:cs="Arial"/>
                <w:b/>
                <w:color w:val="0000FF"/>
                <w:lang w:val="fr-CA"/>
              </w:rPr>
              <w:t>Adoptée</w:t>
            </w:r>
          </w:p>
          <w:p w14:paraId="7E3A5155" w14:textId="43CA419D" w:rsidR="001404FB" w:rsidRPr="009227CF" w:rsidRDefault="001404FB" w:rsidP="005E3393">
            <w:pPr>
              <w:rPr>
                <w:rFonts w:ascii="Arial" w:hAnsi="Arial" w:cs="Arial"/>
                <w:spacing w:val="-2"/>
                <w:szCs w:val="22"/>
                <w:lang w:val="fr-CA"/>
              </w:rPr>
            </w:pPr>
          </w:p>
        </w:tc>
      </w:tr>
      <w:tr w:rsidR="00601D69" w:rsidRPr="00220913" w14:paraId="6393683F" w14:textId="77777777" w:rsidTr="007A1DA3">
        <w:tc>
          <w:tcPr>
            <w:tcW w:w="2984" w:type="dxa"/>
            <w:gridSpan w:val="2"/>
            <w:tcBorders>
              <w:right w:val="single" w:sz="12" w:space="0" w:color="F2F2F2" w:themeColor="background1" w:themeShade="F2"/>
            </w:tcBorders>
          </w:tcPr>
          <w:p w14:paraId="224F81A4" w14:textId="1D16B0F1" w:rsidR="00601D69" w:rsidRPr="00DD41CF" w:rsidRDefault="004F363C" w:rsidP="00601D69">
            <w:pPr>
              <w:spacing w:line="276" w:lineRule="auto"/>
              <w:rPr>
                <w:rFonts w:ascii="Arial" w:hAnsi="Arial" w:cs="Arial"/>
                <w:b/>
                <w:szCs w:val="22"/>
                <w:lang w:val="en-CA"/>
              </w:rPr>
            </w:pPr>
            <w:r>
              <w:rPr>
                <w:rFonts w:ascii="Arial" w:hAnsi="Arial" w:cs="Arial"/>
                <w:b/>
                <w:szCs w:val="22"/>
                <w:lang w:val="en-CA"/>
              </w:rPr>
              <w:lastRenderedPageBreak/>
              <w:t>Rapport</w:t>
            </w:r>
            <w:r w:rsidR="00587C2F">
              <w:rPr>
                <w:rFonts w:ascii="Arial" w:hAnsi="Arial" w:cs="Arial"/>
                <w:b/>
                <w:szCs w:val="22"/>
                <w:lang w:val="en-CA"/>
              </w:rPr>
              <w:t>s</w:t>
            </w:r>
            <w:r>
              <w:rPr>
                <w:rFonts w:ascii="Arial" w:hAnsi="Arial" w:cs="Arial"/>
                <w:b/>
                <w:szCs w:val="22"/>
                <w:lang w:val="en-CA"/>
              </w:rPr>
              <w:t xml:space="preserve"> des </w:t>
            </w:r>
            <w:proofErr w:type="spellStart"/>
            <w:r>
              <w:rPr>
                <w:rFonts w:ascii="Arial" w:hAnsi="Arial" w:cs="Arial"/>
                <w:b/>
                <w:szCs w:val="22"/>
                <w:lang w:val="en-CA"/>
              </w:rPr>
              <w:t>Membres</w:t>
            </w:r>
            <w:proofErr w:type="spellEnd"/>
          </w:p>
          <w:p w14:paraId="36FAF176" w14:textId="3B85F50C" w:rsidR="00601D69" w:rsidRPr="00601D69" w:rsidRDefault="00A8189B" w:rsidP="00B3782E">
            <w:pPr>
              <w:spacing w:line="276" w:lineRule="auto"/>
              <w:rPr>
                <w:rFonts w:ascii="Arial" w:hAnsi="Arial" w:cs="Arial"/>
                <w:bCs/>
                <w:szCs w:val="22"/>
                <w:lang w:val="en-CA"/>
              </w:rPr>
            </w:pPr>
            <w:r>
              <w:rPr>
                <w:rFonts w:ascii="Arial" w:hAnsi="Arial" w:cs="Arial"/>
                <w:szCs w:val="22"/>
                <w:lang w:val="en-CA"/>
              </w:rPr>
              <w:t>(</w:t>
            </w:r>
            <w:r w:rsidR="00587C2F">
              <w:rPr>
                <w:rFonts w:ascii="Arial" w:hAnsi="Arial" w:cs="Arial"/>
                <w:szCs w:val="22"/>
                <w:lang w:val="en-CA"/>
              </w:rPr>
              <w:t>o</w:t>
            </w:r>
            <w:r w:rsidR="009227CF">
              <w:rPr>
                <w:rFonts w:ascii="Arial" w:hAnsi="Arial" w:cs="Arial"/>
                <w:szCs w:val="22"/>
                <w:lang w:val="en-CA"/>
              </w:rPr>
              <w:t>nglet</w:t>
            </w:r>
            <w:r w:rsidR="00B15CCF">
              <w:rPr>
                <w:rFonts w:ascii="Arial" w:hAnsi="Arial" w:cs="Arial"/>
                <w:szCs w:val="22"/>
                <w:lang w:val="en-CA"/>
              </w:rPr>
              <w:t> </w:t>
            </w:r>
            <w:r w:rsidR="00B3782E">
              <w:rPr>
                <w:rFonts w:ascii="Arial" w:hAnsi="Arial" w:cs="Arial"/>
                <w:szCs w:val="22"/>
                <w:lang w:val="en-CA"/>
              </w:rPr>
              <w:t>9</w:t>
            </w:r>
            <w:r>
              <w:rPr>
                <w:rFonts w:ascii="Arial" w:hAnsi="Arial" w:cs="Arial"/>
                <w:szCs w:val="22"/>
                <w:lang w:val="en-CA"/>
              </w:rPr>
              <w:t>)</w:t>
            </w:r>
          </w:p>
        </w:tc>
        <w:tc>
          <w:tcPr>
            <w:tcW w:w="6646" w:type="dxa"/>
            <w:tcBorders>
              <w:left w:val="single" w:sz="12" w:space="0" w:color="F2F2F2" w:themeColor="background1" w:themeShade="F2"/>
            </w:tcBorders>
          </w:tcPr>
          <w:p w14:paraId="7482A24F" w14:textId="24504AD7" w:rsidR="00FA63E6" w:rsidRPr="00923D85" w:rsidRDefault="00FA63E6" w:rsidP="00DF1CDD">
            <w:pPr>
              <w:spacing w:line="276" w:lineRule="auto"/>
              <w:rPr>
                <w:rFonts w:ascii="Arial" w:hAnsi="Arial" w:cs="Arial"/>
                <w:bCs/>
                <w:szCs w:val="22"/>
                <w:lang w:val="fr-CA"/>
              </w:rPr>
            </w:pPr>
            <w:r w:rsidRPr="00923D85">
              <w:rPr>
                <w:rFonts w:ascii="Arial" w:hAnsi="Arial" w:cs="Arial"/>
                <w:bCs/>
                <w:szCs w:val="22"/>
                <w:lang w:val="fr-CA"/>
              </w:rPr>
              <w:t>Les représent</w:t>
            </w:r>
            <w:r w:rsidR="00B3782E">
              <w:rPr>
                <w:rFonts w:ascii="Arial" w:hAnsi="Arial" w:cs="Arial"/>
                <w:bCs/>
                <w:szCs w:val="22"/>
                <w:lang w:val="fr-CA"/>
              </w:rPr>
              <w:t>ant</w:t>
            </w:r>
            <w:r w:rsidRPr="00923D85">
              <w:rPr>
                <w:rFonts w:ascii="Arial" w:hAnsi="Arial" w:cs="Arial"/>
                <w:bCs/>
                <w:szCs w:val="22"/>
                <w:lang w:val="fr-CA"/>
              </w:rPr>
              <w:t>es et représentants des Membres ont soumis leurs rappor</w:t>
            </w:r>
            <w:r>
              <w:rPr>
                <w:rFonts w:ascii="Arial" w:hAnsi="Arial" w:cs="Arial"/>
                <w:bCs/>
                <w:szCs w:val="22"/>
                <w:lang w:val="fr-CA"/>
              </w:rPr>
              <w:t>ts</w:t>
            </w:r>
            <w:r w:rsidRPr="00923D85">
              <w:rPr>
                <w:rFonts w:ascii="Arial" w:hAnsi="Arial" w:cs="Arial"/>
                <w:bCs/>
                <w:szCs w:val="22"/>
                <w:lang w:val="fr-CA"/>
              </w:rPr>
              <w:t>.</w:t>
            </w:r>
          </w:p>
          <w:p w14:paraId="52999DDE" w14:textId="77777777" w:rsidR="00FA63E6" w:rsidRPr="00923D85" w:rsidRDefault="00FA63E6" w:rsidP="00DF1CDD">
            <w:pPr>
              <w:spacing w:line="276" w:lineRule="auto"/>
              <w:rPr>
                <w:rFonts w:ascii="Arial" w:hAnsi="Arial" w:cs="Arial"/>
                <w:bCs/>
                <w:szCs w:val="22"/>
                <w:lang w:val="fr-CA"/>
              </w:rPr>
            </w:pPr>
          </w:p>
          <w:p w14:paraId="6A4A4083" w14:textId="3753DB85" w:rsidR="00FA63E6" w:rsidRPr="00923D85" w:rsidRDefault="00FA63E6" w:rsidP="00DF1CDD">
            <w:pPr>
              <w:spacing w:line="276" w:lineRule="auto"/>
              <w:rPr>
                <w:rFonts w:ascii="Arial" w:hAnsi="Arial" w:cs="Arial"/>
                <w:bCs/>
                <w:szCs w:val="22"/>
                <w:lang w:val="fr-CA"/>
              </w:rPr>
            </w:pPr>
            <w:r w:rsidRPr="00923D85">
              <w:rPr>
                <w:rFonts w:ascii="Arial" w:hAnsi="Arial" w:cs="Arial"/>
                <w:bCs/>
                <w:szCs w:val="22"/>
                <w:lang w:val="fr-CA"/>
              </w:rPr>
              <w:t>Copies de tous les rapports ont été distribué</w:t>
            </w:r>
            <w:r w:rsidR="00B3782E">
              <w:rPr>
                <w:rFonts w:ascii="Arial" w:hAnsi="Arial" w:cs="Arial"/>
                <w:bCs/>
                <w:szCs w:val="22"/>
                <w:lang w:val="fr-CA"/>
              </w:rPr>
              <w:t>e</w:t>
            </w:r>
            <w:r w:rsidRPr="00923D85">
              <w:rPr>
                <w:rFonts w:ascii="Arial" w:hAnsi="Arial" w:cs="Arial"/>
                <w:bCs/>
                <w:szCs w:val="22"/>
                <w:lang w:val="fr-CA"/>
              </w:rPr>
              <w:t>s et presque tous les rapports étaient traduits.</w:t>
            </w:r>
          </w:p>
          <w:p w14:paraId="0E65C28E" w14:textId="6DA5ECAD" w:rsidR="00B759BB" w:rsidRDefault="00B759BB" w:rsidP="00DF1CDD">
            <w:pPr>
              <w:suppressAutoHyphens/>
              <w:spacing w:line="276" w:lineRule="auto"/>
              <w:rPr>
                <w:rFonts w:ascii="Arial" w:hAnsi="Arial" w:cs="Arial"/>
                <w:bCs/>
                <w:szCs w:val="22"/>
                <w:lang w:val="fr-CA"/>
              </w:rPr>
            </w:pPr>
          </w:p>
          <w:p w14:paraId="65347F79" w14:textId="77777777" w:rsidR="00B6772A" w:rsidRPr="009F3533" w:rsidRDefault="00B6772A" w:rsidP="00B6772A">
            <w:pPr>
              <w:tabs>
                <w:tab w:val="left" w:pos="720"/>
                <w:tab w:val="left" w:pos="1800"/>
              </w:tabs>
              <w:suppressAutoHyphens/>
              <w:rPr>
                <w:rFonts w:ascii="Arial" w:hAnsi="Arial" w:cs="Arial"/>
                <w:spacing w:val="-2"/>
                <w:szCs w:val="22"/>
                <w:lang w:val="fr-CA"/>
              </w:rPr>
            </w:pPr>
            <w:r w:rsidRPr="009F3533">
              <w:rPr>
                <w:rFonts w:ascii="Arial" w:hAnsi="Arial" w:cs="Arial"/>
                <w:spacing w:val="-2"/>
                <w:szCs w:val="22"/>
                <w:lang w:val="fr-CA"/>
              </w:rPr>
              <w:t>P-7</w:t>
            </w:r>
          </w:p>
          <w:p w14:paraId="2A0B246B" w14:textId="77777777" w:rsidR="00B6772A" w:rsidRPr="009F3533" w:rsidRDefault="00B6772A" w:rsidP="00B6772A">
            <w:pPr>
              <w:tabs>
                <w:tab w:val="left" w:pos="720"/>
                <w:tab w:val="left" w:pos="1800"/>
              </w:tabs>
              <w:suppressAutoHyphens/>
              <w:rPr>
                <w:rFonts w:ascii="Arial" w:hAnsi="Arial" w:cs="Arial"/>
                <w:spacing w:val="-2"/>
                <w:szCs w:val="22"/>
                <w:u w:val="single"/>
                <w:lang w:val="fr-CA"/>
              </w:rPr>
            </w:pPr>
            <w:r w:rsidRPr="009F3533">
              <w:rPr>
                <w:rFonts w:ascii="Arial" w:hAnsi="Arial" w:cs="Arial"/>
                <w:spacing w:val="-2"/>
                <w:szCs w:val="22"/>
                <w:u w:val="single"/>
                <w:lang w:val="fr-CA"/>
              </w:rPr>
              <w:t>Jacques Albert – Bill Berryman</w:t>
            </w:r>
          </w:p>
          <w:p w14:paraId="0880E016" w14:textId="5802D427" w:rsidR="00B6772A" w:rsidRPr="00B6772A" w:rsidRDefault="00B6772A" w:rsidP="00B6772A">
            <w:pPr>
              <w:tabs>
                <w:tab w:val="left" w:pos="720"/>
                <w:tab w:val="left" w:pos="1800"/>
              </w:tabs>
              <w:suppressAutoHyphens/>
              <w:spacing w:line="221" w:lineRule="auto"/>
              <w:rPr>
                <w:rFonts w:ascii="Arial" w:hAnsi="Arial" w:cs="Arial"/>
                <w:b/>
                <w:color w:val="0000FF"/>
                <w:szCs w:val="22"/>
                <w:lang w:val="fr-CA"/>
              </w:rPr>
            </w:pPr>
            <w:r w:rsidRPr="00B6772A">
              <w:rPr>
                <w:rFonts w:ascii="Arial" w:hAnsi="Arial" w:cs="Arial"/>
                <w:b/>
                <w:color w:val="0000FF"/>
                <w:szCs w:val="22"/>
                <w:lang w:val="fr-CA"/>
              </w:rPr>
              <w:t>Que les rapports d</w:t>
            </w:r>
            <w:r>
              <w:rPr>
                <w:rFonts w:ascii="Arial" w:hAnsi="Arial" w:cs="Arial"/>
                <w:b/>
                <w:color w:val="0000FF"/>
                <w:szCs w:val="22"/>
                <w:lang w:val="fr-CA"/>
              </w:rPr>
              <w:t>es membres soient reçus</w:t>
            </w:r>
          </w:p>
          <w:p w14:paraId="53215CD8" w14:textId="77777777" w:rsidR="00B6772A" w:rsidRPr="00B6772A" w:rsidRDefault="00B6772A" w:rsidP="00B6772A">
            <w:pPr>
              <w:tabs>
                <w:tab w:val="left" w:pos="720"/>
                <w:tab w:val="left" w:pos="1800"/>
              </w:tabs>
              <w:suppressAutoHyphens/>
              <w:spacing w:line="221" w:lineRule="auto"/>
              <w:rPr>
                <w:rFonts w:ascii="Arial" w:hAnsi="Arial" w:cs="Arial"/>
                <w:b/>
                <w:color w:val="0000FF"/>
                <w:szCs w:val="22"/>
                <w:lang w:val="fr-CA"/>
              </w:rPr>
            </w:pPr>
          </w:p>
          <w:p w14:paraId="541C1D19" w14:textId="77777777" w:rsidR="00EA2C4B" w:rsidRDefault="00B6772A" w:rsidP="00B6772A">
            <w:pPr>
              <w:suppressAutoHyphens/>
              <w:spacing w:line="276" w:lineRule="auto"/>
              <w:rPr>
                <w:rFonts w:ascii="Arial" w:hAnsi="Arial" w:cs="Arial"/>
                <w:b/>
                <w:color w:val="0000FF"/>
                <w:szCs w:val="22"/>
                <w:lang w:val="fr-CA"/>
              </w:rPr>
            </w:pPr>
            <w:r w:rsidRPr="00B6772A">
              <w:rPr>
                <w:rFonts w:ascii="Arial" w:hAnsi="Arial" w:cs="Arial"/>
                <w:b/>
                <w:color w:val="0000FF"/>
                <w:szCs w:val="22"/>
                <w:lang w:val="fr-CA"/>
              </w:rPr>
              <w:t>Adoptée</w:t>
            </w:r>
          </w:p>
          <w:p w14:paraId="14BE4CC2" w14:textId="15CC27B6" w:rsidR="00B6772A" w:rsidRPr="009B66D6" w:rsidRDefault="00B6772A" w:rsidP="00B6772A">
            <w:pPr>
              <w:suppressAutoHyphens/>
              <w:spacing w:line="276" w:lineRule="auto"/>
              <w:rPr>
                <w:rFonts w:ascii="Arial" w:hAnsi="Arial" w:cs="Arial"/>
                <w:bCs/>
                <w:szCs w:val="22"/>
                <w:lang w:val="fr-CA"/>
              </w:rPr>
            </w:pPr>
          </w:p>
        </w:tc>
      </w:tr>
      <w:tr w:rsidR="00EA2C4B" w14:paraId="5E56D1BA" w14:textId="77777777" w:rsidTr="007A1DA3">
        <w:tc>
          <w:tcPr>
            <w:tcW w:w="2943" w:type="dxa"/>
            <w:tcBorders>
              <w:right w:val="single" w:sz="12" w:space="0" w:color="F2F2F2" w:themeColor="background1" w:themeShade="F2"/>
            </w:tcBorders>
          </w:tcPr>
          <w:p w14:paraId="1F414869" w14:textId="3C8BDA81" w:rsidR="00EA2C4B" w:rsidRDefault="00EA2C4B" w:rsidP="009122E2">
            <w:pPr>
              <w:rPr>
                <w:rFonts w:ascii="Arial" w:hAnsi="Arial" w:cs="Arial"/>
                <w:szCs w:val="22"/>
                <w:lang w:val="en-CA"/>
              </w:rPr>
            </w:pPr>
            <w:r>
              <w:rPr>
                <w:rFonts w:ascii="Arial" w:hAnsi="Arial" w:cs="Arial"/>
                <w:b/>
                <w:color w:val="0000FF"/>
                <w:sz w:val="28"/>
                <w:szCs w:val="28"/>
                <w:lang w:val="en-CA"/>
              </w:rPr>
              <w:t xml:space="preserve">Le </w:t>
            </w:r>
            <w:proofErr w:type="spellStart"/>
            <w:r>
              <w:rPr>
                <w:rFonts w:ascii="Arial" w:hAnsi="Arial" w:cs="Arial"/>
                <w:b/>
                <w:color w:val="0000FF"/>
                <w:sz w:val="28"/>
                <w:szCs w:val="28"/>
                <w:lang w:val="en-CA"/>
              </w:rPr>
              <w:t>samedi</w:t>
            </w:r>
            <w:proofErr w:type="spellEnd"/>
            <w:r>
              <w:rPr>
                <w:rFonts w:ascii="Arial" w:hAnsi="Arial" w:cs="Arial"/>
                <w:b/>
                <w:color w:val="0000FF"/>
                <w:sz w:val="28"/>
                <w:szCs w:val="28"/>
                <w:lang w:val="en-CA"/>
              </w:rPr>
              <w:t xml:space="preserve"> </w:t>
            </w:r>
            <w:r w:rsidR="006D2272">
              <w:rPr>
                <w:rFonts w:ascii="Arial" w:hAnsi="Arial" w:cs="Arial"/>
                <w:b/>
                <w:color w:val="0000FF"/>
                <w:sz w:val="28"/>
                <w:szCs w:val="28"/>
                <w:lang w:val="en-CA"/>
              </w:rPr>
              <w:t>3</w:t>
            </w:r>
            <w:r>
              <w:rPr>
                <w:rFonts w:ascii="Arial" w:hAnsi="Arial" w:cs="Arial"/>
                <w:b/>
                <w:color w:val="0000FF"/>
                <w:sz w:val="28"/>
                <w:szCs w:val="28"/>
                <w:lang w:val="en-CA"/>
              </w:rPr>
              <w:t xml:space="preserve"> </w:t>
            </w:r>
            <w:proofErr w:type="spellStart"/>
            <w:r>
              <w:rPr>
                <w:rFonts w:ascii="Arial" w:hAnsi="Arial" w:cs="Arial"/>
                <w:b/>
                <w:color w:val="0000FF"/>
                <w:sz w:val="28"/>
                <w:szCs w:val="28"/>
                <w:lang w:val="en-CA"/>
              </w:rPr>
              <w:t>juin</w:t>
            </w:r>
            <w:proofErr w:type="spellEnd"/>
          </w:p>
          <w:p w14:paraId="2683B465" w14:textId="77777777" w:rsidR="00EA2C4B" w:rsidRPr="00D36B62" w:rsidRDefault="00EA2C4B" w:rsidP="009122E2">
            <w:pPr>
              <w:rPr>
                <w:rFonts w:ascii="Arial" w:hAnsi="Arial" w:cs="Arial"/>
                <w:szCs w:val="22"/>
                <w:lang w:val="en-CA"/>
              </w:rPr>
            </w:pPr>
          </w:p>
        </w:tc>
        <w:tc>
          <w:tcPr>
            <w:tcW w:w="6687" w:type="dxa"/>
            <w:gridSpan w:val="2"/>
            <w:tcBorders>
              <w:left w:val="single" w:sz="12" w:space="0" w:color="F2F2F2" w:themeColor="background1" w:themeShade="F2"/>
            </w:tcBorders>
          </w:tcPr>
          <w:p w14:paraId="25AC4EC6" w14:textId="77777777" w:rsidR="00EA2C4B" w:rsidRDefault="00EA2C4B" w:rsidP="009122E2">
            <w:pPr>
              <w:tabs>
                <w:tab w:val="left" w:pos="1440"/>
              </w:tabs>
              <w:rPr>
                <w:rFonts w:ascii="Arial" w:hAnsi="Arial" w:cs="Arial"/>
                <w:szCs w:val="22"/>
              </w:rPr>
            </w:pPr>
          </w:p>
        </w:tc>
      </w:tr>
      <w:tr w:rsidR="00B9197A" w:rsidRPr="004839C5" w14:paraId="0A09DD92" w14:textId="77777777" w:rsidTr="007A1DA3">
        <w:tc>
          <w:tcPr>
            <w:tcW w:w="2984" w:type="dxa"/>
            <w:gridSpan w:val="2"/>
            <w:tcBorders>
              <w:right w:val="single" w:sz="12" w:space="0" w:color="F2F2F2" w:themeColor="background1" w:themeShade="F2"/>
            </w:tcBorders>
          </w:tcPr>
          <w:p w14:paraId="516A5704" w14:textId="77777777" w:rsidR="001404FB" w:rsidRDefault="001404FB" w:rsidP="00DF1CDD">
            <w:pPr>
              <w:spacing w:line="276" w:lineRule="auto"/>
              <w:rPr>
                <w:rFonts w:ascii="Arial" w:hAnsi="Arial" w:cs="Arial"/>
                <w:b/>
                <w:szCs w:val="22"/>
                <w:lang w:val="fr-CA"/>
              </w:rPr>
            </w:pPr>
          </w:p>
          <w:p w14:paraId="3DCD5073" w14:textId="6F9565AB" w:rsidR="00B6772A" w:rsidRDefault="00B9197A" w:rsidP="00DF1CDD">
            <w:pPr>
              <w:spacing w:line="276" w:lineRule="auto"/>
              <w:rPr>
                <w:rFonts w:ascii="Arial" w:hAnsi="Arial" w:cs="Arial"/>
                <w:b/>
                <w:szCs w:val="22"/>
                <w:lang w:val="fr-CA"/>
              </w:rPr>
            </w:pPr>
            <w:r w:rsidRPr="00923D85">
              <w:rPr>
                <w:rFonts w:ascii="Arial" w:hAnsi="Arial" w:cs="Arial"/>
                <w:b/>
                <w:szCs w:val="22"/>
                <w:lang w:val="fr-CA"/>
              </w:rPr>
              <w:t xml:space="preserve">Session à </w:t>
            </w:r>
            <w:r w:rsidR="00B6772A">
              <w:rPr>
                <w:rFonts w:ascii="Arial" w:hAnsi="Arial" w:cs="Arial"/>
                <w:b/>
                <w:szCs w:val="22"/>
                <w:lang w:val="fr-CA"/>
              </w:rPr>
              <w:t>heure fixe</w:t>
            </w:r>
          </w:p>
          <w:p w14:paraId="30F10DAF" w14:textId="334F1448" w:rsidR="00EA2C4B" w:rsidRDefault="00B9197A" w:rsidP="00DF1CDD">
            <w:pPr>
              <w:spacing w:line="276" w:lineRule="auto"/>
              <w:rPr>
                <w:rFonts w:ascii="Arial" w:hAnsi="Arial" w:cs="Arial"/>
                <w:b/>
                <w:szCs w:val="22"/>
                <w:lang w:val="fr-CA"/>
              </w:rPr>
            </w:pPr>
            <w:r w:rsidRPr="00923D85">
              <w:rPr>
                <w:rFonts w:ascii="Arial" w:hAnsi="Arial" w:cs="Arial"/>
                <w:b/>
                <w:szCs w:val="22"/>
                <w:lang w:val="fr-CA"/>
              </w:rPr>
              <w:t xml:space="preserve"> 9 h 15</w:t>
            </w:r>
          </w:p>
          <w:p w14:paraId="3CB66C33" w14:textId="77777777" w:rsidR="00B9197A" w:rsidRDefault="00B9197A" w:rsidP="007A1DA3">
            <w:pPr>
              <w:spacing w:line="276" w:lineRule="auto"/>
              <w:rPr>
                <w:rFonts w:ascii="Arial" w:hAnsi="Arial" w:cs="Arial"/>
                <w:b/>
                <w:szCs w:val="22"/>
                <w:lang w:val="en-CA"/>
              </w:rPr>
            </w:pPr>
            <w:r>
              <w:rPr>
                <w:rFonts w:ascii="Arial" w:hAnsi="Arial" w:cs="Arial"/>
                <w:b/>
                <w:szCs w:val="22"/>
                <w:lang w:val="en-CA"/>
              </w:rPr>
              <w:lastRenderedPageBreak/>
              <w:t>Johnson</w:t>
            </w:r>
            <w:r w:rsidR="00B873D9">
              <w:rPr>
                <w:rFonts w:ascii="Arial" w:hAnsi="Arial" w:cs="Arial"/>
                <w:b/>
                <w:szCs w:val="22"/>
                <w:lang w:val="en-CA"/>
              </w:rPr>
              <w:t>’s I</w:t>
            </w:r>
            <w:r>
              <w:rPr>
                <w:rFonts w:ascii="Arial" w:hAnsi="Arial" w:cs="Arial"/>
                <w:b/>
                <w:szCs w:val="22"/>
                <w:lang w:val="en-CA"/>
              </w:rPr>
              <w:t>nc.</w:t>
            </w:r>
          </w:p>
          <w:p w14:paraId="5F2CEB41" w14:textId="2AFCBB9E" w:rsidR="007A1DA3" w:rsidRDefault="007A1DA3" w:rsidP="007A1DA3">
            <w:pPr>
              <w:spacing w:line="276" w:lineRule="auto"/>
              <w:rPr>
                <w:rFonts w:ascii="Arial" w:hAnsi="Arial" w:cs="Arial"/>
                <w:b/>
                <w:szCs w:val="22"/>
                <w:lang w:val="en-CA"/>
              </w:rPr>
            </w:pPr>
          </w:p>
        </w:tc>
        <w:tc>
          <w:tcPr>
            <w:tcW w:w="6646" w:type="dxa"/>
            <w:tcBorders>
              <w:left w:val="single" w:sz="12" w:space="0" w:color="F2F2F2" w:themeColor="background1" w:themeShade="F2"/>
            </w:tcBorders>
          </w:tcPr>
          <w:p w14:paraId="492FFD9A" w14:textId="77777777" w:rsidR="001404FB" w:rsidRDefault="001404FB" w:rsidP="00DF1CDD">
            <w:pPr>
              <w:tabs>
                <w:tab w:val="left" w:pos="720"/>
                <w:tab w:val="left" w:pos="1800"/>
              </w:tabs>
              <w:suppressAutoHyphens/>
              <w:spacing w:line="276" w:lineRule="auto"/>
              <w:rPr>
                <w:rFonts w:ascii="Arial" w:hAnsi="Arial" w:cs="Arial"/>
                <w:spacing w:val="-2"/>
                <w:szCs w:val="22"/>
                <w:lang w:val="fr-CA"/>
              </w:rPr>
            </w:pPr>
          </w:p>
          <w:p w14:paraId="594A14B9" w14:textId="77992511" w:rsidR="00B9197A" w:rsidRPr="00B9197A" w:rsidRDefault="00B9197A" w:rsidP="00DF1CDD">
            <w:pPr>
              <w:tabs>
                <w:tab w:val="left" w:pos="720"/>
                <w:tab w:val="left" w:pos="1800"/>
              </w:tabs>
              <w:suppressAutoHyphens/>
              <w:spacing w:line="276" w:lineRule="auto"/>
              <w:rPr>
                <w:rFonts w:ascii="Arial" w:hAnsi="Arial" w:cs="Arial"/>
                <w:spacing w:val="-2"/>
                <w:szCs w:val="22"/>
                <w:lang w:val="fr-CA"/>
              </w:rPr>
            </w:pPr>
            <w:r w:rsidRPr="00923D85">
              <w:rPr>
                <w:rFonts w:ascii="Arial" w:hAnsi="Arial" w:cs="Arial"/>
                <w:spacing w:val="-2"/>
                <w:szCs w:val="22"/>
                <w:lang w:val="fr-CA"/>
              </w:rPr>
              <w:t>Richard Harrison a soumis un exposé aux déléguées et délégués et observatrices et observateurs de l’ACER-CART.</w:t>
            </w:r>
          </w:p>
        </w:tc>
      </w:tr>
      <w:tr w:rsidR="00C4187D" w:rsidRPr="007A1DA3" w14:paraId="7E3B7C73" w14:textId="77777777" w:rsidTr="007A1DA3">
        <w:tc>
          <w:tcPr>
            <w:tcW w:w="2984" w:type="dxa"/>
            <w:gridSpan w:val="2"/>
            <w:tcBorders>
              <w:right w:val="single" w:sz="12" w:space="0" w:color="F2F2F2" w:themeColor="background1" w:themeShade="F2"/>
            </w:tcBorders>
          </w:tcPr>
          <w:p w14:paraId="2FCB79FF" w14:textId="20A5BF02" w:rsidR="007C2DF6" w:rsidRPr="00B9197A" w:rsidRDefault="00C4187D" w:rsidP="009122E2">
            <w:pPr>
              <w:spacing w:line="276" w:lineRule="auto"/>
              <w:rPr>
                <w:rFonts w:ascii="Arial" w:hAnsi="Arial" w:cs="Arial"/>
                <w:b/>
                <w:szCs w:val="22"/>
                <w:lang w:val="fr-CA"/>
              </w:rPr>
            </w:pPr>
            <w:r w:rsidRPr="00B9197A">
              <w:rPr>
                <w:rFonts w:ascii="Arial" w:hAnsi="Arial" w:cs="Arial"/>
                <w:b/>
                <w:szCs w:val="22"/>
                <w:lang w:val="fr-CA"/>
              </w:rPr>
              <w:t>Item</w:t>
            </w:r>
            <w:r w:rsidR="00B9197A" w:rsidRPr="00B9197A">
              <w:rPr>
                <w:rFonts w:ascii="Arial" w:hAnsi="Arial" w:cs="Arial"/>
                <w:b/>
                <w:szCs w:val="22"/>
                <w:lang w:val="fr-CA"/>
              </w:rPr>
              <w:t xml:space="preserve"> à temps fixe</w:t>
            </w:r>
            <w:r w:rsidR="007C2DF6" w:rsidRPr="00B9197A">
              <w:rPr>
                <w:rFonts w:ascii="Arial" w:hAnsi="Arial" w:cs="Arial"/>
                <w:b/>
                <w:szCs w:val="22"/>
                <w:lang w:val="fr-CA"/>
              </w:rPr>
              <w:t xml:space="preserve"> – 11 </w:t>
            </w:r>
            <w:r w:rsidR="00B9197A" w:rsidRPr="00B9197A">
              <w:rPr>
                <w:rFonts w:ascii="Arial" w:hAnsi="Arial" w:cs="Arial"/>
                <w:b/>
                <w:szCs w:val="22"/>
                <w:lang w:val="fr-CA"/>
              </w:rPr>
              <w:t>h</w:t>
            </w:r>
            <w:r w:rsidR="00F071BD" w:rsidRPr="00B9197A">
              <w:rPr>
                <w:rFonts w:ascii="Arial" w:hAnsi="Arial" w:cs="Arial"/>
                <w:b/>
                <w:szCs w:val="22"/>
                <w:lang w:val="fr-CA"/>
              </w:rPr>
              <w:br/>
            </w:r>
            <w:r w:rsidR="00B9197A" w:rsidRPr="00B9197A">
              <w:rPr>
                <w:rFonts w:ascii="Arial" w:hAnsi="Arial" w:cs="Arial"/>
                <w:b/>
                <w:szCs w:val="22"/>
                <w:lang w:val="fr-CA"/>
              </w:rPr>
              <w:t>É</w:t>
            </w:r>
            <w:r w:rsidR="007C2DF6" w:rsidRPr="00B9197A">
              <w:rPr>
                <w:rFonts w:ascii="Arial" w:hAnsi="Arial" w:cs="Arial"/>
                <w:b/>
                <w:szCs w:val="22"/>
                <w:lang w:val="fr-CA"/>
              </w:rPr>
              <w:t>lections</w:t>
            </w:r>
          </w:p>
          <w:p w14:paraId="3882A671" w14:textId="741AD2DE" w:rsidR="00C4187D" w:rsidRPr="00B9197A" w:rsidRDefault="00C4187D" w:rsidP="009122E2">
            <w:pPr>
              <w:spacing w:line="276" w:lineRule="auto"/>
              <w:rPr>
                <w:rFonts w:ascii="Arial" w:hAnsi="Arial" w:cs="Arial"/>
                <w:szCs w:val="22"/>
                <w:lang w:val="fr-CA"/>
              </w:rPr>
            </w:pPr>
            <w:r w:rsidRPr="00B9197A">
              <w:rPr>
                <w:rFonts w:ascii="Arial" w:hAnsi="Arial" w:cs="Arial"/>
                <w:szCs w:val="22"/>
                <w:lang w:val="fr-CA"/>
              </w:rPr>
              <w:t>(</w:t>
            </w:r>
            <w:proofErr w:type="gramStart"/>
            <w:r w:rsidR="00587C2F">
              <w:rPr>
                <w:rFonts w:ascii="Arial" w:hAnsi="Arial" w:cs="Arial"/>
                <w:szCs w:val="22"/>
                <w:lang w:val="fr-CA"/>
              </w:rPr>
              <w:t>o</w:t>
            </w:r>
            <w:r w:rsidR="009227CF" w:rsidRPr="00B9197A">
              <w:rPr>
                <w:rFonts w:ascii="Arial" w:hAnsi="Arial" w:cs="Arial"/>
                <w:szCs w:val="22"/>
                <w:lang w:val="fr-CA"/>
              </w:rPr>
              <w:t>nglet</w:t>
            </w:r>
            <w:proofErr w:type="gramEnd"/>
            <w:r w:rsidR="00B15CCF">
              <w:rPr>
                <w:rFonts w:ascii="Arial" w:hAnsi="Arial" w:cs="Arial"/>
                <w:szCs w:val="22"/>
                <w:lang w:val="fr-CA"/>
              </w:rPr>
              <w:t> </w:t>
            </w:r>
            <w:r w:rsidR="00A575FC">
              <w:rPr>
                <w:rFonts w:ascii="Arial" w:hAnsi="Arial" w:cs="Arial"/>
                <w:szCs w:val="22"/>
                <w:lang w:val="fr-CA"/>
              </w:rPr>
              <w:t>10</w:t>
            </w:r>
            <w:r w:rsidRPr="00B9197A">
              <w:rPr>
                <w:rFonts w:ascii="Arial" w:hAnsi="Arial" w:cs="Arial"/>
                <w:szCs w:val="22"/>
                <w:lang w:val="fr-CA"/>
              </w:rPr>
              <w:t>)</w:t>
            </w:r>
          </w:p>
          <w:p w14:paraId="07381193" w14:textId="77777777" w:rsidR="00C4187D" w:rsidRPr="00B9197A" w:rsidRDefault="00C4187D" w:rsidP="009122E2">
            <w:pPr>
              <w:spacing w:line="276" w:lineRule="auto"/>
              <w:rPr>
                <w:rFonts w:ascii="Arial" w:hAnsi="Arial" w:cs="Arial"/>
                <w:lang w:val="fr-CA"/>
              </w:rPr>
            </w:pPr>
          </w:p>
        </w:tc>
        <w:tc>
          <w:tcPr>
            <w:tcW w:w="6646" w:type="dxa"/>
            <w:tcBorders>
              <w:left w:val="single" w:sz="12" w:space="0" w:color="F2F2F2" w:themeColor="background1" w:themeShade="F2"/>
            </w:tcBorders>
          </w:tcPr>
          <w:p w14:paraId="592F1AE0" w14:textId="3FA802D7" w:rsidR="00B9197A" w:rsidRPr="00923D85" w:rsidRDefault="00B9197A" w:rsidP="00DF1CDD">
            <w:pPr>
              <w:spacing w:line="276" w:lineRule="auto"/>
              <w:rPr>
                <w:rFonts w:ascii="Arial" w:hAnsi="Arial" w:cs="Arial"/>
                <w:lang w:val="fr-CA"/>
              </w:rPr>
            </w:pPr>
            <w:r w:rsidRPr="00923D85">
              <w:rPr>
                <w:rFonts w:ascii="Arial" w:hAnsi="Arial" w:cs="Arial"/>
                <w:lang w:val="fr-CA"/>
              </w:rPr>
              <w:t>Le samedi matin, aucune autre nomination n’ayant été soumise, les personnes suivantes on</w:t>
            </w:r>
            <w:r>
              <w:rPr>
                <w:rFonts w:ascii="Arial" w:hAnsi="Arial" w:cs="Arial"/>
                <w:lang w:val="fr-CA"/>
              </w:rPr>
              <w:t xml:space="preserve">t </w:t>
            </w:r>
            <w:r w:rsidRPr="00923D85">
              <w:rPr>
                <w:rFonts w:ascii="Arial" w:hAnsi="Arial" w:cs="Arial"/>
                <w:lang w:val="fr-CA"/>
              </w:rPr>
              <w:t xml:space="preserve">été élues par acclamation pour former le Comité exécutif de </w:t>
            </w:r>
            <w:r w:rsidR="001E7BEB">
              <w:rPr>
                <w:rFonts w:ascii="Arial" w:hAnsi="Arial" w:cs="Arial"/>
                <w:lang w:val="fr-CA"/>
              </w:rPr>
              <w:t>201</w:t>
            </w:r>
            <w:r w:rsidR="007A1DA3">
              <w:rPr>
                <w:rFonts w:ascii="Arial" w:hAnsi="Arial" w:cs="Arial"/>
                <w:lang w:val="fr-CA"/>
              </w:rPr>
              <w:t>7-18</w:t>
            </w:r>
            <w:r w:rsidRPr="00923D85">
              <w:rPr>
                <w:rFonts w:ascii="Arial" w:hAnsi="Arial" w:cs="Arial"/>
                <w:lang w:val="fr-CA"/>
              </w:rPr>
              <w:t>.</w:t>
            </w:r>
          </w:p>
          <w:p w14:paraId="3FBED5D4" w14:textId="5EE228D4" w:rsidR="00B9197A" w:rsidRPr="00923D85" w:rsidRDefault="00C4187D" w:rsidP="00DF1CDD">
            <w:pPr>
              <w:spacing w:line="276" w:lineRule="auto"/>
              <w:rPr>
                <w:rFonts w:ascii="Arial" w:hAnsi="Arial" w:cs="Arial"/>
                <w:lang w:val="fr-CA"/>
              </w:rPr>
            </w:pPr>
            <w:r w:rsidRPr="00B9197A">
              <w:rPr>
                <w:rFonts w:ascii="Arial" w:hAnsi="Arial" w:cs="Arial"/>
                <w:lang w:val="fr-CA"/>
              </w:rPr>
              <w:tab/>
            </w:r>
            <w:r w:rsidR="00EA2C4B">
              <w:rPr>
                <w:rFonts w:ascii="Arial" w:hAnsi="Arial" w:cs="Arial"/>
                <w:lang w:val="fr-CA"/>
              </w:rPr>
              <w:t>Présidence</w:t>
            </w:r>
            <w:r w:rsidR="00EA2C4B">
              <w:rPr>
                <w:rFonts w:ascii="Arial" w:hAnsi="Arial" w:cs="Arial"/>
                <w:lang w:val="fr-CA"/>
              </w:rPr>
              <w:tab/>
            </w:r>
            <w:r w:rsidR="00EA2C4B">
              <w:rPr>
                <w:rFonts w:ascii="Arial" w:hAnsi="Arial" w:cs="Arial"/>
                <w:lang w:val="fr-CA"/>
              </w:rPr>
              <w:tab/>
            </w:r>
            <w:r w:rsidR="00EA2C4B">
              <w:rPr>
                <w:rFonts w:ascii="Arial" w:hAnsi="Arial" w:cs="Arial"/>
                <w:lang w:val="fr-CA"/>
              </w:rPr>
              <w:tab/>
            </w:r>
            <w:r w:rsidR="00EA2C4B">
              <w:rPr>
                <w:rFonts w:ascii="Arial" w:hAnsi="Arial" w:cs="Arial"/>
                <w:lang w:val="fr-CA"/>
              </w:rPr>
              <w:tab/>
              <w:t>Brian Kenny</w:t>
            </w:r>
          </w:p>
          <w:p w14:paraId="171DFAFD" w14:textId="695ACC71" w:rsidR="00B9197A" w:rsidRPr="00923D85" w:rsidRDefault="00EA2C4B" w:rsidP="00DF1CDD">
            <w:pPr>
              <w:spacing w:line="276" w:lineRule="auto"/>
              <w:rPr>
                <w:rFonts w:ascii="Arial" w:hAnsi="Arial" w:cs="Arial"/>
                <w:lang w:val="fr-CA"/>
              </w:rPr>
            </w:pPr>
            <w:r>
              <w:rPr>
                <w:rFonts w:ascii="Arial" w:hAnsi="Arial" w:cs="Arial"/>
                <w:lang w:val="fr-CA"/>
              </w:rPr>
              <w:tab/>
              <w:t>Vice-présidence</w:t>
            </w:r>
            <w:r>
              <w:rPr>
                <w:rFonts w:ascii="Arial" w:hAnsi="Arial" w:cs="Arial"/>
                <w:lang w:val="fr-CA"/>
              </w:rPr>
              <w:tab/>
            </w:r>
            <w:r>
              <w:rPr>
                <w:rFonts w:ascii="Arial" w:hAnsi="Arial" w:cs="Arial"/>
                <w:lang w:val="fr-CA"/>
              </w:rPr>
              <w:tab/>
            </w:r>
            <w:r>
              <w:rPr>
                <w:rFonts w:ascii="Arial" w:hAnsi="Arial" w:cs="Arial"/>
                <w:lang w:val="fr-CA"/>
              </w:rPr>
              <w:tab/>
              <w:t>James MacAulay</w:t>
            </w:r>
          </w:p>
          <w:p w14:paraId="74326EA2" w14:textId="2AAE0937" w:rsidR="00B9197A" w:rsidRPr="00923D85" w:rsidRDefault="00B9197A" w:rsidP="00DF1CDD">
            <w:pPr>
              <w:spacing w:line="276" w:lineRule="auto"/>
              <w:rPr>
                <w:rFonts w:ascii="Arial" w:hAnsi="Arial" w:cs="Arial"/>
                <w:lang w:val="fr-CA"/>
              </w:rPr>
            </w:pPr>
            <w:r w:rsidRPr="00923D85">
              <w:rPr>
                <w:rFonts w:ascii="Arial" w:hAnsi="Arial" w:cs="Arial"/>
                <w:lang w:val="fr-CA"/>
              </w:rPr>
              <w:tab/>
              <w:t>Représentan</w:t>
            </w:r>
            <w:r w:rsidR="00EA2C4B">
              <w:rPr>
                <w:rFonts w:ascii="Arial" w:hAnsi="Arial" w:cs="Arial"/>
                <w:lang w:val="fr-CA"/>
              </w:rPr>
              <w:t>t régional – Est</w:t>
            </w:r>
            <w:r w:rsidR="00EA2C4B">
              <w:rPr>
                <w:rFonts w:ascii="Arial" w:hAnsi="Arial" w:cs="Arial"/>
                <w:lang w:val="fr-CA"/>
              </w:rPr>
              <w:tab/>
            </w:r>
            <w:r w:rsidR="00EA2C4B">
              <w:rPr>
                <w:rFonts w:ascii="Arial" w:hAnsi="Arial" w:cs="Arial"/>
                <w:lang w:val="fr-CA"/>
              </w:rPr>
              <w:tab/>
            </w:r>
            <w:r w:rsidR="007A1DA3">
              <w:rPr>
                <w:rFonts w:ascii="Arial" w:hAnsi="Arial" w:cs="Arial"/>
                <w:lang w:val="fr-CA"/>
              </w:rPr>
              <w:t>Bill Berryman</w:t>
            </w:r>
          </w:p>
          <w:p w14:paraId="4DCB3BEE" w14:textId="09538C4A" w:rsidR="00B9197A" w:rsidRPr="00923D85" w:rsidRDefault="00B9197A" w:rsidP="00DF1CDD">
            <w:pPr>
              <w:spacing w:line="276" w:lineRule="auto"/>
              <w:rPr>
                <w:rFonts w:ascii="Arial" w:hAnsi="Arial" w:cs="Arial"/>
                <w:lang w:val="fr-CA"/>
              </w:rPr>
            </w:pPr>
            <w:r w:rsidRPr="00923D85">
              <w:rPr>
                <w:rFonts w:ascii="Arial" w:hAnsi="Arial" w:cs="Arial"/>
                <w:lang w:val="fr-CA"/>
              </w:rPr>
              <w:tab/>
              <w:t>Représentant régional – Ontario</w:t>
            </w:r>
            <w:r w:rsidRPr="00923D85">
              <w:rPr>
                <w:rFonts w:ascii="Arial" w:hAnsi="Arial" w:cs="Arial"/>
                <w:lang w:val="fr-CA"/>
              </w:rPr>
              <w:tab/>
            </w:r>
            <w:r w:rsidR="007A1DA3">
              <w:rPr>
                <w:rFonts w:ascii="Arial" w:hAnsi="Arial" w:cs="Arial"/>
                <w:lang w:val="fr-CA"/>
              </w:rPr>
              <w:t>Martin Higgs</w:t>
            </w:r>
          </w:p>
          <w:p w14:paraId="08C6F5B4" w14:textId="1D4F17F6" w:rsidR="00B9197A" w:rsidRPr="00923D85" w:rsidRDefault="00B9197A" w:rsidP="00DF1CDD">
            <w:pPr>
              <w:spacing w:line="276" w:lineRule="auto"/>
              <w:rPr>
                <w:rFonts w:ascii="Arial" w:hAnsi="Arial" w:cs="Arial"/>
                <w:lang w:val="fr-CA"/>
              </w:rPr>
            </w:pPr>
            <w:r w:rsidRPr="00923D85">
              <w:rPr>
                <w:rFonts w:ascii="Arial" w:hAnsi="Arial" w:cs="Arial"/>
                <w:lang w:val="fr-CA"/>
              </w:rPr>
              <w:tab/>
              <w:t>Représentant régional – Ouest</w:t>
            </w:r>
            <w:r w:rsidRPr="00923D85">
              <w:rPr>
                <w:rFonts w:ascii="Arial" w:hAnsi="Arial" w:cs="Arial"/>
                <w:lang w:val="fr-CA"/>
              </w:rPr>
              <w:tab/>
            </w:r>
            <w:r w:rsidR="007A1DA3">
              <w:rPr>
                <w:rFonts w:ascii="Arial" w:hAnsi="Arial" w:cs="Arial"/>
                <w:lang w:val="fr-CA"/>
              </w:rPr>
              <w:t xml:space="preserve">Gerry </w:t>
            </w:r>
            <w:proofErr w:type="spellStart"/>
            <w:r w:rsidR="007A1DA3">
              <w:rPr>
                <w:rFonts w:ascii="Arial" w:hAnsi="Arial" w:cs="Arial"/>
                <w:lang w:val="fr-CA"/>
              </w:rPr>
              <w:t>Tiede</w:t>
            </w:r>
            <w:proofErr w:type="spellEnd"/>
          </w:p>
          <w:p w14:paraId="09683810" w14:textId="5071FB34" w:rsidR="00EA2C4B" w:rsidRPr="007A1DA3" w:rsidRDefault="00EA2C4B" w:rsidP="009122E2">
            <w:pPr>
              <w:spacing w:line="276" w:lineRule="auto"/>
              <w:rPr>
                <w:rFonts w:ascii="Arial" w:hAnsi="Arial" w:cs="Arial"/>
                <w:lang w:val="fr-CA"/>
              </w:rPr>
            </w:pPr>
          </w:p>
        </w:tc>
      </w:tr>
      <w:tr w:rsidR="00AC18F8" w:rsidRPr="00F066A4" w14:paraId="4FA1831D" w14:textId="77777777" w:rsidTr="007A1DA3">
        <w:tc>
          <w:tcPr>
            <w:tcW w:w="2984" w:type="dxa"/>
            <w:gridSpan w:val="2"/>
            <w:tcBorders>
              <w:right w:val="single" w:sz="12" w:space="0" w:color="F2F2F2" w:themeColor="background1" w:themeShade="F2"/>
            </w:tcBorders>
          </w:tcPr>
          <w:p w14:paraId="091FFF5D" w14:textId="28731476" w:rsidR="006D4F20" w:rsidRPr="005E6DDA" w:rsidRDefault="007C2DF6" w:rsidP="00E14BC9">
            <w:pPr>
              <w:spacing w:line="276" w:lineRule="auto"/>
              <w:rPr>
                <w:rFonts w:ascii="Arial" w:hAnsi="Arial" w:cs="Arial"/>
                <w:b/>
                <w:szCs w:val="22"/>
                <w:lang w:val="fr-CA"/>
              </w:rPr>
            </w:pPr>
            <w:r w:rsidRPr="005E6DDA">
              <w:rPr>
                <w:rFonts w:ascii="Arial" w:hAnsi="Arial" w:cs="Arial"/>
                <w:b/>
                <w:szCs w:val="22"/>
                <w:lang w:val="fr-CA"/>
              </w:rPr>
              <w:t>R</w:t>
            </w:r>
            <w:r w:rsidR="00164B81" w:rsidRPr="005E6DDA">
              <w:rPr>
                <w:rFonts w:ascii="Arial" w:hAnsi="Arial" w:cs="Arial"/>
                <w:b/>
                <w:szCs w:val="22"/>
                <w:lang w:val="fr-CA"/>
              </w:rPr>
              <w:t>é</w:t>
            </w:r>
            <w:r w:rsidRPr="005E6DDA">
              <w:rPr>
                <w:rFonts w:ascii="Arial" w:hAnsi="Arial" w:cs="Arial"/>
                <w:b/>
                <w:szCs w:val="22"/>
                <w:lang w:val="fr-CA"/>
              </w:rPr>
              <w:t>solutions</w:t>
            </w:r>
          </w:p>
          <w:p w14:paraId="2B9441C4" w14:textId="530914A5" w:rsidR="006D4F20" w:rsidRPr="005E6DDA" w:rsidRDefault="003B270C" w:rsidP="00E14BC9">
            <w:pPr>
              <w:spacing w:line="276" w:lineRule="auto"/>
              <w:rPr>
                <w:rFonts w:ascii="Arial" w:hAnsi="Arial" w:cs="Arial"/>
                <w:b/>
                <w:szCs w:val="22"/>
                <w:lang w:val="fr-CA"/>
              </w:rPr>
            </w:pPr>
            <w:proofErr w:type="gramStart"/>
            <w:r w:rsidRPr="005E6DDA">
              <w:rPr>
                <w:rFonts w:ascii="Arial" w:hAnsi="Arial" w:cs="Arial"/>
                <w:b/>
                <w:szCs w:val="22"/>
                <w:lang w:val="fr-CA"/>
              </w:rPr>
              <w:t>des</w:t>
            </w:r>
            <w:proofErr w:type="gramEnd"/>
            <w:r w:rsidR="006D4F20" w:rsidRPr="005E6DDA">
              <w:rPr>
                <w:rFonts w:ascii="Arial" w:hAnsi="Arial" w:cs="Arial"/>
                <w:b/>
                <w:szCs w:val="22"/>
                <w:lang w:val="fr-CA"/>
              </w:rPr>
              <w:t xml:space="preserve"> </w:t>
            </w:r>
            <w:r w:rsidR="00FB236E" w:rsidRPr="005E6DDA">
              <w:rPr>
                <w:rFonts w:ascii="Arial" w:hAnsi="Arial" w:cs="Arial"/>
                <w:b/>
                <w:szCs w:val="22"/>
                <w:lang w:val="fr-CA"/>
              </w:rPr>
              <w:t>Membr</w:t>
            </w:r>
            <w:r w:rsidRPr="005E6DDA">
              <w:rPr>
                <w:rFonts w:ascii="Arial" w:hAnsi="Arial" w:cs="Arial"/>
                <w:b/>
                <w:szCs w:val="22"/>
                <w:lang w:val="fr-CA"/>
              </w:rPr>
              <w:t>e</w:t>
            </w:r>
            <w:r w:rsidR="00FB236E" w:rsidRPr="005E6DDA">
              <w:rPr>
                <w:rFonts w:ascii="Arial" w:hAnsi="Arial" w:cs="Arial"/>
                <w:b/>
                <w:szCs w:val="22"/>
                <w:lang w:val="fr-CA"/>
              </w:rPr>
              <w:t>s</w:t>
            </w:r>
          </w:p>
          <w:p w14:paraId="71ABD1C5" w14:textId="301C9DA5" w:rsidR="006D4F20" w:rsidRPr="005E6DDA" w:rsidRDefault="006D4F20" w:rsidP="00E14BC9">
            <w:pPr>
              <w:spacing w:line="276" w:lineRule="auto"/>
              <w:rPr>
                <w:rFonts w:ascii="Arial" w:hAnsi="Arial" w:cs="Arial"/>
                <w:szCs w:val="22"/>
                <w:lang w:val="fr-CA"/>
              </w:rPr>
            </w:pPr>
            <w:r w:rsidRPr="005E6DDA">
              <w:rPr>
                <w:rFonts w:ascii="Arial" w:hAnsi="Arial" w:cs="Arial"/>
                <w:szCs w:val="22"/>
                <w:lang w:val="fr-CA"/>
              </w:rPr>
              <w:t>(</w:t>
            </w:r>
            <w:proofErr w:type="gramStart"/>
            <w:r w:rsidR="003B270C" w:rsidRPr="005E6DDA">
              <w:rPr>
                <w:rFonts w:ascii="Arial" w:hAnsi="Arial" w:cs="Arial"/>
                <w:szCs w:val="22"/>
                <w:lang w:val="fr-CA"/>
              </w:rPr>
              <w:t>o</w:t>
            </w:r>
            <w:r w:rsidR="009227CF" w:rsidRPr="005E6DDA">
              <w:rPr>
                <w:rFonts w:ascii="Arial" w:hAnsi="Arial" w:cs="Arial"/>
                <w:szCs w:val="22"/>
                <w:lang w:val="fr-CA"/>
              </w:rPr>
              <w:t>nglet</w:t>
            </w:r>
            <w:proofErr w:type="gramEnd"/>
            <w:r w:rsidRPr="005E6DDA">
              <w:rPr>
                <w:rFonts w:ascii="Arial" w:hAnsi="Arial" w:cs="Arial"/>
                <w:szCs w:val="22"/>
                <w:lang w:val="fr-CA"/>
              </w:rPr>
              <w:t xml:space="preserve"> 1</w:t>
            </w:r>
            <w:r w:rsidR="00A575FC" w:rsidRPr="005E6DDA">
              <w:rPr>
                <w:rFonts w:ascii="Arial" w:hAnsi="Arial" w:cs="Arial"/>
                <w:szCs w:val="22"/>
                <w:lang w:val="fr-CA"/>
              </w:rPr>
              <w:t>1</w:t>
            </w:r>
            <w:r w:rsidRPr="005E6DDA">
              <w:rPr>
                <w:rFonts w:ascii="Arial" w:hAnsi="Arial" w:cs="Arial"/>
                <w:szCs w:val="22"/>
                <w:lang w:val="fr-CA"/>
              </w:rPr>
              <w:t>)</w:t>
            </w:r>
          </w:p>
          <w:p w14:paraId="4F0101F1" w14:textId="77777777" w:rsidR="006D4F20" w:rsidRPr="005E6DDA" w:rsidRDefault="006D4F20" w:rsidP="00DD41CF">
            <w:pPr>
              <w:spacing w:line="276" w:lineRule="auto"/>
              <w:rPr>
                <w:rFonts w:ascii="Arial" w:hAnsi="Arial" w:cs="Arial"/>
                <w:b/>
                <w:bCs/>
                <w:szCs w:val="22"/>
                <w:lang w:val="fr-CA"/>
              </w:rPr>
            </w:pPr>
          </w:p>
          <w:p w14:paraId="74B44A32" w14:textId="77777777" w:rsidR="00587C2F" w:rsidRPr="005E6DDA" w:rsidRDefault="00587C2F" w:rsidP="00DD41CF">
            <w:pPr>
              <w:spacing w:line="276" w:lineRule="auto"/>
              <w:rPr>
                <w:rFonts w:ascii="Arial" w:hAnsi="Arial" w:cs="Arial"/>
                <w:b/>
                <w:bCs/>
                <w:szCs w:val="22"/>
                <w:lang w:val="fr-CA"/>
              </w:rPr>
            </w:pPr>
          </w:p>
          <w:p w14:paraId="438F6397" w14:textId="77777777" w:rsidR="00587C2F" w:rsidRPr="005E6DDA" w:rsidRDefault="00587C2F" w:rsidP="00DD41CF">
            <w:pPr>
              <w:spacing w:line="276" w:lineRule="auto"/>
              <w:rPr>
                <w:rFonts w:ascii="Arial" w:hAnsi="Arial" w:cs="Arial"/>
                <w:b/>
                <w:bCs/>
                <w:szCs w:val="22"/>
                <w:lang w:val="fr-CA"/>
              </w:rPr>
            </w:pPr>
          </w:p>
          <w:p w14:paraId="6EEC6268" w14:textId="77777777" w:rsidR="00587C2F" w:rsidRPr="005E6DDA" w:rsidRDefault="00587C2F" w:rsidP="00DD41CF">
            <w:pPr>
              <w:spacing w:line="276" w:lineRule="auto"/>
              <w:rPr>
                <w:rFonts w:ascii="Arial" w:hAnsi="Arial" w:cs="Arial"/>
                <w:b/>
                <w:bCs/>
                <w:szCs w:val="22"/>
                <w:lang w:val="fr-CA"/>
              </w:rPr>
            </w:pPr>
          </w:p>
          <w:p w14:paraId="7D8825B7" w14:textId="77777777" w:rsidR="00587C2F" w:rsidRPr="005E6DDA" w:rsidRDefault="00587C2F" w:rsidP="00DD41CF">
            <w:pPr>
              <w:spacing w:line="276" w:lineRule="auto"/>
              <w:rPr>
                <w:rFonts w:ascii="Arial" w:hAnsi="Arial" w:cs="Arial"/>
                <w:b/>
                <w:bCs/>
                <w:szCs w:val="22"/>
                <w:lang w:val="fr-CA"/>
              </w:rPr>
            </w:pPr>
          </w:p>
          <w:p w14:paraId="6B1BDA15" w14:textId="77777777" w:rsidR="00587C2F" w:rsidRPr="005E6DDA" w:rsidRDefault="00587C2F" w:rsidP="00DD41CF">
            <w:pPr>
              <w:spacing w:line="276" w:lineRule="auto"/>
              <w:rPr>
                <w:rFonts w:ascii="Arial" w:hAnsi="Arial" w:cs="Arial"/>
                <w:b/>
                <w:bCs/>
                <w:szCs w:val="22"/>
                <w:lang w:val="fr-CA"/>
              </w:rPr>
            </w:pPr>
          </w:p>
          <w:p w14:paraId="268A5A88" w14:textId="77777777" w:rsidR="00587C2F" w:rsidRPr="005E6DDA" w:rsidRDefault="00587C2F" w:rsidP="00DD41CF">
            <w:pPr>
              <w:spacing w:line="276" w:lineRule="auto"/>
              <w:rPr>
                <w:rFonts w:ascii="Arial" w:hAnsi="Arial" w:cs="Arial"/>
                <w:b/>
                <w:bCs/>
                <w:szCs w:val="22"/>
                <w:lang w:val="fr-CA"/>
              </w:rPr>
            </w:pPr>
          </w:p>
          <w:p w14:paraId="24BFD379" w14:textId="77777777" w:rsidR="00587C2F" w:rsidRPr="005E6DDA" w:rsidRDefault="00587C2F" w:rsidP="00DD41CF">
            <w:pPr>
              <w:spacing w:line="276" w:lineRule="auto"/>
              <w:rPr>
                <w:rFonts w:ascii="Arial" w:hAnsi="Arial" w:cs="Arial"/>
                <w:b/>
                <w:bCs/>
                <w:szCs w:val="22"/>
                <w:lang w:val="fr-CA"/>
              </w:rPr>
            </w:pPr>
          </w:p>
          <w:p w14:paraId="6E20880B" w14:textId="77777777" w:rsidR="00587C2F" w:rsidRPr="005E6DDA" w:rsidRDefault="00587C2F" w:rsidP="00DD41CF">
            <w:pPr>
              <w:spacing w:line="276" w:lineRule="auto"/>
              <w:rPr>
                <w:rFonts w:ascii="Arial" w:hAnsi="Arial" w:cs="Arial"/>
                <w:b/>
                <w:bCs/>
                <w:szCs w:val="22"/>
                <w:lang w:val="fr-CA"/>
              </w:rPr>
            </w:pPr>
          </w:p>
          <w:p w14:paraId="71100BF3" w14:textId="77777777" w:rsidR="00587C2F" w:rsidRPr="005E6DDA" w:rsidRDefault="00587C2F" w:rsidP="00DD41CF">
            <w:pPr>
              <w:spacing w:line="276" w:lineRule="auto"/>
              <w:rPr>
                <w:rFonts w:ascii="Arial" w:hAnsi="Arial" w:cs="Arial"/>
                <w:b/>
                <w:bCs/>
                <w:szCs w:val="22"/>
                <w:lang w:val="fr-CA"/>
              </w:rPr>
            </w:pPr>
          </w:p>
          <w:p w14:paraId="0FA75028" w14:textId="77777777" w:rsidR="00587C2F" w:rsidRPr="005E6DDA" w:rsidRDefault="00587C2F" w:rsidP="00DD41CF">
            <w:pPr>
              <w:spacing w:line="276" w:lineRule="auto"/>
              <w:rPr>
                <w:rFonts w:ascii="Arial" w:hAnsi="Arial" w:cs="Arial"/>
                <w:b/>
                <w:bCs/>
                <w:szCs w:val="22"/>
                <w:lang w:val="fr-CA"/>
              </w:rPr>
            </w:pPr>
          </w:p>
          <w:p w14:paraId="20BAD125" w14:textId="77777777" w:rsidR="00587C2F" w:rsidRPr="005E6DDA" w:rsidRDefault="00587C2F" w:rsidP="00DD41CF">
            <w:pPr>
              <w:spacing w:line="276" w:lineRule="auto"/>
              <w:rPr>
                <w:rFonts w:ascii="Arial" w:hAnsi="Arial" w:cs="Arial"/>
                <w:b/>
                <w:bCs/>
                <w:szCs w:val="22"/>
                <w:lang w:val="fr-CA"/>
              </w:rPr>
            </w:pPr>
          </w:p>
          <w:p w14:paraId="39F63E46" w14:textId="77777777" w:rsidR="00587C2F" w:rsidRPr="005E6DDA" w:rsidRDefault="00587C2F" w:rsidP="00DD41CF">
            <w:pPr>
              <w:spacing w:line="276" w:lineRule="auto"/>
              <w:rPr>
                <w:rFonts w:ascii="Arial" w:hAnsi="Arial" w:cs="Arial"/>
                <w:b/>
                <w:bCs/>
                <w:szCs w:val="22"/>
                <w:lang w:val="fr-CA"/>
              </w:rPr>
            </w:pPr>
          </w:p>
          <w:p w14:paraId="36BFE85C" w14:textId="77777777" w:rsidR="00587C2F" w:rsidRPr="005E6DDA" w:rsidRDefault="00587C2F" w:rsidP="00DD41CF">
            <w:pPr>
              <w:spacing w:line="276" w:lineRule="auto"/>
              <w:rPr>
                <w:rFonts w:ascii="Arial" w:hAnsi="Arial" w:cs="Arial"/>
                <w:b/>
                <w:bCs/>
                <w:szCs w:val="22"/>
                <w:lang w:val="fr-CA"/>
              </w:rPr>
            </w:pPr>
          </w:p>
          <w:p w14:paraId="7B41DE98" w14:textId="77777777" w:rsidR="00587C2F" w:rsidRPr="005E6DDA" w:rsidRDefault="00587C2F" w:rsidP="00DD41CF">
            <w:pPr>
              <w:spacing w:line="276" w:lineRule="auto"/>
              <w:rPr>
                <w:rFonts w:ascii="Arial" w:hAnsi="Arial" w:cs="Arial"/>
                <w:b/>
                <w:bCs/>
                <w:szCs w:val="22"/>
                <w:lang w:val="fr-CA"/>
              </w:rPr>
            </w:pPr>
          </w:p>
          <w:p w14:paraId="290570DF" w14:textId="77777777" w:rsidR="00587C2F" w:rsidRPr="005E6DDA" w:rsidRDefault="00587C2F" w:rsidP="00DD41CF">
            <w:pPr>
              <w:spacing w:line="276" w:lineRule="auto"/>
              <w:rPr>
                <w:rFonts w:ascii="Arial" w:hAnsi="Arial" w:cs="Arial"/>
                <w:b/>
                <w:bCs/>
                <w:szCs w:val="22"/>
                <w:lang w:val="fr-CA"/>
              </w:rPr>
            </w:pPr>
          </w:p>
          <w:p w14:paraId="1914ACF9" w14:textId="77777777" w:rsidR="00587C2F" w:rsidRPr="005E6DDA" w:rsidRDefault="00587C2F" w:rsidP="00DD41CF">
            <w:pPr>
              <w:spacing w:line="276" w:lineRule="auto"/>
              <w:rPr>
                <w:rFonts w:ascii="Arial" w:hAnsi="Arial" w:cs="Arial"/>
                <w:b/>
                <w:bCs/>
                <w:szCs w:val="22"/>
                <w:lang w:val="fr-CA"/>
              </w:rPr>
            </w:pPr>
          </w:p>
          <w:p w14:paraId="31F07AE4" w14:textId="77777777" w:rsidR="00587C2F" w:rsidRPr="005E6DDA" w:rsidRDefault="00587C2F" w:rsidP="00DD41CF">
            <w:pPr>
              <w:spacing w:line="276" w:lineRule="auto"/>
              <w:rPr>
                <w:rFonts w:ascii="Arial" w:hAnsi="Arial" w:cs="Arial"/>
                <w:b/>
                <w:bCs/>
                <w:szCs w:val="22"/>
                <w:lang w:val="fr-CA"/>
              </w:rPr>
            </w:pPr>
          </w:p>
          <w:p w14:paraId="75DC9CAA" w14:textId="77777777" w:rsidR="00587C2F" w:rsidRPr="00AC18F8" w:rsidRDefault="00587C2F" w:rsidP="00DD41CF">
            <w:pPr>
              <w:spacing w:line="276" w:lineRule="auto"/>
              <w:rPr>
                <w:rFonts w:ascii="Arial" w:hAnsi="Arial" w:cs="Arial"/>
                <w:b/>
                <w:bCs/>
                <w:szCs w:val="22"/>
                <w:lang w:val="en-GB"/>
              </w:rPr>
            </w:pPr>
          </w:p>
        </w:tc>
        <w:tc>
          <w:tcPr>
            <w:tcW w:w="6646" w:type="dxa"/>
            <w:tcBorders>
              <w:left w:val="single" w:sz="12" w:space="0" w:color="F2F2F2" w:themeColor="background1" w:themeShade="F2"/>
            </w:tcBorders>
          </w:tcPr>
          <w:p w14:paraId="069932A8" w14:textId="65CEC4A8" w:rsidR="000A29C4" w:rsidRPr="000A29C4" w:rsidRDefault="000A29C4" w:rsidP="007A1DA3">
            <w:pPr>
              <w:tabs>
                <w:tab w:val="left" w:pos="720"/>
                <w:tab w:val="left" w:pos="1800"/>
              </w:tabs>
              <w:suppressAutoHyphens/>
              <w:rPr>
                <w:rFonts w:ascii="Arial" w:hAnsi="Arial" w:cs="Arial"/>
                <w:spacing w:val="-2"/>
                <w:szCs w:val="22"/>
                <w:lang w:val="en-CA"/>
              </w:rPr>
            </w:pPr>
            <w:r w:rsidRPr="000A29C4">
              <w:rPr>
                <w:rFonts w:ascii="Arial" w:hAnsi="Arial" w:cs="Arial"/>
                <w:spacing w:val="-2"/>
                <w:szCs w:val="22"/>
                <w:lang w:val="en-CA"/>
              </w:rPr>
              <w:t>M-1</w:t>
            </w:r>
          </w:p>
          <w:p w14:paraId="068B2E3F" w14:textId="4D1DAD96" w:rsidR="007A1DA3" w:rsidRPr="000A29C4" w:rsidRDefault="007A1DA3" w:rsidP="007A1DA3">
            <w:pPr>
              <w:tabs>
                <w:tab w:val="left" w:pos="720"/>
                <w:tab w:val="left" w:pos="1800"/>
              </w:tabs>
              <w:suppressAutoHyphens/>
              <w:rPr>
                <w:rFonts w:ascii="Arial" w:hAnsi="Arial" w:cs="Arial"/>
                <w:spacing w:val="-2"/>
                <w:szCs w:val="22"/>
                <w:u w:val="single"/>
                <w:lang w:val="en-CA"/>
              </w:rPr>
            </w:pPr>
            <w:r w:rsidRPr="000A29C4">
              <w:rPr>
                <w:rFonts w:ascii="Arial" w:hAnsi="Arial" w:cs="Arial"/>
                <w:spacing w:val="-2"/>
                <w:szCs w:val="22"/>
                <w:u w:val="single"/>
                <w:lang w:val="en-CA"/>
              </w:rPr>
              <w:t>Marie LeBlanc-Warick – Doreen Noseworthy</w:t>
            </w:r>
          </w:p>
          <w:p w14:paraId="0D53BC73" w14:textId="77777777" w:rsidR="00D96F49" w:rsidRPr="000A29C4" w:rsidRDefault="00D96F49" w:rsidP="00D96F49">
            <w:pPr>
              <w:rPr>
                <w:rFonts w:ascii="Arial" w:hAnsi="Arial" w:cs="Arial"/>
                <w:b/>
                <w:color w:val="0000FF"/>
                <w:szCs w:val="24"/>
                <w:lang w:val="fr-CA"/>
              </w:rPr>
            </w:pPr>
            <w:r w:rsidRPr="000A29C4">
              <w:rPr>
                <w:rFonts w:ascii="Arial" w:hAnsi="Arial" w:cs="Arial"/>
                <w:b/>
                <w:color w:val="0000FF"/>
                <w:lang w:val="fr-FR"/>
              </w:rPr>
              <w:t>QUE l’ACER-CART encourage ses Membres à plaider en faveur des soins de santé des aînés au Canada et dans leurs provinces respectives en demandant aux gouvernements provinciaux et fédéraux d’accorder un financement accru, un régime national de médicaments, y compris aux soins de santé pour les personnes âgées, un régime de médicaments sur ordonnance qui assure un accès abordable aux médicaments prescrits et l’expansion des soins à domicile ainsi que des maisons de soins abordables et réglementées.</w:t>
            </w:r>
          </w:p>
          <w:p w14:paraId="72506CBB" w14:textId="77777777" w:rsidR="007A1DA3" w:rsidRPr="00D96F49" w:rsidRDefault="007A1DA3" w:rsidP="007A1DA3">
            <w:pPr>
              <w:ind w:left="706" w:hanging="706"/>
              <w:rPr>
                <w:rFonts w:ascii="Arial" w:hAnsi="Arial" w:cs="Arial"/>
                <w:b/>
                <w:color w:val="0000FF"/>
                <w:sz w:val="20"/>
                <w:lang w:val="fr-CA"/>
              </w:rPr>
            </w:pPr>
          </w:p>
          <w:p w14:paraId="12682B36" w14:textId="4974748E" w:rsidR="007A1DA3" w:rsidRPr="004839C5" w:rsidRDefault="007A1DA3" w:rsidP="007A1DA3">
            <w:pPr>
              <w:rPr>
                <w:rFonts w:ascii="Arial" w:hAnsi="Arial" w:cs="Arial"/>
                <w:b/>
                <w:color w:val="0000FF"/>
                <w:szCs w:val="22"/>
                <w:lang w:val="fr-CA"/>
              </w:rPr>
            </w:pPr>
            <w:r w:rsidRPr="004839C5">
              <w:rPr>
                <w:rFonts w:ascii="Arial" w:hAnsi="Arial" w:cs="Arial"/>
                <w:b/>
                <w:color w:val="0000FF"/>
                <w:szCs w:val="22"/>
                <w:lang w:val="fr-CA"/>
              </w:rPr>
              <w:t>Adoptée</w:t>
            </w:r>
          </w:p>
          <w:p w14:paraId="7B0AC529" w14:textId="77777777" w:rsidR="00F066A4" w:rsidRDefault="00F066A4" w:rsidP="00DF1CDD">
            <w:pPr>
              <w:spacing w:line="276" w:lineRule="auto"/>
              <w:rPr>
                <w:rFonts w:ascii="Arial" w:hAnsi="Arial" w:cs="Arial"/>
                <w:b/>
                <w:bCs/>
                <w:szCs w:val="22"/>
                <w:lang w:val="fr-CA"/>
              </w:rPr>
            </w:pPr>
          </w:p>
          <w:p w14:paraId="673ABA97" w14:textId="77777777" w:rsidR="007A1DA3" w:rsidRPr="004839C5" w:rsidRDefault="007A1DA3" w:rsidP="007A1DA3">
            <w:pPr>
              <w:tabs>
                <w:tab w:val="left" w:pos="720"/>
                <w:tab w:val="left" w:pos="1800"/>
              </w:tabs>
              <w:suppressAutoHyphens/>
              <w:rPr>
                <w:rFonts w:ascii="Arial" w:hAnsi="Arial" w:cs="Arial"/>
                <w:spacing w:val="-2"/>
                <w:szCs w:val="22"/>
                <w:lang w:val="fr-CA"/>
              </w:rPr>
            </w:pPr>
            <w:r w:rsidRPr="004839C5">
              <w:rPr>
                <w:rFonts w:ascii="Arial" w:hAnsi="Arial" w:cs="Arial"/>
                <w:spacing w:val="-2"/>
                <w:szCs w:val="22"/>
                <w:lang w:val="fr-CA"/>
              </w:rPr>
              <w:t>M-2</w:t>
            </w:r>
          </w:p>
          <w:p w14:paraId="53152712" w14:textId="77777777" w:rsidR="007A1DA3" w:rsidRPr="004839C5" w:rsidRDefault="007A1DA3" w:rsidP="007A1DA3">
            <w:pPr>
              <w:ind w:left="706" w:hanging="706"/>
              <w:rPr>
                <w:rFonts w:ascii="Arial" w:hAnsi="Arial" w:cs="Arial"/>
                <w:spacing w:val="-2"/>
                <w:szCs w:val="22"/>
                <w:u w:val="single"/>
                <w:lang w:val="fr-CA"/>
              </w:rPr>
            </w:pPr>
            <w:r w:rsidRPr="004839C5">
              <w:rPr>
                <w:rFonts w:ascii="Arial" w:hAnsi="Arial" w:cs="Arial"/>
                <w:spacing w:val="-2"/>
                <w:szCs w:val="22"/>
                <w:u w:val="single"/>
                <w:lang w:val="fr-CA"/>
              </w:rPr>
              <w:t>Marie LeBlanc-Warick – Martha Foster</w:t>
            </w:r>
          </w:p>
          <w:p w14:paraId="6D446F5E" w14:textId="77777777" w:rsidR="000A29C4" w:rsidRPr="000A29C4" w:rsidRDefault="000A29C4" w:rsidP="000A29C4">
            <w:pPr>
              <w:rPr>
                <w:rFonts w:ascii="Arial" w:hAnsi="Arial" w:cs="Arial"/>
                <w:b/>
                <w:color w:val="0000FF"/>
                <w:lang w:val="fr-CA"/>
              </w:rPr>
            </w:pPr>
            <w:r w:rsidRPr="000A29C4">
              <w:rPr>
                <w:rFonts w:ascii="Arial" w:hAnsi="Arial" w:cs="Arial"/>
                <w:b/>
                <w:color w:val="0000FF"/>
                <w:lang w:val="fr-FR"/>
              </w:rPr>
              <w:t>QUE l’ACER-CART exprime son opposition à tout changement de politique du gouvernement du Canada qui entraînerait l’imposition d’une taxe sur les régimes d’assurances collectives de groupe et que nous communiquons notre position au ministre fédéral des Finances, aux chefs des partis politiques fédéraux et qu’il encourage ses Membres à le faire en communiquant avec les députés dans leurs provinces respectives.</w:t>
            </w:r>
          </w:p>
          <w:p w14:paraId="2F5A8825" w14:textId="163FE43A" w:rsidR="007A1DA3" w:rsidRPr="004839C5" w:rsidRDefault="007A1DA3" w:rsidP="000A29C4">
            <w:pPr>
              <w:ind w:left="706" w:hanging="706"/>
              <w:rPr>
                <w:rFonts w:ascii="Arial" w:hAnsi="Arial" w:cs="Arial"/>
                <w:b/>
                <w:color w:val="0000FF"/>
                <w:szCs w:val="22"/>
                <w:lang w:val="fr-CA"/>
              </w:rPr>
            </w:pPr>
          </w:p>
          <w:p w14:paraId="0090D755" w14:textId="44D8CA16" w:rsidR="007A1DA3" w:rsidRPr="000A29C4" w:rsidRDefault="007A1DA3" w:rsidP="000A29C4">
            <w:pPr>
              <w:rPr>
                <w:rFonts w:ascii="Arial" w:hAnsi="Arial" w:cs="Arial"/>
                <w:b/>
                <w:color w:val="0000FF"/>
                <w:szCs w:val="22"/>
                <w:lang w:val="en-GB"/>
              </w:rPr>
            </w:pPr>
            <w:proofErr w:type="spellStart"/>
            <w:r>
              <w:rPr>
                <w:rFonts w:ascii="Arial" w:hAnsi="Arial" w:cs="Arial"/>
                <w:b/>
                <w:color w:val="0000FF"/>
                <w:szCs w:val="22"/>
                <w:lang w:val="en-GB"/>
              </w:rPr>
              <w:t>Adopté</w:t>
            </w:r>
            <w:r w:rsidR="000A29C4">
              <w:rPr>
                <w:rFonts w:ascii="Arial" w:hAnsi="Arial" w:cs="Arial"/>
                <w:b/>
                <w:color w:val="0000FF"/>
                <w:szCs w:val="22"/>
                <w:lang w:val="en-GB"/>
              </w:rPr>
              <w:t>e</w:t>
            </w:r>
            <w:proofErr w:type="spellEnd"/>
          </w:p>
        </w:tc>
      </w:tr>
      <w:tr w:rsidR="002D006D" w:rsidRPr="00AC18F8" w14:paraId="12ED98AA" w14:textId="77777777" w:rsidTr="007A1DA3">
        <w:tc>
          <w:tcPr>
            <w:tcW w:w="2984" w:type="dxa"/>
            <w:gridSpan w:val="2"/>
            <w:tcBorders>
              <w:right w:val="single" w:sz="12" w:space="0" w:color="F2F2F2" w:themeColor="background1" w:themeShade="F2"/>
            </w:tcBorders>
          </w:tcPr>
          <w:p w14:paraId="40067B7D" w14:textId="0F094DDB" w:rsidR="002D006D" w:rsidRPr="005E6DDA" w:rsidRDefault="002D006D" w:rsidP="00E14BC9">
            <w:pPr>
              <w:spacing w:line="276" w:lineRule="auto"/>
              <w:rPr>
                <w:rFonts w:ascii="Arial" w:hAnsi="Arial" w:cs="Arial"/>
                <w:b/>
                <w:szCs w:val="22"/>
                <w:lang w:val="fr-CA"/>
              </w:rPr>
            </w:pPr>
            <w:r w:rsidRPr="005E6DDA">
              <w:rPr>
                <w:rFonts w:ascii="Arial" w:hAnsi="Arial" w:cs="Arial"/>
                <w:b/>
                <w:szCs w:val="22"/>
                <w:lang w:val="fr-CA"/>
              </w:rPr>
              <w:t>R</w:t>
            </w:r>
            <w:r w:rsidR="00A575FC" w:rsidRPr="005E6DDA">
              <w:rPr>
                <w:rFonts w:ascii="Arial" w:hAnsi="Arial" w:cs="Arial"/>
                <w:b/>
                <w:szCs w:val="22"/>
                <w:lang w:val="fr-CA"/>
              </w:rPr>
              <w:t>é</w:t>
            </w:r>
            <w:r w:rsidRPr="005E6DDA">
              <w:rPr>
                <w:rFonts w:ascii="Arial" w:hAnsi="Arial" w:cs="Arial"/>
                <w:b/>
                <w:szCs w:val="22"/>
                <w:lang w:val="fr-CA"/>
              </w:rPr>
              <w:t>solutions</w:t>
            </w:r>
            <w:r w:rsidR="00A575FC" w:rsidRPr="005E6DDA">
              <w:rPr>
                <w:rFonts w:ascii="Arial" w:hAnsi="Arial" w:cs="Arial"/>
                <w:b/>
                <w:szCs w:val="22"/>
                <w:lang w:val="fr-CA"/>
              </w:rPr>
              <w:t xml:space="preserve"> de procédure</w:t>
            </w:r>
          </w:p>
          <w:p w14:paraId="7A009D02" w14:textId="77777777" w:rsidR="002D006D" w:rsidRPr="005E6DDA" w:rsidRDefault="002D006D" w:rsidP="00A575FC">
            <w:pPr>
              <w:spacing w:line="276" w:lineRule="auto"/>
              <w:rPr>
                <w:rFonts w:ascii="Arial" w:hAnsi="Arial" w:cs="Arial"/>
                <w:szCs w:val="22"/>
                <w:lang w:val="fr-CA"/>
              </w:rPr>
            </w:pPr>
            <w:r w:rsidRPr="005E6DDA">
              <w:rPr>
                <w:rFonts w:ascii="Arial" w:hAnsi="Arial" w:cs="Arial"/>
                <w:szCs w:val="22"/>
                <w:lang w:val="fr-CA"/>
              </w:rPr>
              <w:t>(</w:t>
            </w:r>
            <w:proofErr w:type="gramStart"/>
            <w:r w:rsidR="00A575FC" w:rsidRPr="005E6DDA">
              <w:rPr>
                <w:rFonts w:ascii="Arial" w:hAnsi="Arial" w:cs="Arial"/>
                <w:szCs w:val="22"/>
                <w:lang w:val="fr-CA"/>
              </w:rPr>
              <w:t>o</w:t>
            </w:r>
            <w:r w:rsidR="009227CF" w:rsidRPr="005E6DDA">
              <w:rPr>
                <w:rFonts w:ascii="Arial" w:hAnsi="Arial" w:cs="Arial"/>
                <w:szCs w:val="22"/>
                <w:lang w:val="fr-CA"/>
              </w:rPr>
              <w:t>nglet</w:t>
            </w:r>
            <w:proofErr w:type="gramEnd"/>
            <w:r w:rsidRPr="005E6DDA">
              <w:rPr>
                <w:rFonts w:ascii="Arial" w:hAnsi="Arial" w:cs="Arial"/>
                <w:szCs w:val="22"/>
                <w:lang w:val="fr-CA"/>
              </w:rPr>
              <w:t xml:space="preserve"> 1</w:t>
            </w:r>
            <w:r w:rsidR="00A575FC" w:rsidRPr="005E6DDA">
              <w:rPr>
                <w:rFonts w:ascii="Arial" w:hAnsi="Arial" w:cs="Arial"/>
                <w:szCs w:val="22"/>
                <w:lang w:val="fr-CA"/>
              </w:rPr>
              <w:t>1</w:t>
            </w:r>
            <w:r w:rsidRPr="005E6DDA">
              <w:rPr>
                <w:rFonts w:ascii="Arial" w:hAnsi="Arial" w:cs="Arial"/>
                <w:szCs w:val="22"/>
                <w:lang w:val="fr-CA"/>
              </w:rPr>
              <w:t>)</w:t>
            </w:r>
          </w:p>
          <w:p w14:paraId="049453C3" w14:textId="77777777" w:rsidR="001B0FC8" w:rsidRPr="005E6DDA" w:rsidRDefault="001B0FC8" w:rsidP="00A575FC">
            <w:pPr>
              <w:spacing w:line="276" w:lineRule="auto"/>
              <w:rPr>
                <w:rFonts w:ascii="Arial" w:hAnsi="Arial" w:cs="Arial"/>
                <w:szCs w:val="22"/>
                <w:lang w:val="fr-CA"/>
              </w:rPr>
            </w:pPr>
          </w:p>
          <w:p w14:paraId="495E0108" w14:textId="77777777" w:rsidR="001B0FC8" w:rsidRPr="005E6DDA" w:rsidRDefault="001B0FC8" w:rsidP="00A575FC">
            <w:pPr>
              <w:spacing w:line="276" w:lineRule="auto"/>
              <w:rPr>
                <w:rFonts w:ascii="Arial" w:hAnsi="Arial" w:cs="Arial"/>
                <w:szCs w:val="22"/>
                <w:lang w:val="fr-CA"/>
              </w:rPr>
            </w:pPr>
          </w:p>
          <w:p w14:paraId="365A7BA7" w14:textId="77777777" w:rsidR="001B0FC8" w:rsidRPr="005E6DDA" w:rsidRDefault="001B0FC8" w:rsidP="00A575FC">
            <w:pPr>
              <w:spacing w:line="276" w:lineRule="auto"/>
              <w:rPr>
                <w:rFonts w:ascii="Arial" w:hAnsi="Arial" w:cs="Arial"/>
                <w:szCs w:val="22"/>
                <w:lang w:val="fr-CA"/>
              </w:rPr>
            </w:pPr>
          </w:p>
          <w:p w14:paraId="47687106" w14:textId="77777777" w:rsidR="005D1F2C" w:rsidRPr="005E6DDA" w:rsidRDefault="005D1F2C" w:rsidP="00A575FC">
            <w:pPr>
              <w:spacing w:line="276" w:lineRule="auto"/>
              <w:rPr>
                <w:rFonts w:ascii="Arial" w:hAnsi="Arial" w:cs="Arial"/>
                <w:szCs w:val="22"/>
                <w:lang w:val="fr-CA"/>
              </w:rPr>
            </w:pPr>
          </w:p>
          <w:p w14:paraId="0CC4C5FB" w14:textId="77777777" w:rsidR="005D1F2C" w:rsidRPr="005E6DDA" w:rsidRDefault="005D1F2C" w:rsidP="00A575FC">
            <w:pPr>
              <w:spacing w:line="276" w:lineRule="auto"/>
              <w:rPr>
                <w:rFonts w:ascii="Arial" w:hAnsi="Arial" w:cs="Arial"/>
                <w:szCs w:val="22"/>
                <w:lang w:val="fr-CA"/>
              </w:rPr>
            </w:pPr>
          </w:p>
          <w:p w14:paraId="73EBD6A4" w14:textId="77777777" w:rsidR="005D1F2C" w:rsidRPr="005E6DDA" w:rsidRDefault="005D1F2C" w:rsidP="00A575FC">
            <w:pPr>
              <w:spacing w:line="276" w:lineRule="auto"/>
              <w:rPr>
                <w:rFonts w:ascii="Arial" w:hAnsi="Arial" w:cs="Arial"/>
                <w:szCs w:val="22"/>
                <w:lang w:val="fr-CA"/>
              </w:rPr>
            </w:pPr>
          </w:p>
          <w:p w14:paraId="39965514" w14:textId="77777777" w:rsidR="005D1F2C" w:rsidRPr="005E6DDA" w:rsidRDefault="005D1F2C" w:rsidP="00A575FC">
            <w:pPr>
              <w:spacing w:line="276" w:lineRule="auto"/>
              <w:rPr>
                <w:rFonts w:ascii="Arial" w:hAnsi="Arial" w:cs="Arial"/>
                <w:szCs w:val="22"/>
                <w:lang w:val="fr-CA"/>
              </w:rPr>
            </w:pPr>
          </w:p>
          <w:p w14:paraId="574AB1B6" w14:textId="77777777" w:rsidR="005D1F2C" w:rsidRPr="005E6DDA" w:rsidRDefault="005D1F2C" w:rsidP="00A575FC">
            <w:pPr>
              <w:spacing w:line="276" w:lineRule="auto"/>
              <w:rPr>
                <w:rFonts w:ascii="Arial" w:hAnsi="Arial" w:cs="Arial"/>
                <w:szCs w:val="22"/>
                <w:lang w:val="fr-CA"/>
              </w:rPr>
            </w:pPr>
          </w:p>
          <w:p w14:paraId="67907DF6" w14:textId="77777777" w:rsidR="005D1F2C" w:rsidRPr="005E6DDA" w:rsidRDefault="005D1F2C" w:rsidP="00A575FC">
            <w:pPr>
              <w:spacing w:line="276" w:lineRule="auto"/>
              <w:rPr>
                <w:rFonts w:ascii="Arial" w:hAnsi="Arial" w:cs="Arial"/>
                <w:szCs w:val="22"/>
                <w:lang w:val="fr-CA"/>
              </w:rPr>
            </w:pPr>
          </w:p>
          <w:p w14:paraId="2D3D4752" w14:textId="77777777" w:rsidR="005D1F2C" w:rsidRPr="005E6DDA" w:rsidRDefault="005D1F2C" w:rsidP="00A575FC">
            <w:pPr>
              <w:spacing w:line="276" w:lineRule="auto"/>
              <w:rPr>
                <w:rFonts w:ascii="Arial" w:hAnsi="Arial" w:cs="Arial"/>
                <w:szCs w:val="22"/>
                <w:lang w:val="fr-CA"/>
              </w:rPr>
            </w:pPr>
          </w:p>
          <w:p w14:paraId="22E5DF6B" w14:textId="77777777" w:rsidR="005D1F2C" w:rsidRPr="005E6DDA" w:rsidRDefault="005D1F2C" w:rsidP="00A575FC">
            <w:pPr>
              <w:spacing w:line="276" w:lineRule="auto"/>
              <w:rPr>
                <w:rFonts w:ascii="Arial" w:hAnsi="Arial" w:cs="Arial"/>
                <w:szCs w:val="22"/>
                <w:lang w:val="fr-CA"/>
              </w:rPr>
            </w:pPr>
          </w:p>
          <w:p w14:paraId="10398DD3" w14:textId="77777777" w:rsidR="001B0FC8" w:rsidRPr="005E6DDA" w:rsidRDefault="001B0FC8" w:rsidP="001B0FC8">
            <w:pPr>
              <w:spacing w:line="276" w:lineRule="auto"/>
              <w:rPr>
                <w:rFonts w:ascii="Arial" w:hAnsi="Arial" w:cs="Arial"/>
                <w:b/>
                <w:szCs w:val="22"/>
                <w:lang w:val="fr-CA"/>
              </w:rPr>
            </w:pPr>
            <w:r w:rsidRPr="005E6DDA">
              <w:rPr>
                <w:rFonts w:ascii="Arial" w:hAnsi="Arial" w:cs="Arial"/>
                <w:b/>
                <w:szCs w:val="22"/>
                <w:lang w:val="fr-CA"/>
              </w:rPr>
              <w:t>Résolutions de procédure</w:t>
            </w:r>
          </w:p>
          <w:p w14:paraId="7D2CF0CF" w14:textId="0941F74E" w:rsidR="001B0FC8" w:rsidRPr="005E6DDA" w:rsidRDefault="001B0FC8" w:rsidP="001B0FC8">
            <w:pPr>
              <w:spacing w:line="276" w:lineRule="auto"/>
              <w:rPr>
                <w:rFonts w:ascii="Arial" w:hAnsi="Arial" w:cs="Arial"/>
                <w:szCs w:val="22"/>
                <w:lang w:val="fr-CA"/>
              </w:rPr>
            </w:pPr>
            <w:r w:rsidRPr="005E6DDA">
              <w:rPr>
                <w:rFonts w:ascii="Arial" w:hAnsi="Arial" w:cs="Arial"/>
                <w:sz w:val="18"/>
                <w:szCs w:val="18"/>
                <w:lang w:val="fr-CA"/>
              </w:rPr>
              <w:t>(</w:t>
            </w:r>
            <w:proofErr w:type="gramStart"/>
            <w:r w:rsidRPr="005E6DDA">
              <w:rPr>
                <w:rFonts w:ascii="Arial" w:hAnsi="Arial" w:cs="Arial"/>
                <w:sz w:val="18"/>
                <w:szCs w:val="18"/>
                <w:lang w:val="fr-CA"/>
              </w:rPr>
              <w:t>suite</w:t>
            </w:r>
            <w:proofErr w:type="gramEnd"/>
            <w:r w:rsidRPr="005E6DDA">
              <w:rPr>
                <w:rFonts w:ascii="Arial" w:hAnsi="Arial" w:cs="Arial"/>
                <w:sz w:val="18"/>
                <w:szCs w:val="18"/>
                <w:lang w:val="fr-CA"/>
              </w:rPr>
              <w:t>)</w:t>
            </w:r>
          </w:p>
          <w:p w14:paraId="0B029579" w14:textId="77777777" w:rsidR="001B0FC8" w:rsidRPr="005E6DDA" w:rsidRDefault="001B0FC8" w:rsidP="001B0FC8">
            <w:pPr>
              <w:spacing w:line="276" w:lineRule="auto"/>
              <w:rPr>
                <w:rFonts w:ascii="Arial" w:hAnsi="Arial" w:cs="Arial"/>
                <w:szCs w:val="22"/>
                <w:lang w:val="fr-CA"/>
              </w:rPr>
            </w:pPr>
            <w:r w:rsidRPr="005E6DDA">
              <w:rPr>
                <w:rFonts w:ascii="Arial" w:hAnsi="Arial" w:cs="Arial"/>
                <w:szCs w:val="22"/>
                <w:lang w:val="fr-CA"/>
              </w:rPr>
              <w:t>(</w:t>
            </w:r>
            <w:proofErr w:type="gramStart"/>
            <w:r w:rsidRPr="005E6DDA">
              <w:rPr>
                <w:rFonts w:ascii="Arial" w:hAnsi="Arial" w:cs="Arial"/>
                <w:szCs w:val="22"/>
                <w:lang w:val="fr-CA"/>
              </w:rPr>
              <w:t>onglet</w:t>
            </w:r>
            <w:proofErr w:type="gramEnd"/>
            <w:r w:rsidRPr="005E6DDA">
              <w:rPr>
                <w:rFonts w:ascii="Arial" w:hAnsi="Arial" w:cs="Arial"/>
                <w:szCs w:val="22"/>
                <w:lang w:val="fr-CA"/>
              </w:rPr>
              <w:t xml:space="preserve"> 11)</w:t>
            </w:r>
          </w:p>
          <w:p w14:paraId="48469726" w14:textId="77777777" w:rsidR="001B0FC8" w:rsidRPr="005E6DDA" w:rsidRDefault="001B0FC8" w:rsidP="00A575FC">
            <w:pPr>
              <w:spacing w:line="276" w:lineRule="auto"/>
              <w:rPr>
                <w:rFonts w:ascii="Arial" w:hAnsi="Arial" w:cs="Arial"/>
                <w:szCs w:val="22"/>
                <w:lang w:val="fr-CA"/>
              </w:rPr>
            </w:pPr>
          </w:p>
          <w:p w14:paraId="0CB3D58E" w14:textId="77777777" w:rsidR="001B0FC8" w:rsidRPr="005E6DDA" w:rsidRDefault="001B0FC8" w:rsidP="00A575FC">
            <w:pPr>
              <w:spacing w:line="276" w:lineRule="auto"/>
              <w:rPr>
                <w:rFonts w:ascii="Arial" w:hAnsi="Arial" w:cs="Arial"/>
                <w:szCs w:val="22"/>
                <w:lang w:val="fr-CA"/>
              </w:rPr>
            </w:pPr>
          </w:p>
          <w:p w14:paraId="6A145624" w14:textId="77777777" w:rsidR="001B0FC8" w:rsidRPr="005E6DDA" w:rsidRDefault="001B0FC8" w:rsidP="00A575FC">
            <w:pPr>
              <w:spacing w:line="276" w:lineRule="auto"/>
              <w:rPr>
                <w:rFonts w:ascii="Arial" w:hAnsi="Arial" w:cs="Arial"/>
                <w:szCs w:val="22"/>
                <w:lang w:val="fr-CA"/>
              </w:rPr>
            </w:pPr>
          </w:p>
          <w:p w14:paraId="29398DB4" w14:textId="77777777" w:rsidR="001B0FC8" w:rsidRPr="005E6DDA" w:rsidRDefault="001B0FC8" w:rsidP="00A575FC">
            <w:pPr>
              <w:spacing w:line="276" w:lineRule="auto"/>
              <w:rPr>
                <w:rFonts w:ascii="Arial" w:hAnsi="Arial" w:cs="Arial"/>
                <w:szCs w:val="22"/>
                <w:lang w:val="fr-CA"/>
              </w:rPr>
            </w:pPr>
          </w:p>
          <w:p w14:paraId="1FFDF814" w14:textId="77777777" w:rsidR="001B0FC8" w:rsidRPr="005E6DDA" w:rsidRDefault="001B0FC8" w:rsidP="00A575FC">
            <w:pPr>
              <w:spacing w:line="276" w:lineRule="auto"/>
              <w:rPr>
                <w:rFonts w:ascii="Arial" w:hAnsi="Arial" w:cs="Arial"/>
                <w:szCs w:val="22"/>
                <w:lang w:val="fr-CA"/>
              </w:rPr>
            </w:pPr>
          </w:p>
          <w:p w14:paraId="6D22C7E4" w14:textId="77777777" w:rsidR="001B0FC8" w:rsidRPr="005E6DDA" w:rsidRDefault="001B0FC8" w:rsidP="00A575FC">
            <w:pPr>
              <w:spacing w:line="276" w:lineRule="auto"/>
              <w:rPr>
                <w:rFonts w:ascii="Arial" w:hAnsi="Arial" w:cs="Arial"/>
                <w:szCs w:val="22"/>
                <w:lang w:val="fr-CA"/>
              </w:rPr>
            </w:pPr>
          </w:p>
          <w:p w14:paraId="6A5B719B" w14:textId="77777777" w:rsidR="001B0FC8" w:rsidRPr="005E6DDA" w:rsidRDefault="001B0FC8" w:rsidP="00A575FC">
            <w:pPr>
              <w:spacing w:line="276" w:lineRule="auto"/>
              <w:rPr>
                <w:rFonts w:ascii="Arial" w:hAnsi="Arial" w:cs="Arial"/>
                <w:szCs w:val="22"/>
                <w:lang w:val="fr-CA"/>
              </w:rPr>
            </w:pPr>
          </w:p>
          <w:p w14:paraId="51224A35" w14:textId="77777777" w:rsidR="001B0FC8" w:rsidRPr="005E6DDA" w:rsidRDefault="001B0FC8" w:rsidP="00A575FC">
            <w:pPr>
              <w:spacing w:line="276" w:lineRule="auto"/>
              <w:rPr>
                <w:rFonts w:ascii="Arial" w:hAnsi="Arial" w:cs="Arial"/>
                <w:szCs w:val="22"/>
                <w:lang w:val="fr-CA"/>
              </w:rPr>
            </w:pPr>
          </w:p>
          <w:p w14:paraId="2B85B99C" w14:textId="77777777" w:rsidR="001B0FC8" w:rsidRPr="005E6DDA" w:rsidRDefault="001B0FC8" w:rsidP="00A575FC">
            <w:pPr>
              <w:spacing w:line="276" w:lineRule="auto"/>
              <w:rPr>
                <w:rFonts w:ascii="Arial" w:hAnsi="Arial" w:cs="Arial"/>
                <w:szCs w:val="22"/>
                <w:lang w:val="fr-CA"/>
              </w:rPr>
            </w:pPr>
          </w:p>
          <w:p w14:paraId="78E3A2C3" w14:textId="1F2EBE1E" w:rsidR="001B0FC8" w:rsidRPr="00AC18F8" w:rsidRDefault="001B0FC8" w:rsidP="00A575FC">
            <w:pPr>
              <w:spacing w:line="276" w:lineRule="auto"/>
              <w:rPr>
                <w:rFonts w:ascii="Arial" w:hAnsi="Arial" w:cs="Arial"/>
                <w:szCs w:val="22"/>
                <w:lang w:val="en-CA"/>
              </w:rPr>
            </w:pPr>
          </w:p>
        </w:tc>
        <w:tc>
          <w:tcPr>
            <w:tcW w:w="6646" w:type="dxa"/>
            <w:tcBorders>
              <w:left w:val="single" w:sz="12" w:space="0" w:color="F2F2F2" w:themeColor="background1" w:themeShade="F2"/>
            </w:tcBorders>
          </w:tcPr>
          <w:p w14:paraId="1031D114" w14:textId="77777777" w:rsidR="001B0FC8" w:rsidRPr="005E6DDA" w:rsidRDefault="001B0FC8" w:rsidP="001B0FC8">
            <w:pPr>
              <w:tabs>
                <w:tab w:val="left" w:pos="720"/>
                <w:tab w:val="left" w:pos="1800"/>
              </w:tabs>
              <w:suppressAutoHyphens/>
              <w:spacing w:line="276" w:lineRule="auto"/>
              <w:rPr>
                <w:rFonts w:ascii="Arial" w:hAnsi="Arial" w:cs="Arial"/>
                <w:spacing w:val="-2"/>
                <w:szCs w:val="22"/>
                <w:lang w:val="fr-CA"/>
              </w:rPr>
            </w:pPr>
            <w:r w:rsidRPr="005E6DDA">
              <w:rPr>
                <w:rFonts w:ascii="Arial" w:hAnsi="Arial" w:cs="Arial"/>
                <w:spacing w:val="-2"/>
                <w:szCs w:val="22"/>
                <w:lang w:val="fr-CA"/>
              </w:rPr>
              <w:lastRenderedPageBreak/>
              <w:t>P-9</w:t>
            </w:r>
          </w:p>
          <w:p w14:paraId="622EB4C2" w14:textId="77777777" w:rsidR="001B0FC8" w:rsidRPr="005E6DDA" w:rsidRDefault="001B0FC8" w:rsidP="001B0FC8">
            <w:pPr>
              <w:tabs>
                <w:tab w:val="left" w:pos="720"/>
                <w:tab w:val="left" w:pos="1800"/>
              </w:tabs>
              <w:suppressAutoHyphens/>
              <w:spacing w:line="276" w:lineRule="auto"/>
              <w:rPr>
                <w:rFonts w:ascii="Arial" w:hAnsi="Arial" w:cs="Arial"/>
                <w:spacing w:val="-2"/>
                <w:szCs w:val="22"/>
                <w:u w:val="single"/>
                <w:lang w:val="fr-CA"/>
              </w:rPr>
            </w:pPr>
            <w:r w:rsidRPr="005E6DDA">
              <w:rPr>
                <w:rFonts w:ascii="Arial" w:hAnsi="Arial" w:cs="Arial"/>
                <w:spacing w:val="-2"/>
                <w:szCs w:val="22"/>
                <w:u w:val="single"/>
                <w:lang w:val="fr-CA"/>
              </w:rPr>
              <w:t xml:space="preserve">Rosalie </w:t>
            </w:r>
            <w:proofErr w:type="spellStart"/>
            <w:r w:rsidRPr="005E6DDA">
              <w:rPr>
                <w:rFonts w:ascii="Arial" w:hAnsi="Arial" w:cs="Arial"/>
                <w:spacing w:val="-2"/>
                <w:szCs w:val="22"/>
                <w:u w:val="single"/>
                <w:lang w:val="fr-CA"/>
              </w:rPr>
              <w:t>Bornn</w:t>
            </w:r>
            <w:proofErr w:type="spellEnd"/>
            <w:r w:rsidRPr="005E6DDA">
              <w:rPr>
                <w:rFonts w:ascii="Arial" w:hAnsi="Arial" w:cs="Arial"/>
                <w:spacing w:val="-2"/>
                <w:szCs w:val="22"/>
                <w:u w:val="single"/>
                <w:lang w:val="fr-CA"/>
              </w:rPr>
              <w:t xml:space="preserve"> – Jacques Albert</w:t>
            </w:r>
          </w:p>
          <w:p w14:paraId="34D9596C" w14:textId="6CC5B8DE" w:rsidR="001B0FC8" w:rsidRPr="005E6DDA" w:rsidRDefault="001B0FC8" w:rsidP="001B0FC8">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les bulletins de vote soient détruits.</w:t>
            </w:r>
          </w:p>
          <w:p w14:paraId="1148456D" w14:textId="77777777" w:rsidR="001B0FC8" w:rsidRPr="005E6DDA" w:rsidRDefault="001B0FC8" w:rsidP="001B0FC8">
            <w:pPr>
              <w:tabs>
                <w:tab w:val="left" w:pos="720"/>
                <w:tab w:val="left" w:pos="1800"/>
              </w:tabs>
              <w:suppressAutoHyphens/>
              <w:spacing w:line="276" w:lineRule="auto"/>
              <w:rPr>
                <w:rFonts w:ascii="Arial" w:hAnsi="Arial" w:cs="Arial"/>
                <w:b/>
                <w:color w:val="0000FF"/>
                <w:spacing w:val="-2"/>
                <w:sz w:val="16"/>
                <w:szCs w:val="16"/>
                <w:lang w:val="fr-CA"/>
              </w:rPr>
            </w:pPr>
          </w:p>
          <w:p w14:paraId="1C9C1B20" w14:textId="3CE6949B" w:rsidR="001B0FC8" w:rsidRDefault="001B0FC8" w:rsidP="001B0FC8">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2BC95AC4" w14:textId="77777777" w:rsidR="001B0FC8" w:rsidRDefault="001B0FC8" w:rsidP="001B0FC8">
            <w:pPr>
              <w:tabs>
                <w:tab w:val="left" w:pos="720"/>
                <w:tab w:val="left" w:pos="1800"/>
              </w:tabs>
              <w:suppressAutoHyphens/>
              <w:spacing w:line="276" w:lineRule="auto"/>
              <w:rPr>
                <w:rFonts w:ascii="Arial" w:hAnsi="Arial" w:cs="Arial"/>
                <w:spacing w:val="-2"/>
                <w:szCs w:val="22"/>
                <w:lang w:val="en-GB"/>
              </w:rPr>
            </w:pPr>
          </w:p>
          <w:p w14:paraId="66ABD742" w14:textId="77777777" w:rsidR="001B0FC8" w:rsidRDefault="001B0FC8" w:rsidP="001B0FC8">
            <w:pPr>
              <w:tabs>
                <w:tab w:val="left" w:pos="720"/>
                <w:tab w:val="left" w:pos="1800"/>
              </w:tabs>
              <w:suppressAutoHyphens/>
              <w:spacing w:line="276" w:lineRule="auto"/>
              <w:rPr>
                <w:rFonts w:ascii="Arial" w:hAnsi="Arial" w:cs="Arial"/>
                <w:spacing w:val="-2"/>
                <w:szCs w:val="22"/>
                <w:lang w:val="en-GB"/>
              </w:rPr>
            </w:pPr>
            <w:r>
              <w:rPr>
                <w:rFonts w:ascii="Arial" w:hAnsi="Arial" w:cs="Arial"/>
                <w:spacing w:val="-2"/>
                <w:szCs w:val="22"/>
                <w:lang w:val="en-GB"/>
              </w:rPr>
              <w:t>P-10</w:t>
            </w:r>
          </w:p>
          <w:p w14:paraId="696DF8CF" w14:textId="54BA3DC6" w:rsidR="001B0FC8" w:rsidRPr="004839C5" w:rsidRDefault="001B0FC8" w:rsidP="001B0FC8">
            <w:pPr>
              <w:tabs>
                <w:tab w:val="left" w:pos="720"/>
                <w:tab w:val="left" w:pos="1800"/>
              </w:tabs>
              <w:suppressAutoHyphens/>
              <w:spacing w:line="276" w:lineRule="auto"/>
              <w:rPr>
                <w:rFonts w:ascii="Arial" w:hAnsi="Arial" w:cs="Arial"/>
                <w:spacing w:val="-2"/>
                <w:szCs w:val="22"/>
                <w:u w:val="single"/>
                <w:lang w:val="en-CA"/>
              </w:rPr>
            </w:pPr>
            <w:r w:rsidRPr="004839C5">
              <w:rPr>
                <w:rFonts w:ascii="Arial" w:hAnsi="Arial" w:cs="Arial"/>
                <w:spacing w:val="-2"/>
                <w:szCs w:val="22"/>
                <w:u w:val="single"/>
                <w:lang w:val="en-CA"/>
              </w:rPr>
              <w:t xml:space="preserve">Joyce McCardle – </w:t>
            </w:r>
            <w:r w:rsidR="000A29C4" w:rsidRPr="004839C5">
              <w:rPr>
                <w:rFonts w:ascii="Arial" w:hAnsi="Arial" w:cs="Arial"/>
                <w:spacing w:val="-2"/>
                <w:szCs w:val="22"/>
                <w:u w:val="single"/>
                <w:lang w:val="en-CA"/>
              </w:rPr>
              <w:t>Doreen Noseworthy</w:t>
            </w:r>
          </w:p>
          <w:p w14:paraId="3AEF0460" w14:textId="4FAEFDAE" w:rsidR="001B0FC8" w:rsidRPr="005E6DDA" w:rsidRDefault="001B0FC8" w:rsidP="001B0FC8">
            <w:pPr>
              <w:tabs>
                <w:tab w:val="left" w:pos="720"/>
                <w:tab w:val="left" w:pos="1800"/>
              </w:tabs>
              <w:suppressAutoHyphens/>
              <w:spacing w:line="276" w:lineRule="auto"/>
              <w:ind w:left="706" w:hanging="706"/>
              <w:rPr>
                <w:rFonts w:ascii="Arial" w:hAnsi="Arial" w:cs="Arial"/>
                <w:b/>
                <w:color w:val="0000FF"/>
                <w:spacing w:val="-2"/>
                <w:szCs w:val="22"/>
                <w:lang w:val="fr-CA"/>
              </w:rPr>
            </w:pPr>
            <w:r w:rsidRPr="005E6DDA">
              <w:rPr>
                <w:rFonts w:ascii="Arial" w:hAnsi="Arial" w:cs="Arial"/>
                <w:b/>
                <w:color w:val="0000FF"/>
                <w:spacing w:val="-2"/>
                <w:szCs w:val="22"/>
                <w:lang w:val="fr-CA"/>
              </w:rPr>
              <w:t>QUE l’AGA 2016 de l’ACER-CART remercie :</w:t>
            </w:r>
          </w:p>
          <w:p w14:paraId="7E87B548" w14:textId="289C9245" w:rsidR="001B0FC8" w:rsidRPr="005E6DDA" w:rsidRDefault="007D49E5"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lastRenderedPageBreak/>
              <w:t xml:space="preserve">La </w:t>
            </w:r>
            <w:r w:rsidR="001B0FC8" w:rsidRPr="005E6DDA">
              <w:rPr>
                <w:rFonts w:ascii="Arial" w:hAnsi="Arial" w:cs="Arial"/>
                <w:b/>
                <w:color w:val="0000FF"/>
                <w:spacing w:val="-2"/>
                <w:szCs w:val="22"/>
                <w:lang w:val="fr-CA"/>
              </w:rPr>
              <w:t>FCE pour son hospitalité et son soutien tout au long de l’année ;</w:t>
            </w:r>
          </w:p>
          <w:p w14:paraId="37428644" w14:textId="2733BDA2"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 xml:space="preserve">Heather Smith, présidente de la FCE </w:t>
            </w:r>
          </w:p>
          <w:p w14:paraId="0E25A2F7" w14:textId="3E7587D0"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 xml:space="preserve">Cassandra Hallett </w:t>
            </w:r>
            <w:proofErr w:type="spellStart"/>
            <w:r w:rsidRPr="005E6DDA">
              <w:rPr>
                <w:rFonts w:ascii="Arial" w:hAnsi="Arial" w:cs="Arial"/>
                <w:b/>
                <w:color w:val="0000FF"/>
                <w:spacing w:val="-2"/>
                <w:szCs w:val="22"/>
                <w:lang w:val="fr-CA"/>
              </w:rPr>
              <w:t>DaSilva</w:t>
            </w:r>
            <w:proofErr w:type="spellEnd"/>
            <w:r w:rsidRPr="005E6DDA">
              <w:rPr>
                <w:rFonts w:ascii="Arial" w:hAnsi="Arial" w:cs="Arial"/>
                <w:b/>
                <w:color w:val="0000FF"/>
                <w:spacing w:val="-2"/>
                <w:szCs w:val="22"/>
                <w:lang w:val="fr-CA"/>
              </w:rPr>
              <w:t>, secrétaire générale de la FCE pour son allocution ;</w:t>
            </w:r>
          </w:p>
          <w:p w14:paraId="54E9A36A" w14:textId="156D9177"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proofErr w:type="spellStart"/>
            <w:r w:rsidRPr="005E6DDA">
              <w:rPr>
                <w:rFonts w:ascii="Arial" w:hAnsi="Arial" w:cs="Arial"/>
                <w:b/>
                <w:color w:val="0000FF"/>
                <w:spacing w:val="-2"/>
                <w:szCs w:val="22"/>
                <w:lang w:val="fr-CA"/>
              </w:rPr>
              <w:t>Johnson’s</w:t>
            </w:r>
            <w:proofErr w:type="spellEnd"/>
            <w:r w:rsidRPr="005E6DDA">
              <w:rPr>
                <w:rFonts w:ascii="Arial" w:hAnsi="Arial" w:cs="Arial"/>
                <w:b/>
                <w:color w:val="0000FF"/>
                <w:spacing w:val="-2"/>
                <w:szCs w:val="22"/>
                <w:lang w:val="fr-CA"/>
              </w:rPr>
              <w:t xml:space="preserve"> Inc. pour son appui continu ;</w:t>
            </w:r>
          </w:p>
          <w:p w14:paraId="222EF080" w14:textId="19A43729"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 xml:space="preserve">Richard Harrison, </w:t>
            </w:r>
            <w:proofErr w:type="spellStart"/>
            <w:r w:rsidRPr="005E6DDA">
              <w:rPr>
                <w:rFonts w:ascii="Arial" w:hAnsi="Arial" w:cs="Arial"/>
                <w:b/>
                <w:color w:val="0000FF"/>
                <w:spacing w:val="-2"/>
                <w:szCs w:val="22"/>
                <w:lang w:val="fr-CA"/>
              </w:rPr>
              <w:t>Johnson’s</w:t>
            </w:r>
            <w:proofErr w:type="spellEnd"/>
            <w:r w:rsidRPr="005E6DDA">
              <w:rPr>
                <w:rFonts w:ascii="Arial" w:hAnsi="Arial" w:cs="Arial"/>
                <w:b/>
                <w:color w:val="0000FF"/>
                <w:spacing w:val="-2"/>
                <w:szCs w:val="22"/>
                <w:lang w:val="fr-CA"/>
              </w:rPr>
              <w:t xml:space="preserve"> Inc. </w:t>
            </w:r>
            <w:r w:rsidR="007D49E5" w:rsidRPr="005E6DDA">
              <w:rPr>
                <w:rFonts w:ascii="Arial" w:hAnsi="Arial" w:cs="Arial"/>
                <w:b/>
                <w:color w:val="0000FF"/>
                <w:spacing w:val="-2"/>
                <w:szCs w:val="22"/>
                <w:lang w:val="fr-CA"/>
              </w:rPr>
              <w:t xml:space="preserve">pour </w:t>
            </w:r>
            <w:r w:rsidRPr="005E6DDA">
              <w:rPr>
                <w:rFonts w:ascii="Arial" w:hAnsi="Arial" w:cs="Arial"/>
                <w:b/>
                <w:color w:val="0000FF"/>
                <w:spacing w:val="-2"/>
                <w:szCs w:val="22"/>
                <w:lang w:val="fr-CA"/>
              </w:rPr>
              <w:t>sa présentation ;</w:t>
            </w:r>
          </w:p>
          <w:p w14:paraId="7DCD33EA" w14:textId="4F5DBE51"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Samantha Perrin, agente financière de la FCE pour son appui au niveau des finances de l’</w:t>
            </w:r>
            <w:r w:rsidR="007D49E5" w:rsidRPr="005E6DDA">
              <w:rPr>
                <w:rFonts w:ascii="Arial" w:hAnsi="Arial" w:cs="Arial"/>
                <w:b/>
                <w:color w:val="0000FF"/>
                <w:spacing w:val="-2"/>
                <w:szCs w:val="22"/>
                <w:lang w:val="fr-CA"/>
              </w:rPr>
              <w:t>ACER-CART;</w:t>
            </w:r>
          </w:p>
          <w:p w14:paraId="444D9AE8" w14:textId="3BC25503"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 xml:space="preserve">Lynne Richard, </w:t>
            </w:r>
            <w:r w:rsidR="007D49E5" w:rsidRPr="005E6DDA">
              <w:rPr>
                <w:rFonts w:ascii="Arial" w:hAnsi="Arial" w:cs="Arial"/>
                <w:b/>
                <w:color w:val="0000FF"/>
                <w:spacing w:val="-2"/>
                <w:szCs w:val="22"/>
                <w:lang w:val="fr-CA"/>
              </w:rPr>
              <w:t>adjointe administrative de la FCE pour son empressement à s’occuper des affaires de l’ACER-CART ;</w:t>
            </w:r>
          </w:p>
          <w:p w14:paraId="703C9CB5" w14:textId="52C4B5F2" w:rsidR="001B0FC8" w:rsidRPr="005E6DDA" w:rsidRDefault="001B0FC8" w:rsidP="001B0FC8">
            <w:pPr>
              <w:pStyle w:val="Paragraphedeliste"/>
              <w:numPr>
                <w:ilvl w:val="0"/>
                <w:numId w:val="13"/>
              </w:numPr>
              <w:tabs>
                <w:tab w:val="left" w:pos="720"/>
                <w:tab w:val="left" w:pos="1800"/>
              </w:tabs>
              <w:suppressAutoHyphens/>
              <w:spacing w:line="276" w:lineRule="auto"/>
              <w:rPr>
                <w:rFonts w:ascii="Arial" w:hAnsi="Arial" w:cs="Arial"/>
                <w:b/>
                <w:color w:val="0000FF"/>
                <w:spacing w:val="-2"/>
                <w:szCs w:val="22"/>
                <w:lang w:val="fr-CA"/>
              </w:rPr>
            </w:pPr>
            <w:r w:rsidRPr="005E6DDA">
              <w:rPr>
                <w:rFonts w:ascii="Arial" w:hAnsi="Arial" w:cs="Arial"/>
                <w:b/>
                <w:color w:val="0000FF"/>
                <w:spacing w:val="-2"/>
                <w:szCs w:val="22"/>
                <w:lang w:val="fr-CA"/>
              </w:rPr>
              <w:t>Adrienne Silnicki, Coalition</w:t>
            </w:r>
            <w:r w:rsidR="007D49E5" w:rsidRPr="005E6DDA">
              <w:rPr>
                <w:rFonts w:ascii="Arial" w:hAnsi="Arial" w:cs="Arial"/>
                <w:b/>
                <w:color w:val="0000FF"/>
                <w:spacing w:val="-2"/>
                <w:szCs w:val="22"/>
                <w:lang w:val="fr-CA"/>
              </w:rPr>
              <w:t xml:space="preserve"> canadienne de la santé pour sa présentation </w:t>
            </w:r>
            <w:r w:rsidRPr="005E6DDA">
              <w:rPr>
                <w:rFonts w:ascii="Arial" w:hAnsi="Arial" w:cs="Arial"/>
                <w:b/>
                <w:color w:val="0000FF"/>
                <w:spacing w:val="-2"/>
                <w:szCs w:val="22"/>
                <w:lang w:val="fr-CA"/>
              </w:rPr>
              <w:t>;</w:t>
            </w:r>
          </w:p>
          <w:p w14:paraId="795AA640" w14:textId="77777777" w:rsidR="000A29C4" w:rsidRPr="004839C5" w:rsidRDefault="000A29C4" w:rsidP="001B0FC8">
            <w:pPr>
              <w:tabs>
                <w:tab w:val="left" w:pos="720"/>
                <w:tab w:val="left" w:pos="1800"/>
              </w:tabs>
              <w:suppressAutoHyphens/>
              <w:spacing w:line="276" w:lineRule="auto"/>
              <w:rPr>
                <w:rFonts w:ascii="Arial" w:hAnsi="Arial" w:cs="Arial"/>
                <w:b/>
                <w:color w:val="0000FF"/>
                <w:spacing w:val="-2"/>
                <w:szCs w:val="22"/>
                <w:lang w:val="fr-CA"/>
              </w:rPr>
            </w:pPr>
          </w:p>
          <w:p w14:paraId="3F9BA603" w14:textId="55109CC2" w:rsidR="001B0FC8" w:rsidRDefault="007D49E5" w:rsidP="001B0FC8">
            <w:pPr>
              <w:tabs>
                <w:tab w:val="left" w:pos="720"/>
                <w:tab w:val="left" w:pos="1800"/>
              </w:tabs>
              <w:suppressAutoHyphens/>
              <w:spacing w:line="276" w:lineRule="auto"/>
              <w:rPr>
                <w:rFonts w:ascii="Arial" w:hAnsi="Arial" w:cs="Arial"/>
                <w:b/>
                <w:color w:val="0000FF"/>
                <w:spacing w:val="-2"/>
                <w:szCs w:val="22"/>
                <w:lang w:val="en-GB"/>
              </w:rPr>
            </w:pPr>
            <w:r>
              <w:rPr>
                <w:rFonts w:ascii="Arial" w:hAnsi="Arial" w:cs="Arial"/>
                <w:b/>
                <w:color w:val="0000FF"/>
                <w:spacing w:val="-2"/>
                <w:szCs w:val="22"/>
                <w:lang w:val="en-GB"/>
              </w:rPr>
              <w:t>ADOPTÉE</w:t>
            </w:r>
          </w:p>
          <w:p w14:paraId="4FE803FB" w14:textId="4C7D3E96" w:rsidR="000C567A" w:rsidRPr="00AC18F8" w:rsidRDefault="000C567A" w:rsidP="00A575FC">
            <w:pPr>
              <w:tabs>
                <w:tab w:val="left" w:pos="720"/>
                <w:tab w:val="left" w:pos="1800"/>
              </w:tabs>
              <w:suppressAutoHyphens/>
              <w:spacing w:line="276" w:lineRule="auto"/>
              <w:rPr>
                <w:rFonts w:ascii="Arial" w:hAnsi="Arial" w:cs="Arial"/>
                <w:spacing w:val="-2"/>
                <w:szCs w:val="22"/>
                <w:u w:val="single"/>
                <w:lang w:val="en-GB"/>
              </w:rPr>
            </w:pPr>
          </w:p>
        </w:tc>
      </w:tr>
      <w:tr w:rsidR="00FB429F" w:rsidRPr="00DA513F" w14:paraId="2B7A7B1F" w14:textId="77777777" w:rsidTr="007A1DA3">
        <w:tc>
          <w:tcPr>
            <w:tcW w:w="2943" w:type="dxa"/>
            <w:tcBorders>
              <w:right w:val="single" w:sz="12" w:space="0" w:color="F2F2F2" w:themeColor="background1" w:themeShade="F2"/>
            </w:tcBorders>
          </w:tcPr>
          <w:p w14:paraId="4A9308BB" w14:textId="1C99EDD1" w:rsidR="00A41FFB" w:rsidRPr="00164207" w:rsidRDefault="00164207" w:rsidP="00A41FFB">
            <w:pPr>
              <w:spacing w:line="276" w:lineRule="auto"/>
              <w:rPr>
                <w:rFonts w:ascii="Arial" w:hAnsi="Arial" w:cs="Arial"/>
                <w:b/>
                <w:szCs w:val="22"/>
                <w:lang w:val="fr-CA"/>
              </w:rPr>
            </w:pPr>
            <w:r w:rsidRPr="00164207">
              <w:rPr>
                <w:rFonts w:ascii="Arial" w:hAnsi="Arial" w:cs="Arial"/>
                <w:b/>
                <w:szCs w:val="22"/>
                <w:lang w:val="fr-CA"/>
              </w:rPr>
              <w:lastRenderedPageBreak/>
              <w:t xml:space="preserve">Priorités de </w:t>
            </w:r>
            <w:proofErr w:type="gramStart"/>
            <w:r w:rsidRPr="00164207">
              <w:rPr>
                <w:rFonts w:ascii="Arial" w:hAnsi="Arial" w:cs="Arial"/>
                <w:b/>
                <w:szCs w:val="22"/>
                <w:lang w:val="fr-CA"/>
              </w:rPr>
              <w:t>l’</w:t>
            </w:r>
            <w:r w:rsidR="00FB429F" w:rsidRPr="00164207">
              <w:rPr>
                <w:rFonts w:ascii="Arial" w:hAnsi="Arial" w:cs="Arial"/>
                <w:b/>
                <w:szCs w:val="22"/>
                <w:lang w:val="fr-CA"/>
              </w:rPr>
              <w:t xml:space="preserve"> </w:t>
            </w:r>
            <w:r w:rsidR="00247FD3" w:rsidRPr="00164207">
              <w:rPr>
                <w:rFonts w:ascii="Arial" w:hAnsi="Arial" w:cs="Arial"/>
                <w:b/>
                <w:szCs w:val="22"/>
                <w:lang w:val="fr-CA"/>
              </w:rPr>
              <w:t>ACER</w:t>
            </w:r>
            <w:proofErr w:type="gramEnd"/>
            <w:r w:rsidR="00247FD3" w:rsidRPr="00164207">
              <w:rPr>
                <w:rFonts w:ascii="Arial" w:hAnsi="Arial" w:cs="Arial"/>
                <w:b/>
                <w:szCs w:val="22"/>
                <w:lang w:val="fr-CA"/>
              </w:rPr>
              <w:t xml:space="preserve">-CART </w:t>
            </w:r>
            <w:r>
              <w:rPr>
                <w:rFonts w:ascii="Arial" w:hAnsi="Arial" w:cs="Arial"/>
                <w:b/>
                <w:szCs w:val="22"/>
                <w:lang w:val="fr-CA"/>
              </w:rPr>
              <w:t xml:space="preserve">pour </w:t>
            </w:r>
            <w:r w:rsidR="007A1DA3">
              <w:rPr>
                <w:rFonts w:ascii="Arial" w:hAnsi="Arial" w:cs="Arial"/>
                <w:b/>
                <w:szCs w:val="22"/>
                <w:lang w:val="fr-CA"/>
              </w:rPr>
              <w:t>2017-18</w:t>
            </w:r>
          </w:p>
          <w:p w14:paraId="1E87B0CF" w14:textId="77777777" w:rsidR="00A41FFB" w:rsidRPr="00164207" w:rsidRDefault="00A41FFB" w:rsidP="00A41FFB">
            <w:pPr>
              <w:spacing w:line="276" w:lineRule="auto"/>
              <w:rPr>
                <w:rFonts w:ascii="Arial" w:hAnsi="Arial" w:cs="Arial"/>
                <w:b/>
                <w:szCs w:val="22"/>
                <w:lang w:val="fr-CA"/>
              </w:rPr>
            </w:pPr>
          </w:p>
          <w:p w14:paraId="05E7879F" w14:textId="05C2D590" w:rsidR="00FB429F" w:rsidRPr="00164207" w:rsidRDefault="00FB429F" w:rsidP="00A41FFB">
            <w:pPr>
              <w:spacing w:line="276" w:lineRule="auto"/>
              <w:rPr>
                <w:rFonts w:ascii="Arial" w:hAnsi="Arial" w:cs="Arial"/>
                <w:b/>
                <w:szCs w:val="22"/>
                <w:lang w:val="fr-CA"/>
              </w:rPr>
            </w:pPr>
          </w:p>
        </w:tc>
        <w:tc>
          <w:tcPr>
            <w:tcW w:w="6687" w:type="dxa"/>
            <w:gridSpan w:val="2"/>
            <w:tcBorders>
              <w:left w:val="single" w:sz="12" w:space="0" w:color="F2F2F2" w:themeColor="background1" w:themeShade="F2"/>
            </w:tcBorders>
          </w:tcPr>
          <w:p w14:paraId="1A7F68E2" w14:textId="77777777" w:rsidR="00DA513F" w:rsidRPr="00B709E3" w:rsidRDefault="00DA513F" w:rsidP="00DA513F">
            <w:pPr>
              <w:pStyle w:val="Paragraphedeliste"/>
              <w:numPr>
                <w:ilvl w:val="0"/>
                <w:numId w:val="26"/>
              </w:numPr>
              <w:spacing w:line="276" w:lineRule="auto"/>
              <w:rPr>
                <w:rFonts w:ascii="Arial" w:hAnsi="Arial" w:cs="Arial"/>
                <w:snapToGrid w:val="0"/>
                <w:szCs w:val="24"/>
              </w:rPr>
            </w:pPr>
            <w:r w:rsidRPr="00B709E3">
              <w:rPr>
                <w:rFonts w:ascii="Arial" w:hAnsi="Arial" w:cs="Arial"/>
                <w:snapToGrid w:val="0"/>
                <w:szCs w:val="24"/>
              </w:rPr>
              <w:t>Develop strategies and produce resources for retired teachers and seniors featuring the advantages of defined benefit plans both to the economy and to the individual.</w:t>
            </w:r>
          </w:p>
          <w:p w14:paraId="24E76F15" w14:textId="77777777" w:rsidR="00DA513F" w:rsidRPr="00B709E3" w:rsidRDefault="00DA513F" w:rsidP="00DA513F">
            <w:pPr>
              <w:pStyle w:val="Paragraphedeliste"/>
              <w:numPr>
                <w:ilvl w:val="0"/>
                <w:numId w:val="26"/>
              </w:numPr>
              <w:spacing w:line="276" w:lineRule="auto"/>
              <w:rPr>
                <w:rFonts w:ascii="Arial" w:hAnsi="Arial" w:cs="Arial"/>
                <w:snapToGrid w:val="0"/>
                <w:szCs w:val="24"/>
              </w:rPr>
            </w:pPr>
            <w:r w:rsidRPr="00B709E3">
              <w:rPr>
                <w:rFonts w:ascii="Arial" w:hAnsi="Arial" w:cs="Arial"/>
                <w:snapToGrid w:val="0"/>
                <w:szCs w:val="24"/>
              </w:rPr>
              <w:t>Continue to work on being a significant voice for retired teachers and seniors at the national level, maintaining co-operation with other groups on issues of common concern.</w:t>
            </w:r>
          </w:p>
          <w:p w14:paraId="5D9D4F52" w14:textId="77777777" w:rsidR="00DA513F" w:rsidRPr="00B709E3" w:rsidRDefault="00DA513F" w:rsidP="00DA513F">
            <w:pPr>
              <w:pStyle w:val="Paragraphedeliste"/>
              <w:numPr>
                <w:ilvl w:val="0"/>
                <w:numId w:val="26"/>
              </w:numPr>
              <w:spacing w:line="276" w:lineRule="auto"/>
              <w:rPr>
                <w:rFonts w:ascii="Arial" w:hAnsi="Arial" w:cs="Arial"/>
                <w:snapToGrid w:val="0"/>
                <w:szCs w:val="24"/>
              </w:rPr>
            </w:pPr>
            <w:r w:rsidRPr="00B709E3">
              <w:rPr>
                <w:rFonts w:ascii="Arial" w:hAnsi="Arial" w:cs="Arial"/>
                <w:snapToGrid w:val="0"/>
                <w:szCs w:val="24"/>
              </w:rPr>
              <w:t xml:space="preserve">Develop strategies and produce resources for retired teachers and seniors supporting a one Canadian purchaser national pharmaceutical formulary. </w:t>
            </w:r>
          </w:p>
          <w:p w14:paraId="76F8DCB2" w14:textId="77777777" w:rsidR="00DA513F" w:rsidRPr="00B709E3" w:rsidRDefault="00DA513F" w:rsidP="00DA513F">
            <w:pPr>
              <w:pStyle w:val="Paragraphedeliste"/>
              <w:numPr>
                <w:ilvl w:val="0"/>
                <w:numId w:val="26"/>
              </w:numPr>
              <w:spacing w:line="276" w:lineRule="auto"/>
              <w:rPr>
                <w:rFonts w:ascii="Arial" w:hAnsi="Arial" w:cs="Arial"/>
                <w:snapToGrid w:val="0"/>
                <w:szCs w:val="24"/>
              </w:rPr>
            </w:pPr>
            <w:r w:rsidRPr="00B709E3">
              <w:rPr>
                <w:rFonts w:ascii="Arial" w:hAnsi="Arial" w:cs="Arial"/>
                <w:snapToGrid w:val="0"/>
                <w:szCs w:val="24"/>
              </w:rPr>
              <w:t>Investigate and develop strategies to produce resources for retired teachers and seniors to counter elder abuse.</w:t>
            </w:r>
          </w:p>
          <w:p w14:paraId="1E4A826E" w14:textId="5AF6DFEB" w:rsidR="0047591C" w:rsidRPr="00DA513F" w:rsidRDefault="0047591C" w:rsidP="007D49E5">
            <w:pPr>
              <w:tabs>
                <w:tab w:val="left" w:pos="720"/>
                <w:tab w:val="left" w:pos="1800"/>
              </w:tabs>
              <w:suppressAutoHyphens/>
              <w:spacing w:line="276" w:lineRule="auto"/>
              <w:rPr>
                <w:rFonts w:ascii="Arial" w:hAnsi="Arial" w:cs="Arial"/>
                <w:spacing w:val="-2"/>
                <w:szCs w:val="22"/>
              </w:rPr>
            </w:pPr>
          </w:p>
        </w:tc>
      </w:tr>
      <w:tr w:rsidR="0055493F" w14:paraId="0657C796" w14:textId="77777777" w:rsidTr="007A1DA3">
        <w:tc>
          <w:tcPr>
            <w:tcW w:w="2943" w:type="dxa"/>
            <w:tcBorders>
              <w:right w:val="single" w:sz="12" w:space="0" w:color="F2F2F2" w:themeColor="background1" w:themeShade="F2"/>
            </w:tcBorders>
          </w:tcPr>
          <w:p w14:paraId="41B31BD4" w14:textId="77777777" w:rsidR="00AC18F8" w:rsidRDefault="00AC18F8" w:rsidP="00AC18F8">
            <w:pPr>
              <w:spacing w:line="276" w:lineRule="auto"/>
              <w:rPr>
                <w:rFonts w:ascii="Arial" w:hAnsi="Arial" w:cs="Arial"/>
                <w:b/>
                <w:szCs w:val="22"/>
                <w:lang w:val="en-CA"/>
              </w:rPr>
            </w:pPr>
            <w:proofErr w:type="spellStart"/>
            <w:r>
              <w:rPr>
                <w:rFonts w:ascii="Arial" w:hAnsi="Arial" w:cs="Arial"/>
                <w:b/>
                <w:szCs w:val="22"/>
                <w:lang w:val="en-CA"/>
              </w:rPr>
              <w:t>Certificats</w:t>
            </w:r>
            <w:proofErr w:type="spellEnd"/>
            <w:r>
              <w:rPr>
                <w:rFonts w:ascii="Arial" w:hAnsi="Arial" w:cs="Arial"/>
                <w:b/>
                <w:szCs w:val="22"/>
                <w:lang w:val="en-CA"/>
              </w:rPr>
              <w:t xml:space="preserve"> de Reconnaissance</w:t>
            </w:r>
          </w:p>
          <w:p w14:paraId="7D790494" w14:textId="77777777" w:rsidR="0055493F" w:rsidRDefault="0055493F" w:rsidP="00FB429F">
            <w:pPr>
              <w:spacing w:line="276" w:lineRule="auto"/>
              <w:rPr>
                <w:rFonts w:ascii="Arial" w:hAnsi="Arial" w:cs="Arial"/>
                <w:b/>
                <w:szCs w:val="22"/>
                <w:lang w:val="en-CA"/>
              </w:rPr>
            </w:pPr>
          </w:p>
        </w:tc>
        <w:tc>
          <w:tcPr>
            <w:tcW w:w="6687" w:type="dxa"/>
            <w:gridSpan w:val="2"/>
            <w:tcBorders>
              <w:left w:val="single" w:sz="12" w:space="0" w:color="F2F2F2" w:themeColor="background1" w:themeShade="F2"/>
            </w:tcBorders>
          </w:tcPr>
          <w:p w14:paraId="02CC17E2" w14:textId="0285C831" w:rsidR="0055493F" w:rsidRDefault="006051D3" w:rsidP="007D49E5">
            <w:pPr>
              <w:spacing w:line="276" w:lineRule="auto"/>
              <w:rPr>
                <w:rFonts w:ascii="Arial" w:hAnsi="Arial" w:cs="Arial"/>
                <w:szCs w:val="22"/>
                <w:lang w:val="fr-CA"/>
              </w:rPr>
            </w:pPr>
            <w:r>
              <w:rPr>
                <w:rFonts w:ascii="Arial" w:hAnsi="Arial" w:cs="Arial"/>
                <w:szCs w:val="22"/>
                <w:lang w:val="fr-CA"/>
              </w:rPr>
              <w:t>Les pers</w:t>
            </w:r>
            <w:r w:rsidR="00AC18F8" w:rsidRPr="00923D85">
              <w:rPr>
                <w:rFonts w:ascii="Arial" w:hAnsi="Arial" w:cs="Arial"/>
                <w:szCs w:val="22"/>
                <w:lang w:val="fr-CA"/>
              </w:rPr>
              <w:t>onnes suivantes</w:t>
            </w:r>
            <w:r>
              <w:rPr>
                <w:rFonts w:ascii="Arial" w:hAnsi="Arial" w:cs="Arial"/>
                <w:szCs w:val="22"/>
                <w:lang w:val="fr-CA"/>
              </w:rPr>
              <w:t xml:space="preserve"> ont </w:t>
            </w:r>
            <w:proofErr w:type="gramStart"/>
            <w:r>
              <w:rPr>
                <w:rFonts w:ascii="Arial" w:hAnsi="Arial" w:cs="Arial"/>
                <w:szCs w:val="22"/>
                <w:lang w:val="fr-CA"/>
              </w:rPr>
              <w:t>reçus</w:t>
            </w:r>
            <w:proofErr w:type="gramEnd"/>
            <w:r>
              <w:rPr>
                <w:rFonts w:ascii="Arial" w:hAnsi="Arial" w:cs="Arial"/>
                <w:szCs w:val="22"/>
                <w:lang w:val="fr-CA"/>
              </w:rPr>
              <w:t xml:space="preserve"> un certificat de reconnaissance</w:t>
            </w:r>
          </w:p>
          <w:p w14:paraId="79050233" w14:textId="77777777" w:rsidR="00B709E3" w:rsidRDefault="00B709E3" w:rsidP="00B709E3">
            <w:pPr>
              <w:pStyle w:val="Paragraphedeliste"/>
              <w:numPr>
                <w:ilvl w:val="0"/>
                <w:numId w:val="5"/>
              </w:numPr>
              <w:rPr>
                <w:rFonts w:ascii="Arial" w:hAnsi="Arial" w:cs="Arial"/>
                <w:szCs w:val="22"/>
                <w:lang w:val="en-GB"/>
              </w:rPr>
            </w:pPr>
            <w:r>
              <w:rPr>
                <w:rFonts w:ascii="Arial" w:hAnsi="Arial" w:cs="Arial"/>
                <w:szCs w:val="22"/>
                <w:lang w:val="en-GB"/>
              </w:rPr>
              <w:t xml:space="preserve">Bill </w:t>
            </w:r>
            <w:proofErr w:type="spellStart"/>
            <w:r>
              <w:rPr>
                <w:rFonts w:ascii="Arial" w:hAnsi="Arial" w:cs="Arial"/>
                <w:szCs w:val="22"/>
                <w:lang w:val="en-GB"/>
              </w:rPr>
              <w:t>Cann</w:t>
            </w:r>
            <w:proofErr w:type="spellEnd"/>
          </w:p>
          <w:p w14:paraId="50324CE5" w14:textId="77777777" w:rsidR="00B709E3" w:rsidRDefault="00B709E3" w:rsidP="00B709E3">
            <w:pPr>
              <w:pStyle w:val="Paragraphedeliste"/>
              <w:numPr>
                <w:ilvl w:val="0"/>
                <w:numId w:val="5"/>
              </w:numPr>
              <w:rPr>
                <w:rFonts w:ascii="Arial" w:hAnsi="Arial" w:cs="Arial"/>
                <w:szCs w:val="22"/>
                <w:lang w:val="en-GB"/>
              </w:rPr>
            </w:pPr>
            <w:r>
              <w:rPr>
                <w:rFonts w:ascii="Arial" w:hAnsi="Arial" w:cs="Arial"/>
                <w:szCs w:val="22"/>
                <w:lang w:val="en-GB"/>
              </w:rPr>
              <w:t xml:space="preserve">Ed </w:t>
            </w:r>
            <w:proofErr w:type="spellStart"/>
            <w:r>
              <w:rPr>
                <w:rFonts w:ascii="Arial" w:hAnsi="Arial" w:cs="Arial"/>
                <w:szCs w:val="22"/>
                <w:lang w:val="en-GB"/>
              </w:rPr>
              <w:t>Zegray</w:t>
            </w:r>
            <w:proofErr w:type="spellEnd"/>
          </w:p>
          <w:p w14:paraId="34BCDC76" w14:textId="77777777" w:rsidR="00B709E3" w:rsidRDefault="00B709E3" w:rsidP="00B709E3">
            <w:pPr>
              <w:pStyle w:val="Paragraphedeliste"/>
              <w:numPr>
                <w:ilvl w:val="0"/>
                <w:numId w:val="5"/>
              </w:numPr>
              <w:rPr>
                <w:rFonts w:ascii="Arial" w:hAnsi="Arial" w:cs="Arial"/>
                <w:szCs w:val="22"/>
                <w:lang w:val="en-GB"/>
              </w:rPr>
            </w:pPr>
            <w:r>
              <w:rPr>
                <w:rFonts w:ascii="Arial" w:hAnsi="Arial" w:cs="Arial"/>
                <w:szCs w:val="22"/>
                <w:lang w:val="en-GB"/>
              </w:rPr>
              <w:t>Martha Foster</w:t>
            </w:r>
          </w:p>
          <w:p w14:paraId="4C626A97" w14:textId="77777777" w:rsidR="00B709E3" w:rsidRDefault="00B709E3" w:rsidP="00B709E3">
            <w:pPr>
              <w:pStyle w:val="Paragraphedeliste"/>
              <w:numPr>
                <w:ilvl w:val="0"/>
                <w:numId w:val="5"/>
              </w:numPr>
              <w:rPr>
                <w:rFonts w:ascii="Arial" w:hAnsi="Arial" w:cs="Arial"/>
                <w:szCs w:val="22"/>
                <w:lang w:val="en-GB"/>
              </w:rPr>
            </w:pPr>
            <w:r>
              <w:rPr>
                <w:rFonts w:ascii="Arial" w:hAnsi="Arial" w:cs="Arial"/>
                <w:szCs w:val="22"/>
                <w:lang w:val="en-GB"/>
              </w:rPr>
              <w:t>Joyce McCardle</w:t>
            </w:r>
          </w:p>
          <w:p w14:paraId="76A006E2" w14:textId="77777777" w:rsidR="00B709E3" w:rsidRDefault="00B709E3" w:rsidP="00B709E3">
            <w:pPr>
              <w:pStyle w:val="Paragraphedeliste"/>
              <w:numPr>
                <w:ilvl w:val="0"/>
                <w:numId w:val="5"/>
              </w:numPr>
              <w:rPr>
                <w:rFonts w:ascii="Arial" w:hAnsi="Arial" w:cs="Arial"/>
                <w:szCs w:val="22"/>
                <w:lang w:val="en-GB"/>
              </w:rPr>
            </w:pPr>
            <w:r>
              <w:rPr>
                <w:rFonts w:ascii="Arial" w:hAnsi="Arial" w:cs="Arial"/>
                <w:szCs w:val="22"/>
                <w:lang w:val="en-GB"/>
              </w:rPr>
              <w:t>Norbert Boudreau</w:t>
            </w:r>
          </w:p>
          <w:p w14:paraId="7434F8BF" w14:textId="77777777" w:rsidR="00B709E3" w:rsidRDefault="00B709E3" w:rsidP="00B709E3">
            <w:pPr>
              <w:pStyle w:val="Paragraphedeliste"/>
              <w:numPr>
                <w:ilvl w:val="0"/>
                <w:numId w:val="5"/>
              </w:numPr>
              <w:rPr>
                <w:rFonts w:ascii="Arial" w:hAnsi="Arial" w:cs="Arial"/>
                <w:szCs w:val="22"/>
                <w:lang w:val="en-GB"/>
              </w:rPr>
            </w:pPr>
            <w:r>
              <w:rPr>
                <w:rFonts w:ascii="Arial" w:hAnsi="Arial" w:cs="Arial"/>
                <w:szCs w:val="22"/>
                <w:lang w:val="en-GB"/>
              </w:rPr>
              <w:t>Wayne Hughes</w:t>
            </w:r>
          </w:p>
          <w:p w14:paraId="2F379FEA" w14:textId="77777777" w:rsidR="00B709E3" w:rsidRDefault="00B709E3" w:rsidP="00B709E3">
            <w:pPr>
              <w:pStyle w:val="Paragraphedeliste"/>
              <w:numPr>
                <w:ilvl w:val="0"/>
                <w:numId w:val="5"/>
              </w:numPr>
              <w:rPr>
                <w:rFonts w:ascii="Arial" w:hAnsi="Arial" w:cs="Arial"/>
                <w:szCs w:val="22"/>
                <w:lang w:val="en-GB"/>
              </w:rPr>
            </w:pPr>
            <w:r w:rsidRPr="0075646C">
              <w:rPr>
                <w:rFonts w:ascii="Arial" w:hAnsi="Arial" w:cs="Arial"/>
                <w:szCs w:val="22"/>
                <w:lang w:val="en-GB"/>
              </w:rPr>
              <w:t>Lynne Richard</w:t>
            </w:r>
          </w:p>
          <w:p w14:paraId="26B1996E" w14:textId="5C85599F" w:rsidR="007D49E5" w:rsidRPr="007D49E5" w:rsidRDefault="007D49E5" w:rsidP="007D49E5">
            <w:pPr>
              <w:spacing w:line="276" w:lineRule="auto"/>
              <w:rPr>
                <w:rFonts w:ascii="Arial" w:hAnsi="Arial" w:cs="Arial"/>
                <w:szCs w:val="22"/>
                <w:lang w:val="fr-CA"/>
              </w:rPr>
            </w:pPr>
          </w:p>
        </w:tc>
      </w:tr>
      <w:tr w:rsidR="008D1983" w:rsidRPr="004839C5" w14:paraId="70724F14" w14:textId="77777777" w:rsidTr="007A1DA3">
        <w:tc>
          <w:tcPr>
            <w:tcW w:w="2943" w:type="dxa"/>
            <w:tcBorders>
              <w:right w:val="single" w:sz="12" w:space="0" w:color="F2F2F2" w:themeColor="background1" w:themeShade="F2"/>
            </w:tcBorders>
          </w:tcPr>
          <w:p w14:paraId="37A6DF25" w14:textId="0E06B47D" w:rsidR="008D1983" w:rsidRPr="00DD41CF" w:rsidRDefault="00AC18F8" w:rsidP="00E814EF">
            <w:pPr>
              <w:spacing w:line="276" w:lineRule="auto"/>
              <w:rPr>
                <w:rFonts w:ascii="Arial" w:hAnsi="Arial" w:cs="Arial"/>
                <w:b/>
                <w:szCs w:val="22"/>
                <w:lang w:val="en-CA"/>
              </w:rPr>
            </w:pPr>
            <w:proofErr w:type="spellStart"/>
            <w:r w:rsidRPr="00FA64BB">
              <w:rPr>
                <w:rFonts w:ascii="Arial" w:hAnsi="Arial" w:cs="Arial"/>
                <w:b/>
                <w:szCs w:val="22"/>
                <w:lang w:val="en-CA"/>
              </w:rPr>
              <w:t>Ajournement</w:t>
            </w:r>
            <w:proofErr w:type="spellEnd"/>
            <w:r w:rsidRPr="00DD41CF">
              <w:rPr>
                <w:rFonts w:ascii="Arial" w:hAnsi="Arial" w:cs="Arial"/>
                <w:b/>
                <w:szCs w:val="22"/>
                <w:lang w:val="en-CA"/>
              </w:rPr>
              <w:t xml:space="preserve"> </w:t>
            </w:r>
          </w:p>
        </w:tc>
        <w:tc>
          <w:tcPr>
            <w:tcW w:w="6687" w:type="dxa"/>
            <w:gridSpan w:val="2"/>
            <w:tcBorders>
              <w:left w:val="single" w:sz="12" w:space="0" w:color="F2F2F2" w:themeColor="background1" w:themeShade="F2"/>
            </w:tcBorders>
          </w:tcPr>
          <w:p w14:paraId="57479650" w14:textId="58DF57DA" w:rsidR="00AC18F8" w:rsidRPr="00923D85" w:rsidRDefault="00AC18F8" w:rsidP="00AC18F8">
            <w:pPr>
              <w:suppressAutoHyphens/>
              <w:spacing w:line="276" w:lineRule="auto"/>
              <w:rPr>
                <w:rFonts w:ascii="Arial" w:hAnsi="Arial" w:cs="Arial"/>
                <w:spacing w:val="-2"/>
                <w:szCs w:val="22"/>
                <w:lang w:val="fr-CA"/>
              </w:rPr>
            </w:pPr>
            <w:r>
              <w:rPr>
                <w:rFonts w:ascii="Arial" w:hAnsi="Arial" w:cs="Arial"/>
                <w:spacing w:val="-2"/>
                <w:szCs w:val="22"/>
                <w:lang w:val="fr-CA"/>
              </w:rPr>
              <w:t>La</w:t>
            </w:r>
            <w:r w:rsidRPr="00923D85">
              <w:rPr>
                <w:rFonts w:ascii="Arial" w:hAnsi="Arial" w:cs="Arial"/>
                <w:spacing w:val="-2"/>
                <w:szCs w:val="22"/>
                <w:lang w:val="fr-CA"/>
              </w:rPr>
              <w:t xml:space="preserve"> président</w:t>
            </w:r>
            <w:r>
              <w:rPr>
                <w:rFonts w:ascii="Arial" w:hAnsi="Arial" w:cs="Arial"/>
                <w:spacing w:val="-2"/>
                <w:szCs w:val="22"/>
                <w:lang w:val="fr-CA"/>
              </w:rPr>
              <w:t>e</w:t>
            </w:r>
            <w:r w:rsidRPr="00923D85">
              <w:rPr>
                <w:rFonts w:ascii="Arial" w:hAnsi="Arial" w:cs="Arial"/>
                <w:spacing w:val="-2"/>
                <w:szCs w:val="22"/>
                <w:lang w:val="fr-CA"/>
              </w:rPr>
              <w:t xml:space="preserve"> a mis fin à l’Assemblée générale annuelle à l’achèvement des affaires courantes à 14 h </w:t>
            </w:r>
            <w:r>
              <w:rPr>
                <w:rFonts w:ascii="Arial" w:hAnsi="Arial" w:cs="Arial"/>
                <w:spacing w:val="-2"/>
                <w:szCs w:val="22"/>
                <w:lang w:val="fr-CA"/>
              </w:rPr>
              <w:t>15</w:t>
            </w:r>
            <w:r w:rsidRPr="00923D85">
              <w:rPr>
                <w:rFonts w:ascii="Arial" w:hAnsi="Arial" w:cs="Arial"/>
                <w:spacing w:val="-2"/>
                <w:szCs w:val="22"/>
                <w:lang w:val="fr-CA"/>
              </w:rPr>
              <w:t xml:space="preserve"> le samedi </w:t>
            </w:r>
            <w:r w:rsidR="00B709E3">
              <w:rPr>
                <w:rFonts w:ascii="Arial" w:hAnsi="Arial" w:cs="Arial"/>
                <w:spacing w:val="-2"/>
                <w:szCs w:val="22"/>
                <w:lang w:val="fr-CA"/>
              </w:rPr>
              <w:t>3</w:t>
            </w:r>
            <w:r w:rsidRPr="00923D85">
              <w:rPr>
                <w:rFonts w:ascii="Arial" w:hAnsi="Arial" w:cs="Arial"/>
                <w:spacing w:val="-2"/>
                <w:szCs w:val="22"/>
                <w:lang w:val="fr-CA"/>
              </w:rPr>
              <w:t xml:space="preserve"> juin.</w:t>
            </w:r>
          </w:p>
          <w:p w14:paraId="17CB61C4" w14:textId="28C59B60" w:rsidR="008D1983" w:rsidRPr="00AC18F8" w:rsidRDefault="008D1983" w:rsidP="0055493F">
            <w:pPr>
              <w:suppressAutoHyphens/>
              <w:spacing w:line="276" w:lineRule="auto"/>
              <w:rPr>
                <w:rFonts w:ascii="Arial" w:hAnsi="Arial" w:cs="Arial"/>
                <w:spacing w:val="-2"/>
                <w:szCs w:val="22"/>
                <w:u w:val="single"/>
                <w:lang w:val="fr-CA"/>
              </w:rPr>
            </w:pPr>
          </w:p>
        </w:tc>
      </w:tr>
      <w:tr w:rsidR="00AC18F8" w:rsidRPr="004839C5" w14:paraId="6120FB43" w14:textId="77777777" w:rsidTr="007A1DA3">
        <w:tc>
          <w:tcPr>
            <w:tcW w:w="2943" w:type="dxa"/>
            <w:tcBorders>
              <w:right w:val="single" w:sz="12" w:space="0" w:color="F2F2F2" w:themeColor="background1" w:themeShade="F2"/>
            </w:tcBorders>
          </w:tcPr>
          <w:p w14:paraId="5C53EC86" w14:textId="18C9A03E" w:rsidR="00AC18F8" w:rsidRPr="00DD41CF" w:rsidRDefault="00AC18F8" w:rsidP="00191409">
            <w:pPr>
              <w:spacing w:line="276" w:lineRule="auto"/>
              <w:rPr>
                <w:rFonts w:ascii="Arial" w:hAnsi="Arial" w:cs="Arial"/>
                <w:b/>
                <w:szCs w:val="22"/>
                <w:lang w:val="en-CA"/>
              </w:rPr>
            </w:pPr>
            <w:proofErr w:type="spellStart"/>
            <w:r>
              <w:rPr>
                <w:rFonts w:ascii="Arial" w:hAnsi="Arial" w:cs="Arial"/>
                <w:b/>
                <w:szCs w:val="22"/>
                <w:lang w:val="en-CA"/>
              </w:rPr>
              <w:t>Prochaine</w:t>
            </w:r>
            <w:proofErr w:type="spellEnd"/>
            <w:r>
              <w:rPr>
                <w:rFonts w:ascii="Arial" w:hAnsi="Arial" w:cs="Arial"/>
                <w:b/>
                <w:szCs w:val="22"/>
                <w:lang w:val="en-CA"/>
              </w:rPr>
              <w:t xml:space="preserve"> </w:t>
            </w:r>
            <w:proofErr w:type="spellStart"/>
            <w:r>
              <w:rPr>
                <w:rFonts w:ascii="Arial" w:hAnsi="Arial" w:cs="Arial"/>
                <w:b/>
                <w:szCs w:val="22"/>
                <w:lang w:val="en-CA"/>
              </w:rPr>
              <w:t>réunion</w:t>
            </w:r>
            <w:proofErr w:type="spellEnd"/>
          </w:p>
        </w:tc>
        <w:tc>
          <w:tcPr>
            <w:tcW w:w="6687" w:type="dxa"/>
            <w:gridSpan w:val="2"/>
            <w:tcBorders>
              <w:left w:val="single" w:sz="12" w:space="0" w:color="F2F2F2" w:themeColor="background1" w:themeShade="F2"/>
            </w:tcBorders>
          </w:tcPr>
          <w:p w14:paraId="1AA5AE6B" w14:textId="77DFA732" w:rsidR="00AC18F8" w:rsidRPr="00AC18F8" w:rsidRDefault="00AC18F8" w:rsidP="00561AEA">
            <w:pPr>
              <w:suppressAutoHyphens/>
              <w:spacing w:line="276" w:lineRule="auto"/>
              <w:rPr>
                <w:rFonts w:ascii="Arial" w:hAnsi="Arial" w:cs="Arial"/>
                <w:spacing w:val="-2"/>
                <w:szCs w:val="22"/>
                <w:lang w:val="fr-CA"/>
              </w:rPr>
            </w:pPr>
            <w:r w:rsidRPr="00923D85">
              <w:rPr>
                <w:rFonts w:ascii="Arial" w:hAnsi="Arial" w:cs="Arial"/>
                <w:spacing w:val="-2"/>
                <w:szCs w:val="22"/>
                <w:lang w:val="fr-CA"/>
              </w:rPr>
              <w:t xml:space="preserve">La prochaine réunion de l’Assemblée générale annuelle de l’ACER-CART aura lieu les </w:t>
            </w:r>
            <w:r w:rsidR="00B709E3">
              <w:rPr>
                <w:rFonts w:ascii="Arial" w:hAnsi="Arial" w:cs="Arial"/>
                <w:spacing w:val="-2"/>
                <w:szCs w:val="22"/>
                <w:lang w:val="fr-CA"/>
              </w:rPr>
              <w:t>1</w:t>
            </w:r>
            <w:r w:rsidRPr="00923D85">
              <w:rPr>
                <w:rFonts w:ascii="Arial" w:hAnsi="Arial" w:cs="Arial"/>
                <w:spacing w:val="-2"/>
                <w:szCs w:val="22"/>
                <w:lang w:val="fr-CA"/>
              </w:rPr>
              <w:t xml:space="preserve"> et </w:t>
            </w:r>
            <w:r w:rsidR="00B709E3">
              <w:rPr>
                <w:rFonts w:ascii="Arial" w:hAnsi="Arial" w:cs="Arial"/>
                <w:spacing w:val="-2"/>
                <w:szCs w:val="22"/>
                <w:lang w:val="fr-CA"/>
              </w:rPr>
              <w:t>2</w:t>
            </w:r>
            <w:r w:rsidRPr="00923D85">
              <w:rPr>
                <w:rFonts w:ascii="Arial" w:hAnsi="Arial" w:cs="Arial"/>
                <w:spacing w:val="-2"/>
                <w:szCs w:val="22"/>
                <w:lang w:val="fr-CA"/>
              </w:rPr>
              <w:t xml:space="preserve"> juin 201</w:t>
            </w:r>
            <w:r w:rsidR="00B709E3">
              <w:rPr>
                <w:rFonts w:ascii="Arial" w:hAnsi="Arial" w:cs="Arial"/>
                <w:spacing w:val="-2"/>
                <w:szCs w:val="22"/>
                <w:lang w:val="fr-CA"/>
              </w:rPr>
              <w:t>8</w:t>
            </w:r>
            <w:r w:rsidRPr="00923D85">
              <w:rPr>
                <w:rFonts w:ascii="Arial" w:hAnsi="Arial" w:cs="Arial"/>
                <w:spacing w:val="-2"/>
                <w:szCs w:val="22"/>
                <w:lang w:val="fr-CA"/>
              </w:rPr>
              <w:t>.</w:t>
            </w:r>
          </w:p>
        </w:tc>
      </w:tr>
    </w:tbl>
    <w:p w14:paraId="0DF5A2DD" w14:textId="776A02AE" w:rsidR="00DF1CDD" w:rsidRDefault="00DF1CDD" w:rsidP="002B6598">
      <w:pPr>
        <w:spacing w:line="19" w:lineRule="atLeast"/>
        <w:jc w:val="center"/>
        <w:rPr>
          <w:rFonts w:ascii="Arial" w:eastAsia="Calibri" w:hAnsi="Arial" w:cs="Arial"/>
          <w:b/>
          <w:szCs w:val="22"/>
          <w:lang w:val="fr-CA" w:eastAsia="en-US"/>
        </w:rPr>
      </w:pPr>
    </w:p>
    <w:p w14:paraId="4EE45D82" w14:textId="77777777" w:rsidR="00057060" w:rsidRDefault="00057060">
      <w:pPr>
        <w:rPr>
          <w:rFonts w:ascii="Arial" w:eastAsia="Calibri" w:hAnsi="Arial" w:cs="Arial"/>
          <w:b/>
          <w:szCs w:val="22"/>
          <w:lang w:val="fr-CA" w:eastAsia="en-US"/>
        </w:rPr>
        <w:sectPr w:rsidR="00057060" w:rsidSect="00715BF6">
          <w:headerReference w:type="default" r:id="rId15"/>
          <w:footerReference w:type="default" r:id="rId16"/>
          <w:pgSz w:w="12240" w:h="15840" w:code="1"/>
          <w:pgMar w:top="1440" w:right="1440" w:bottom="1138" w:left="1440" w:header="706" w:footer="706" w:gutter="0"/>
          <w:pgNumType w:start="1"/>
          <w:cols w:space="708"/>
          <w:docGrid w:linePitch="360"/>
        </w:sectPr>
      </w:pPr>
    </w:p>
    <w:p w14:paraId="5D37538F" w14:textId="77777777" w:rsidR="008575AC" w:rsidRPr="00923D85" w:rsidRDefault="008575AC" w:rsidP="008575AC">
      <w:pPr>
        <w:jc w:val="center"/>
        <w:rPr>
          <w:rFonts w:ascii="Arial" w:eastAsia="Calibri" w:hAnsi="Arial" w:cs="Arial"/>
          <w:b/>
          <w:sz w:val="28"/>
          <w:szCs w:val="28"/>
          <w:lang w:val="fr-CA" w:eastAsia="en-US"/>
        </w:rPr>
      </w:pPr>
      <w:r>
        <w:rPr>
          <w:rFonts w:ascii="Arial" w:eastAsia="Calibri" w:hAnsi="Arial" w:cs="Arial"/>
          <w:b/>
          <w:noProof/>
          <w:sz w:val="28"/>
          <w:szCs w:val="28"/>
          <w:lang w:val="fr-CA" w:eastAsia="fr-CA"/>
        </w:rPr>
        <w:lastRenderedPageBreak/>
        <mc:AlternateContent>
          <mc:Choice Requires="wps">
            <w:drawing>
              <wp:anchor distT="0" distB="0" distL="114300" distR="114300" simplePos="0" relativeHeight="251661312" behindDoc="0" locked="0" layoutInCell="1" allowOverlap="1" wp14:anchorId="3E574F93" wp14:editId="36948F72">
                <wp:simplePos x="0" y="0"/>
                <wp:positionH relativeFrom="column">
                  <wp:posOffset>5459095</wp:posOffset>
                </wp:positionH>
                <wp:positionV relativeFrom="paragraph">
                  <wp:posOffset>-740182</wp:posOffset>
                </wp:positionV>
                <wp:extent cx="1177537" cy="368392"/>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177537" cy="368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1D863" w14:textId="77777777" w:rsidR="007E71D2" w:rsidRPr="001B676D" w:rsidRDefault="007E71D2" w:rsidP="008575AC">
                            <w:pPr>
                              <w:rPr>
                                <w:rFonts w:ascii="Arial" w:hAnsi="Arial" w:cs="Arial"/>
                                <w:b/>
                                <w:lang w:val="en-CA"/>
                              </w:rPr>
                            </w:pPr>
                            <w:r w:rsidRPr="001B676D">
                              <w:rPr>
                                <w:rFonts w:ascii="Arial" w:hAnsi="Arial" w:cs="Arial"/>
                                <w:b/>
                                <w:lang w:val="en-CA"/>
                              </w:rPr>
                              <w:t>APPENDI</w:t>
                            </w:r>
                            <w:r>
                              <w:rPr>
                                <w:rFonts w:ascii="Arial" w:hAnsi="Arial" w:cs="Arial"/>
                                <w:b/>
                                <w:lang w:val="en-CA"/>
                              </w:rPr>
                              <w:t>CE</w:t>
                            </w:r>
                            <w:r w:rsidRPr="001B676D">
                              <w:rPr>
                                <w:rFonts w:ascii="Arial" w:hAnsi="Arial" w:cs="Arial"/>
                                <w:b/>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574F93" id="_x0000_t202" coordsize="21600,21600" o:spt="202" path="m,l,21600r21600,l21600,xe">
                <v:stroke joinstyle="miter"/>
                <v:path gradientshapeok="t" o:connecttype="rect"/>
              </v:shapetype>
              <v:shape id="Text Box 12" o:spid="_x0000_s1026" type="#_x0000_t202" style="position:absolute;left:0;text-align:left;margin-left:429.85pt;margin-top:-58.3pt;width:92.7pt;height: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" fillcolor="white [3201]" stroked="f" strokeweight=".5pt">
                <v:textbox>
                  <w:txbxContent>
                    <w:p w14:paraId="72E1D863" w14:textId="77777777" w:rsidR="007E71D2" w:rsidRPr="001B676D" w:rsidRDefault="007E71D2" w:rsidP="008575AC">
                      <w:pPr>
                        <w:rPr>
                          <w:rFonts w:ascii="Arial" w:hAnsi="Arial" w:cs="Arial"/>
                          <w:b/>
                          <w:lang w:val="en-CA"/>
                        </w:rPr>
                      </w:pPr>
                      <w:r w:rsidRPr="001B676D">
                        <w:rPr>
                          <w:rFonts w:ascii="Arial" w:hAnsi="Arial" w:cs="Arial"/>
                          <w:b/>
                          <w:lang w:val="en-CA"/>
                        </w:rPr>
                        <w:t>APPENDI</w:t>
                      </w:r>
                      <w:r>
                        <w:rPr>
                          <w:rFonts w:ascii="Arial" w:hAnsi="Arial" w:cs="Arial"/>
                          <w:b/>
                          <w:lang w:val="en-CA"/>
                        </w:rPr>
                        <w:t>CE</w:t>
                      </w:r>
                      <w:r w:rsidRPr="001B676D">
                        <w:rPr>
                          <w:rFonts w:ascii="Arial" w:hAnsi="Arial" w:cs="Arial"/>
                          <w:b/>
                          <w:lang w:val="en-CA"/>
                        </w:rPr>
                        <w:t xml:space="preserve"> A</w:t>
                      </w:r>
                    </w:p>
                  </w:txbxContent>
                </v:textbox>
              </v:shape>
            </w:pict>
          </mc:Fallback>
        </mc:AlternateContent>
      </w:r>
      <w:r w:rsidRPr="00923D85">
        <w:rPr>
          <w:rFonts w:ascii="Arial" w:eastAsia="Calibri" w:hAnsi="Arial" w:cs="Arial"/>
          <w:b/>
          <w:sz w:val="28"/>
          <w:szCs w:val="28"/>
          <w:lang w:val="fr-CA" w:eastAsia="en-US"/>
        </w:rPr>
        <w:t>Liste des participantes et participants</w:t>
      </w:r>
    </w:p>
    <w:p w14:paraId="2E8D900F" w14:textId="77777777" w:rsidR="008575AC" w:rsidRPr="00923D85" w:rsidRDefault="008575AC" w:rsidP="008575AC">
      <w:pPr>
        <w:jc w:val="center"/>
        <w:rPr>
          <w:rFonts w:ascii="Arial" w:eastAsia="Calibri" w:hAnsi="Arial" w:cs="Arial"/>
          <w:b/>
          <w:sz w:val="18"/>
          <w:szCs w:val="18"/>
          <w:lang w:val="fr-CA" w:eastAsia="en-US"/>
        </w:rPr>
      </w:pPr>
    </w:p>
    <w:p w14:paraId="07DC53A3" w14:textId="77777777" w:rsidR="008575AC" w:rsidRPr="00923D85" w:rsidRDefault="008575AC" w:rsidP="008575AC">
      <w:pPr>
        <w:widowControl w:val="0"/>
        <w:jc w:val="center"/>
        <w:rPr>
          <w:rFonts w:ascii="Arial" w:eastAsia="Calibri" w:hAnsi="Arial" w:cs="Arial"/>
          <w:b/>
          <w:snapToGrid w:val="0"/>
          <w:sz w:val="23"/>
          <w:szCs w:val="23"/>
          <w:lang w:val="fr-CA" w:eastAsia="en-US"/>
        </w:rPr>
      </w:pPr>
      <w:r w:rsidRPr="00923D85">
        <w:rPr>
          <w:rFonts w:ascii="Arial" w:eastAsia="Calibri" w:hAnsi="Arial" w:cs="Arial"/>
          <w:b/>
          <w:snapToGrid w:val="0"/>
          <w:sz w:val="23"/>
          <w:szCs w:val="23"/>
          <w:lang w:val="fr-CA" w:eastAsia="en-US"/>
        </w:rPr>
        <w:t>Bureau de la Fédération canadienne des enseignantes et des enseignants, Ottawa</w:t>
      </w:r>
    </w:p>
    <w:p w14:paraId="63DD3B98" w14:textId="77777777" w:rsidR="00930185" w:rsidRPr="00C30B7D" w:rsidRDefault="00930185" w:rsidP="002B6598">
      <w:pPr>
        <w:widowControl w:val="0"/>
        <w:spacing w:line="19" w:lineRule="atLeast"/>
        <w:rPr>
          <w:rFonts w:ascii="Arial" w:eastAsia="Calibri" w:hAnsi="Arial" w:cs="Arial"/>
          <w:snapToGrid w:val="0"/>
          <w:sz w:val="16"/>
          <w:szCs w:val="16"/>
          <w:lang w:val="fr-CA" w:eastAsia="en-US"/>
        </w:rPr>
      </w:pPr>
    </w:p>
    <w:p w14:paraId="65D94016" w14:textId="77777777" w:rsidR="008575AC" w:rsidRPr="00923D85" w:rsidRDefault="008575AC" w:rsidP="008575AC">
      <w:pPr>
        <w:rPr>
          <w:rFonts w:ascii="Arial" w:eastAsia="Calibri" w:hAnsi="Arial" w:cs="Arial"/>
          <w:b/>
          <w:bCs/>
          <w:szCs w:val="22"/>
          <w:lang w:val="fr-CA" w:eastAsia="en-US"/>
        </w:rPr>
      </w:pPr>
      <w:r w:rsidRPr="00923D85">
        <w:rPr>
          <w:rFonts w:ascii="Arial" w:eastAsia="Calibri" w:hAnsi="Arial" w:cs="Arial"/>
          <w:b/>
          <w:bCs/>
          <w:szCs w:val="22"/>
          <w:lang w:val="fr-CA" w:eastAsia="en-US"/>
        </w:rPr>
        <w:t>Personnes présentes</w:t>
      </w:r>
    </w:p>
    <w:p w14:paraId="5A7C83BA" w14:textId="741CD41F" w:rsidR="008575AC" w:rsidRPr="00923D8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t>Président</w:t>
      </w:r>
      <w:r>
        <w:rPr>
          <w:rFonts w:ascii="Arial" w:eastAsia="Calibri" w:hAnsi="Arial" w:cs="Arial"/>
          <w:szCs w:val="22"/>
          <w:lang w:val="fr-CA" w:eastAsia="en-US"/>
        </w:rPr>
        <w:t>e</w:t>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00B709E3" w:rsidRPr="00923D85">
        <w:rPr>
          <w:rFonts w:ascii="Arial" w:eastAsia="Calibri" w:hAnsi="Arial" w:cs="Arial"/>
          <w:szCs w:val="22"/>
          <w:lang w:val="fr-CA" w:eastAsia="en-US"/>
        </w:rPr>
        <w:t>Brian Kenny</w:t>
      </w:r>
    </w:p>
    <w:p w14:paraId="3B58CC7D" w14:textId="4799956E" w:rsidR="008575AC" w:rsidRPr="00923D8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t>Vice-président</w:t>
      </w:r>
      <w:r>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00B709E3" w:rsidRPr="00923D85">
        <w:rPr>
          <w:rFonts w:ascii="Arial" w:eastAsia="Calibri" w:hAnsi="Arial" w:cs="Arial"/>
          <w:szCs w:val="22"/>
          <w:lang w:val="fr-CA" w:eastAsia="en-US"/>
        </w:rPr>
        <w:t>James MacAulay</w:t>
      </w:r>
    </w:p>
    <w:p w14:paraId="084D7ADF" w14:textId="2ACDB2C7" w:rsidR="00286566" w:rsidRPr="009227CF" w:rsidRDefault="00286566" w:rsidP="00286566">
      <w:pPr>
        <w:rPr>
          <w:rFonts w:ascii="Arial" w:eastAsia="Calibri" w:hAnsi="Arial" w:cs="Arial"/>
          <w:szCs w:val="22"/>
          <w:lang w:val="fr-CA" w:eastAsia="en-US"/>
        </w:rPr>
      </w:pPr>
      <w:r w:rsidRPr="00923D85">
        <w:rPr>
          <w:rFonts w:ascii="Arial" w:eastAsia="Calibri" w:hAnsi="Arial" w:cs="Arial"/>
          <w:szCs w:val="22"/>
          <w:lang w:val="fr-CA" w:eastAsia="en-US"/>
        </w:rPr>
        <w:tab/>
      </w:r>
      <w:r w:rsidRPr="009227CF">
        <w:rPr>
          <w:rFonts w:ascii="Arial" w:eastAsia="Calibri" w:hAnsi="Arial" w:cs="Arial"/>
          <w:szCs w:val="22"/>
          <w:lang w:val="fr-CA" w:eastAsia="en-US"/>
        </w:rPr>
        <w:t>Président sortant</w:t>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00B709E3" w:rsidRPr="00923D85">
        <w:rPr>
          <w:rFonts w:ascii="Arial" w:eastAsia="Calibri" w:hAnsi="Arial" w:cs="Arial"/>
          <w:szCs w:val="22"/>
          <w:lang w:val="fr-CA" w:eastAsia="en-US"/>
        </w:rPr>
        <w:t>JoAnn Lauber</w:t>
      </w:r>
    </w:p>
    <w:p w14:paraId="58A9A1AA" w14:textId="11D955F9" w:rsidR="008575AC" w:rsidRPr="00923D85" w:rsidRDefault="00286566" w:rsidP="008575AC">
      <w:pPr>
        <w:rPr>
          <w:rFonts w:ascii="Arial" w:eastAsia="Calibri" w:hAnsi="Arial" w:cs="Arial"/>
          <w:szCs w:val="22"/>
          <w:lang w:val="fr-CA" w:eastAsia="en-US"/>
        </w:rPr>
      </w:pPr>
      <w:r>
        <w:rPr>
          <w:rFonts w:ascii="Arial" w:eastAsia="Calibri" w:hAnsi="Arial" w:cs="Arial"/>
          <w:szCs w:val="22"/>
          <w:lang w:val="fr-CA" w:eastAsia="en-US"/>
        </w:rPr>
        <w:tab/>
      </w:r>
      <w:r w:rsidR="008575AC" w:rsidRPr="00923D85">
        <w:rPr>
          <w:rFonts w:ascii="Arial" w:eastAsia="Calibri" w:hAnsi="Arial" w:cs="Arial"/>
          <w:szCs w:val="22"/>
          <w:lang w:val="fr-CA" w:eastAsia="en-US"/>
        </w:rPr>
        <w:t>Représentant régional – Ontario</w:t>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sidRPr="00923D85">
        <w:rPr>
          <w:rFonts w:ascii="Arial" w:eastAsia="Calibri" w:hAnsi="Arial" w:cs="Arial"/>
          <w:szCs w:val="22"/>
          <w:lang w:val="fr-CA" w:eastAsia="en-US"/>
        </w:rPr>
        <w:tab/>
      </w:r>
      <w:r w:rsidR="008575AC">
        <w:rPr>
          <w:rFonts w:ascii="Arial" w:eastAsia="Calibri" w:hAnsi="Arial" w:cs="Arial"/>
          <w:szCs w:val="22"/>
          <w:lang w:val="fr-CA" w:eastAsia="en-US"/>
        </w:rPr>
        <w:t>Norbert Boudreau</w:t>
      </w:r>
    </w:p>
    <w:p w14:paraId="7EABD0D1" w14:textId="7604B00B" w:rsidR="008575AC" w:rsidRPr="00923D8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t>Représentant régional – Ouest</w:t>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00286566">
        <w:rPr>
          <w:rFonts w:ascii="Arial" w:eastAsia="Calibri" w:hAnsi="Arial" w:cs="Arial"/>
          <w:szCs w:val="22"/>
          <w:lang w:val="fr-CA" w:eastAsia="en-US"/>
        </w:rPr>
        <w:t>Wayne Hughes</w:t>
      </w:r>
    </w:p>
    <w:p w14:paraId="2076EEDE" w14:textId="1343968E" w:rsidR="008575AC" w:rsidRPr="00923D8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t>Représentant régional – Est</w:t>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00B709E3">
        <w:rPr>
          <w:rFonts w:ascii="Arial" w:eastAsia="Calibri" w:hAnsi="Arial" w:cs="Arial"/>
          <w:szCs w:val="22"/>
          <w:lang w:val="fr-CA" w:eastAsia="en-US"/>
        </w:rPr>
        <w:t>Wayne Hughes</w:t>
      </w:r>
    </w:p>
    <w:p w14:paraId="0DB687C1" w14:textId="7471EA36" w:rsidR="008575AC" w:rsidRPr="004839C5" w:rsidRDefault="008575AC" w:rsidP="008575AC">
      <w:pPr>
        <w:rPr>
          <w:rFonts w:ascii="Arial" w:eastAsia="Calibri" w:hAnsi="Arial" w:cs="Arial"/>
          <w:szCs w:val="22"/>
          <w:lang w:val="en-CA" w:eastAsia="en-US"/>
        </w:rPr>
      </w:pPr>
      <w:r w:rsidRPr="009227CF">
        <w:rPr>
          <w:rFonts w:ascii="Arial" w:eastAsia="Calibri" w:hAnsi="Arial" w:cs="Arial"/>
          <w:szCs w:val="22"/>
          <w:lang w:val="fr-CA" w:eastAsia="en-US"/>
        </w:rPr>
        <w:tab/>
      </w:r>
      <w:r w:rsidRPr="004839C5">
        <w:rPr>
          <w:rFonts w:ascii="Arial" w:eastAsia="Calibri" w:hAnsi="Arial" w:cs="Arial"/>
          <w:szCs w:val="22"/>
          <w:lang w:val="en-CA" w:eastAsia="en-US"/>
        </w:rPr>
        <w:t xml:space="preserve">Directeur </w:t>
      </w:r>
      <w:proofErr w:type="spellStart"/>
      <w:r w:rsidRPr="004839C5">
        <w:rPr>
          <w:rFonts w:ascii="Arial" w:eastAsia="Calibri" w:hAnsi="Arial" w:cs="Arial"/>
          <w:szCs w:val="22"/>
          <w:lang w:val="en-CA" w:eastAsia="en-US"/>
        </w:rPr>
        <w:t>général</w:t>
      </w:r>
      <w:proofErr w:type="spellEnd"/>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t>Roger Régimbal</w:t>
      </w:r>
    </w:p>
    <w:p w14:paraId="2E82A712" w14:textId="5D772850" w:rsidR="008575AC" w:rsidRPr="00930185" w:rsidRDefault="008575AC" w:rsidP="008575AC">
      <w:pPr>
        <w:rPr>
          <w:rFonts w:ascii="Arial" w:eastAsia="Calibri" w:hAnsi="Arial" w:cs="Arial"/>
          <w:szCs w:val="22"/>
          <w:lang w:eastAsia="en-US"/>
        </w:rPr>
      </w:pPr>
      <w:r w:rsidRPr="004839C5">
        <w:rPr>
          <w:rFonts w:ascii="Arial" w:eastAsia="Calibri" w:hAnsi="Arial" w:cs="Arial"/>
          <w:szCs w:val="22"/>
          <w:lang w:val="en-CA" w:eastAsia="en-US"/>
        </w:rPr>
        <w:tab/>
      </w:r>
      <w:r w:rsidRPr="008575AC">
        <w:rPr>
          <w:rFonts w:ascii="Arial" w:eastAsia="Calibri" w:hAnsi="Arial" w:cs="Arial"/>
          <w:szCs w:val="22"/>
          <w:lang w:eastAsia="en-US"/>
        </w:rPr>
        <w:t>British Columbia Retired Te</w:t>
      </w:r>
      <w:r w:rsidRPr="00930185">
        <w:rPr>
          <w:rFonts w:ascii="Arial" w:eastAsia="Calibri" w:hAnsi="Arial" w:cs="Arial"/>
          <w:szCs w:val="22"/>
          <w:lang w:eastAsia="en-US"/>
        </w:rPr>
        <w:t>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t xml:space="preserve">Gerry </w:t>
      </w:r>
      <w:proofErr w:type="spellStart"/>
      <w:r w:rsidRPr="00930185">
        <w:rPr>
          <w:rFonts w:ascii="Arial" w:eastAsia="Calibri" w:hAnsi="Arial" w:cs="Arial"/>
          <w:szCs w:val="22"/>
          <w:lang w:eastAsia="en-US"/>
        </w:rPr>
        <w:t>Tiede</w:t>
      </w:r>
      <w:proofErr w:type="spellEnd"/>
    </w:p>
    <w:p w14:paraId="65501A9B" w14:textId="2CA31A2A"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Alberta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B709E3">
        <w:rPr>
          <w:rFonts w:ascii="Arial" w:eastAsia="Calibri" w:hAnsi="Arial" w:cs="Arial"/>
          <w:szCs w:val="22"/>
          <w:lang w:eastAsia="en-US"/>
        </w:rPr>
        <w:t>Daniel Mulloy</w:t>
      </w:r>
    </w:p>
    <w:p w14:paraId="4D198792" w14:textId="6EA8DDB0"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Superannuated Teachers of Saskatchewan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B709E3">
        <w:rPr>
          <w:rFonts w:ascii="Arial" w:eastAsia="Calibri" w:hAnsi="Arial" w:cs="Arial"/>
          <w:szCs w:val="22"/>
          <w:lang w:eastAsia="en-US"/>
        </w:rPr>
        <w:t xml:space="preserve">Marie </w:t>
      </w:r>
      <w:proofErr w:type="spellStart"/>
      <w:r w:rsidR="00B709E3">
        <w:rPr>
          <w:rFonts w:ascii="Arial" w:eastAsia="Calibri" w:hAnsi="Arial" w:cs="Arial"/>
          <w:szCs w:val="22"/>
          <w:lang w:eastAsia="en-US"/>
        </w:rPr>
        <w:t>Leblanc-Warick</w:t>
      </w:r>
      <w:proofErr w:type="spellEnd"/>
    </w:p>
    <w:p w14:paraId="6772CF04" w14:textId="24BAAB03"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Retired Teachers Association of Manitoba</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B709E3">
        <w:rPr>
          <w:rFonts w:ascii="Arial" w:eastAsia="Calibri" w:hAnsi="Arial" w:cs="Arial"/>
          <w:szCs w:val="22"/>
          <w:lang w:eastAsia="en-US"/>
        </w:rPr>
        <w:t xml:space="preserve">Bill </w:t>
      </w:r>
      <w:proofErr w:type="spellStart"/>
      <w:r w:rsidR="00B709E3">
        <w:rPr>
          <w:rFonts w:ascii="Arial" w:eastAsia="Calibri" w:hAnsi="Arial" w:cs="Arial"/>
          <w:szCs w:val="22"/>
          <w:lang w:eastAsia="en-US"/>
        </w:rPr>
        <w:t>Carn</w:t>
      </w:r>
      <w:proofErr w:type="spellEnd"/>
    </w:p>
    <w:p w14:paraId="3A7CCAA2" w14:textId="6E450EBD" w:rsidR="008575AC" w:rsidRPr="00923D85" w:rsidRDefault="008575AC" w:rsidP="008575AC">
      <w:pPr>
        <w:rPr>
          <w:rFonts w:ascii="Arial" w:eastAsia="Calibri" w:hAnsi="Arial" w:cs="Arial"/>
          <w:szCs w:val="22"/>
          <w:lang w:val="fr-CA" w:eastAsia="en-US"/>
        </w:rPr>
      </w:pPr>
      <w:r w:rsidRPr="00930185">
        <w:rPr>
          <w:rFonts w:ascii="Arial" w:eastAsia="Calibri" w:hAnsi="Arial" w:cs="Arial"/>
          <w:szCs w:val="22"/>
          <w:lang w:eastAsia="en-US"/>
        </w:rPr>
        <w:tab/>
      </w:r>
      <w:r w:rsidRPr="00923D85">
        <w:rPr>
          <w:rFonts w:ascii="Arial" w:eastAsia="Calibri" w:hAnsi="Arial" w:cs="Arial"/>
          <w:szCs w:val="22"/>
          <w:lang w:val="fr-CA" w:eastAsia="en-US"/>
        </w:rPr>
        <w:t>Les enseignantes et enseignants retraités de l’Ontario</w:t>
      </w:r>
      <w:r w:rsidRPr="00923D85">
        <w:rPr>
          <w:rFonts w:ascii="Arial" w:eastAsia="Calibri" w:hAnsi="Arial" w:cs="Arial"/>
          <w:szCs w:val="22"/>
          <w:lang w:val="fr-CA" w:eastAsia="en-US"/>
        </w:rPr>
        <w:tab/>
      </w:r>
      <w:r w:rsidRPr="00923D85">
        <w:rPr>
          <w:rFonts w:ascii="Arial" w:eastAsia="Calibri" w:hAnsi="Arial" w:cs="Arial"/>
          <w:szCs w:val="22"/>
          <w:lang w:val="fr-CA" w:eastAsia="en-US"/>
        </w:rPr>
        <w:tab/>
      </w:r>
      <w:r w:rsidR="00B709E3">
        <w:rPr>
          <w:rFonts w:ascii="Arial" w:eastAsia="Calibri" w:hAnsi="Arial" w:cs="Arial"/>
          <w:szCs w:val="22"/>
          <w:lang w:val="fr-CA" w:eastAsia="en-US"/>
        </w:rPr>
        <w:t xml:space="preserve">Martha </w:t>
      </w:r>
      <w:proofErr w:type="spellStart"/>
      <w:r w:rsidR="00B709E3">
        <w:rPr>
          <w:rFonts w:ascii="Arial" w:eastAsia="Calibri" w:hAnsi="Arial" w:cs="Arial"/>
          <w:szCs w:val="22"/>
          <w:lang w:val="fr-CA" w:eastAsia="en-US"/>
        </w:rPr>
        <w:t>foster</w:t>
      </w:r>
      <w:proofErr w:type="spellEnd"/>
    </w:p>
    <w:p w14:paraId="2395E96E" w14:textId="77777777" w:rsidR="006F6BF7"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r>
      <w:r w:rsidR="006F6BF7" w:rsidRPr="006F6BF7">
        <w:rPr>
          <w:rFonts w:ascii="Arial" w:eastAsia="Calibri" w:hAnsi="Arial" w:cs="Arial"/>
          <w:szCs w:val="22"/>
          <w:lang w:val="fr-CA" w:eastAsia="en-US"/>
        </w:rPr>
        <w:t xml:space="preserve">Association provinciale du personnel d’enseignement </w:t>
      </w:r>
    </w:p>
    <w:p w14:paraId="383570A0" w14:textId="31766085" w:rsidR="00BD6F23" w:rsidRDefault="006F6BF7" w:rsidP="006F6BF7">
      <w:pPr>
        <w:ind w:left="720" w:firstLine="720"/>
        <w:rPr>
          <w:rFonts w:ascii="Arial" w:eastAsia="Calibri" w:hAnsi="Arial" w:cs="Arial"/>
          <w:szCs w:val="22"/>
          <w:lang w:val="fr-CA" w:eastAsia="en-US"/>
        </w:rPr>
      </w:pPr>
      <w:proofErr w:type="gramStart"/>
      <w:r w:rsidRPr="006F6BF7">
        <w:rPr>
          <w:rFonts w:ascii="Arial" w:eastAsia="Calibri" w:hAnsi="Arial" w:cs="Arial"/>
          <w:szCs w:val="22"/>
          <w:lang w:val="fr-CA" w:eastAsia="en-US"/>
        </w:rPr>
        <w:t>retraité</w:t>
      </w:r>
      <w:proofErr w:type="gramEnd"/>
      <w:r w:rsidRPr="006F6BF7">
        <w:rPr>
          <w:rFonts w:ascii="Arial" w:eastAsia="Calibri" w:hAnsi="Arial" w:cs="Arial"/>
          <w:szCs w:val="22"/>
          <w:lang w:val="fr-CA" w:eastAsia="en-US"/>
        </w:rPr>
        <w:t xml:space="preserve"> du Québec</w:t>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Pr>
          <w:rFonts w:ascii="Arial" w:eastAsia="Calibri" w:hAnsi="Arial" w:cs="Arial"/>
          <w:szCs w:val="22"/>
          <w:lang w:val="fr-CA" w:eastAsia="en-US"/>
        </w:rPr>
        <w:tab/>
      </w:r>
      <w:r w:rsidR="00BD6F23">
        <w:rPr>
          <w:rFonts w:ascii="Arial" w:eastAsia="Calibri" w:hAnsi="Arial" w:cs="Arial"/>
          <w:szCs w:val="22"/>
          <w:lang w:val="fr-FR" w:eastAsia="en-US"/>
        </w:rPr>
        <w:t>Jan Langelier</w:t>
      </w:r>
    </w:p>
    <w:p w14:paraId="3CD419BC" w14:textId="2D325E14" w:rsidR="008575AC" w:rsidRPr="00930185" w:rsidRDefault="008575AC" w:rsidP="00BD6F23">
      <w:pPr>
        <w:ind w:firstLine="720"/>
        <w:rPr>
          <w:rFonts w:ascii="Arial" w:eastAsia="Calibri" w:hAnsi="Arial" w:cs="Arial"/>
          <w:szCs w:val="22"/>
          <w:lang w:val="fr-FR" w:eastAsia="en-US"/>
        </w:rPr>
      </w:pPr>
      <w:r w:rsidRPr="00930185">
        <w:rPr>
          <w:rFonts w:ascii="Arial" w:eastAsia="Calibri" w:hAnsi="Arial" w:cs="Arial"/>
          <w:szCs w:val="22"/>
          <w:lang w:val="fr-FR" w:eastAsia="en-US"/>
        </w:rPr>
        <w:t>Société des enseignantes et enseignants retraités</w:t>
      </w:r>
      <w:r w:rsidR="00B709E3">
        <w:rPr>
          <w:rFonts w:ascii="Arial" w:eastAsia="Calibri" w:hAnsi="Arial" w:cs="Arial"/>
          <w:szCs w:val="22"/>
          <w:lang w:val="fr-FR" w:eastAsia="en-US"/>
        </w:rPr>
        <w:tab/>
      </w:r>
      <w:r w:rsidR="00B709E3">
        <w:rPr>
          <w:rFonts w:ascii="Arial" w:eastAsia="Calibri" w:hAnsi="Arial" w:cs="Arial"/>
          <w:szCs w:val="22"/>
          <w:lang w:val="fr-FR" w:eastAsia="en-US"/>
        </w:rPr>
        <w:tab/>
      </w:r>
      <w:r w:rsidR="00B709E3">
        <w:rPr>
          <w:rFonts w:ascii="Arial" w:eastAsia="Calibri" w:hAnsi="Arial" w:cs="Arial"/>
          <w:szCs w:val="22"/>
          <w:lang w:val="fr-FR" w:eastAsia="en-US"/>
        </w:rPr>
        <w:tab/>
      </w:r>
      <w:r w:rsidRPr="00930185">
        <w:rPr>
          <w:rFonts w:ascii="Arial" w:eastAsia="Calibri" w:hAnsi="Arial" w:cs="Arial"/>
          <w:szCs w:val="22"/>
          <w:lang w:val="fr-FR" w:eastAsia="en-US"/>
        </w:rPr>
        <w:br/>
      </w:r>
      <w:proofErr w:type="gramStart"/>
      <w:r w:rsidRPr="00930185">
        <w:rPr>
          <w:rFonts w:ascii="Arial" w:eastAsia="Calibri" w:hAnsi="Arial" w:cs="Arial"/>
          <w:szCs w:val="22"/>
          <w:lang w:val="fr-FR" w:eastAsia="en-US"/>
        </w:rPr>
        <w:tab/>
        <w:t xml:space="preserve">  </w:t>
      </w:r>
      <w:r w:rsidR="006F6BF7">
        <w:rPr>
          <w:rFonts w:ascii="Arial" w:eastAsia="Calibri" w:hAnsi="Arial" w:cs="Arial"/>
          <w:szCs w:val="22"/>
          <w:lang w:val="fr-FR" w:eastAsia="en-US"/>
        </w:rPr>
        <w:tab/>
      </w:r>
      <w:proofErr w:type="gramEnd"/>
      <w:r w:rsidRPr="00930185">
        <w:rPr>
          <w:rFonts w:ascii="Arial" w:eastAsia="Calibri" w:hAnsi="Arial" w:cs="Arial"/>
          <w:szCs w:val="22"/>
          <w:lang w:val="fr-FR" w:eastAsia="en-US"/>
        </w:rPr>
        <w:t>francophones du Nouveau-Brunswick</w:t>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00286566">
        <w:rPr>
          <w:rFonts w:ascii="Arial" w:eastAsia="Calibri" w:hAnsi="Arial" w:cs="Arial"/>
          <w:szCs w:val="22"/>
          <w:lang w:val="fr-FR" w:eastAsia="en-US"/>
        </w:rPr>
        <w:t>Jacques Albert</w:t>
      </w:r>
    </w:p>
    <w:p w14:paraId="2FEC0568" w14:textId="1DA4D77B"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val="fr-FR" w:eastAsia="en-US"/>
        </w:rPr>
        <w:tab/>
      </w:r>
      <w:r w:rsidRPr="00930185">
        <w:rPr>
          <w:rFonts w:ascii="Arial" w:eastAsia="Calibri" w:hAnsi="Arial" w:cs="Arial"/>
          <w:szCs w:val="22"/>
          <w:lang w:eastAsia="en-US"/>
        </w:rPr>
        <w:t>New Brunswick Society of Retired Teachers</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Pr>
          <w:rFonts w:ascii="Arial" w:eastAsia="Calibri" w:hAnsi="Arial" w:cs="Arial"/>
          <w:szCs w:val="22"/>
          <w:lang w:eastAsia="en-US"/>
        </w:rPr>
        <w:tab/>
      </w:r>
      <w:r w:rsidR="00B709E3">
        <w:rPr>
          <w:rFonts w:ascii="Arial" w:eastAsia="Calibri" w:hAnsi="Arial" w:cs="Arial"/>
          <w:szCs w:val="22"/>
          <w:lang w:eastAsia="en-US"/>
        </w:rPr>
        <w:t>Margaret A.</w:t>
      </w:r>
      <w:r w:rsidRPr="00930185">
        <w:rPr>
          <w:rFonts w:ascii="Arial" w:eastAsia="Calibri" w:hAnsi="Arial" w:cs="Arial"/>
          <w:szCs w:val="22"/>
          <w:lang w:eastAsia="en-US"/>
        </w:rPr>
        <w:t xml:space="preserve"> Urquhart</w:t>
      </w:r>
    </w:p>
    <w:p w14:paraId="0C9844E5" w14:textId="5052ED15"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Retired Teachers Organization of the NSTU</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Pr>
          <w:rFonts w:ascii="Arial" w:eastAsia="Calibri" w:hAnsi="Arial" w:cs="Arial"/>
          <w:szCs w:val="22"/>
          <w:lang w:eastAsia="en-US"/>
        </w:rPr>
        <w:tab/>
      </w:r>
      <w:r w:rsidR="00B709E3">
        <w:rPr>
          <w:rFonts w:ascii="Arial" w:eastAsia="Calibri" w:hAnsi="Arial" w:cs="Arial"/>
          <w:szCs w:val="22"/>
          <w:lang w:eastAsia="en-US"/>
        </w:rPr>
        <w:t>Bill Berryman</w:t>
      </w:r>
    </w:p>
    <w:p w14:paraId="4897BE10" w14:textId="4A4D649E"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Prince Edward Island Retired Teachers</w:t>
      </w:r>
      <w:r>
        <w:rPr>
          <w:rFonts w:ascii="Arial" w:eastAsia="Calibri" w:hAnsi="Arial" w:cs="Arial"/>
          <w:szCs w:val="22"/>
          <w:lang w:eastAsia="en-US"/>
        </w:rPr>
        <w:t> »</w:t>
      </w:r>
      <w:r w:rsidR="00286566">
        <w:rPr>
          <w:rFonts w:ascii="Arial" w:eastAsia="Calibri" w:hAnsi="Arial" w:cs="Arial"/>
          <w:szCs w:val="22"/>
          <w:lang w:eastAsia="en-US"/>
        </w:rPr>
        <w:t xml:space="preserve"> Association</w:t>
      </w:r>
      <w:r w:rsidR="00286566">
        <w:rPr>
          <w:rFonts w:ascii="Arial" w:eastAsia="Calibri" w:hAnsi="Arial" w:cs="Arial"/>
          <w:szCs w:val="22"/>
          <w:lang w:eastAsia="en-US"/>
        </w:rPr>
        <w:tab/>
      </w:r>
      <w:r w:rsidR="00286566">
        <w:rPr>
          <w:rFonts w:ascii="Arial" w:eastAsia="Calibri" w:hAnsi="Arial" w:cs="Arial"/>
          <w:szCs w:val="22"/>
          <w:lang w:eastAsia="en-US"/>
        </w:rPr>
        <w:tab/>
        <w:t>Joyce McCardle</w:t>
      </w:r>
    </w:p>
    <w:p w14:paraId="0063407C" w14:textId="31166F6D" w:rsidR="008575AC" w:rsidRPr="00930185" w:rsidRDefault="008575AC" w:rsidP="008575AC">
      <w:pPr>
        <w:rPr>
          <w:rFonts w:ascii="Arial" w:eastAsia="Calibri" w:hAnsi="Arial" w:cs="Arial"/>
          <w:szCs w:val="22"/>
          <w:lang w:eastAsia="en-US"/>
        </w:rPr>
      </w:pPr>
      <w:r w:rsidRPr="00930185">
        <w:rPr>
          <w:rFonts w:ascii="Arial" w:eastAsia="Calibri" w:hAnsi="Arial" w:cs="Arial"/>
          <w:szCs w:val="22"/>
          <w:lang w:eastAsia="en-US"/>
        </w:rPr>
        <w:tab/>
        <w:t>Retired Teachers Association of Newfoundland and Labrador</w:t>
      </w:r>
      <w:r w:rsidRPr="00930185">
        <w:rPr>
          <w:rFonts w:ascii="Arial" w:eastAsia="Calibri" w:hAnsi="Arial" w:cs="Arial"/>
          <w:szCs w:val="22"/>
          <w:lang w:eastAsia="en-US"/>
        </w:rPr>
        <w:tab/>
      </w:r>
      <w:r w:rsidR="00B709E3">
        <w:rPr>
          <w:rFonts w:ascii="Arial" w:eastAsia="Calibri" w:hAnsi="Arial" w:cs="Arial"/>
          <w:szCs w:val="22"/>
          <w:lang w:eastAsia="en-US"/>
        </w:rPr>
        <w:t>Doreen Noseworthy</w:t>
      </w:r>
    </w:p>
    <w:p w14:paraId="6FD0FD8A" w14:textId="5841E6B1" w:rsidR="008575AC" w:rsidRPr="00C30B7D" w:rsidRDefault="008575AC" w:rsidP="008575AC">
      <w:pPr>
        <w:rPr>
          <w:rFonts w:ascii="Arial" w:eastAsia="Calibri" w:hAnsi="Arial" w:cs="Arial"/>
          <w:sz w:val="16"/>
          <w:szCs w:val="16"/>
          <w:lang w:eastAsia="en-US"/>
        </w:rPr>
      </w:pPr>
      <w:r w:rsidRPr="00930185">
        <w:rPr>
          <w:rFonts w:ascii="Arial" w:eastAsia="Calibri" w:hAnsi="Arial" w:cs="Arial"/>
          <w:szCs w:val="22"/>
          <w:lang w:eastAsia="en-US"/>
        </w:rPr>
        <w:tab/>
      </w:r>
    </w:p>
    <w:p w14:paraId="3F9B8042" w14:textId="77777777" w:rsidR="008575AC" w:rsidRPr="00923D85" w:rsidRDefault="008575AC" w:rsidP="008575AC">
      <w:pPr>
        <w:rPr>
          <w:rFonts w:ascii="Arial" w:eastAsia="Calibri" w:hAnsi="Arial" w:cs="Arial"/>
          <w:b/>
          <w:bCs/>
          <w:szCs w:val="22"/>
          <w:lang w:val="fr-CA" w:eastAsia="en-US"/>
        </w:rPr>
      </w:pPr>
      <w:r w:rsidRPr="00923D85">
        <w:rPr>
          <w:rFonts w:ascii="Arial" w:eastAsia="Calibri" w:hAnsi="Arial" w:cs="Arial"/>
          <w:b/>
          <w:bCs/>
          <w:szCs w:val="22"/>
          <w:lang w:val="fr-CA" w:eastAsia="en-US"/>
        </w:rPr>
        <w:t>Observateurs et observatrices</w:t>
      </w:r>
    </w:p>
    <w:p w14:paraId="4B9437D2" w14:textId="28EA9E05" w:rsidR="008575AC" w:rsidRPr="004839C5" w:rsidRDefault="008575AC" w:rsidP="008575AC">
      <w:pPr>
        <w:rPr>
          <w:rFonts w:ascii="Arial" w:eastAsia="Calibri" w:hAnsi="Arial" w:cs="Arial"/>
          <w:szCs w:val="22"/>
          <w:lang w:val="fr-CA" w:eastAsia="en-US"/>
        </w:rPr>
      </w:pPr>
      <w:r w:rsidRPr="00923D85">
        <w:rPr>
          <w:rFonts w:ascii="Arial" w:eastAsia="Calibri" w:hAnsi="Arial" w:cs="Arial"/>
          <w:szCs w:val="22"/>
          <w:lang w:val="fr-CA" w:eastAsia="en-US"/>
        </w:rPr>
        <w:tab/>
      </w:r>
      <w:r w:rsidRPr="004839C5">
        <w:rPr>
          <w:rFonts w:ascii="Arial" w:eastAsia="Calibri" w:hAnsi="Arial" w:cs="Arial"/>
          <w:szCs w:val="22"/>
          <w:lang w:val="fr-CA" w:eastAsia="en-US"/>
        </w:rPr>
        <w:t>BCRTA</w:t>
      </w:r>
      <w:r w:rsidRPr="004839C5">
        <w:rPr>
          <w:rFonts w:ascii="Arial" w:eastAsia="Calibri" w:hAnsi="Arial" w:cs="Arial"/>
          <w:szCs w:val="22"/>
          <w:lang w:val="fr-CA" w:eastAsia="en-US"/>
        </w:rPr>
        <w:tab/>
      </w:r>
      <w:r w:rsidRPr="004839C5">
        <w:rPr>
          <w:rFonts w:ascii="Arial" w:eastAsia="Calibri" w:hAnsi="Arial" w:cs="Arial"/>
          <w:szCs w:val="22"/>
          <w:lang w:val="fr-CA" w:eastAsia="en-US"/>
        </w:rPr>
        <w:tab/>
      </w:r>
      <w:r w:rsidRPr="004839C5">
        <w:rPr>
          <w:rFonts w:ascii="Arial" w:eastAsia="Calibri" w:hAnsi="Arial" w:cs="Arial"/>
          <w:szCs w:val="22"/>
          <w:lang w:val="fr-CA" w:eastAsia="en-US"/>
        </w:rPr>
        <w:tab/>
      </w:r>
      <w:r w:rsidRPr="004839C5">
        <w:rPr>
          <w:rFonts w:ascii="Arial" w:eastAsia="Calibri" w:hAnsi="Arial" w:cs="Arial"/>
          <w:szCs w:val="22"/>
          <w:lang w:val="fr-CA" w:eastAsia="en-US"/>
        </w:rPr>
        <w:tab/>
      </w:r>
      <w:r w:rsidRPr="004839C5">
        <w:rPr>
          <w:rFonts w:ascii="Arial" w:eastAsia="Calibri" w:hAnsi="Arial" w:cs="Arial"/>
          <w:szCs w:val="22"/>
          <w:lang w:val="fr-CA" w:eastAsia="en-US"/>
        </w:rPr>
        <w:tab/>
      </w:r>
      <w:r w:rsidRPr="004839C5">
        <w:rPr>
          <w:rFonts w:ascii="Arial" w:eastAsia="Calibri" w:hAnsi="Arial" w:cs="Arial"/>
          <w:szCs w:val="22"/>
          <w:lang w:val="fr-CA" w:eastAsia="en-US"/>
        </w:rPr>
        <w:tab/>
      </w:r>
      <w:r w:rsidRPr="004839C5">
        <w:rPr>
          <w:rFonts w:ascii="Arial" w:eastAsia="Calibri" w:hAnsi="Arial" w:cs="Arial"/>
          <w:szCs w:val="22"/>
          <w:lang w:val="fr-CA" w:eastAsia="en-US"/>
        </w:rPr>
        <w:tab/>
      </w:r>
      <w:r w:rsidR="00057060" w:rsidRPr="004839C5">
        <w:rPr>
          <w:rFonts w:ascii="Arial" w:eastAsia="Calibri" w:hAnsi="Arial" w:cs="Arial"/>
          <w:szCs w:val="22"/>
          <w:lang w:val="fr-CA" w:eastAsia="en-US"/>
        </w:rPr>
        <w:tab/>
      </w:r>
      <w:r w:rsidR="00B709E3" w:rsidRPr="004839C5">
        <w:rPr>
          <w:rFonts w:ascii="Arial" w:eastAsia="Calibri" w:hAnsi="Arial" w:cs="Arial"/>
          <w:szCs w:val="22"/>
          <w:lang w:val="fr-CA" w:eastAsia="en-US"/>
        </w:rPr>
        <w:t xml:space="preserve">Patricia </w:t>
      </w:r>
      <w:proofErr w:type="spellStart"/>
      <w:r w:rsidR="00B709E3" w:rsidRPr="004839C5">
        <w:rPr>
          <w:rFonts w:ascii="Arial" w:eastAsia="Calibri" w:hAnsi="Arial" w:cs="Arial"/>
          <w:szCs w:val="22"/>
          <w:lang w:val="fr-CA" w:eastAsia="en-US"/>
        </w:rPr>
        <w:t>Clough</w:t>
      </w:r>
      <w:proofErr w:type="spellEnd"/>
    </w:p>
    <w:p w14:paraId="165005A8" w14:textId="7F6B226D" w:rsidR="00286566" w:rsidRPr="00B709E3" w:rsidRDefault="00286566" w:rsidP="00286566">
      <w:pPr>
        <w:rPr>
          <w:rFonts w:ascii="Arial" w:eastAsia="Calibri" w:hAnsi="Arial" w:cs="Arial"/>
          <w:szCs w:val="22"/>
          <w:lang w:val="fr-CA" w:eastAsia="en-US"/>
        </w:rPr>
      </w:pPr>
      <w:r w:rsidRPr="004839C5">
        <w:rPr>
          <w:rFonts w:ascii="Arial" w:eastAsia="Calibri" w:hAnsi="Arial" w:cs="Arial"/>
          <w:szCs w:val="22"/>
          <w:lang w:val="fr-CA" w:eastAsia="en-US"/>
        </w:rPr>
        <w:tab/>
      </w:r>
      <w:r w:rsidRPr="00B709E3">
        <w:rPr>
          <w:rFonts w:ascii="Arial" w:eastAsia="Calibri" w:hAnsi="Arial" w:cs="Arial"/>
          <w:szCs w:val="22"/>
          <w:lang w:val="fr-CA" w:eastAsia="en-US"/>
        </w:rPr>
        <w:t>NBSRT</w:t>
      </w:r>
      <w:r w:rsidRPr="00B709E3">
        <w:rPr>
          <w:rFonts w:ascii="Arial" w:eastAsia="Calibri" w:hAnsi="Arial" w:cs="Arial"/>
          <w:szCs w:val="22"/>
          <w:lang w:val="fr-CA" w:eastAsia="en-US"/>
        </w:rPr>
        <w:tab/>
      </w:r>
      <w:r w:rsidRPr="00B709E3">
        <w:rPr>
          <w:rFonts w:ascii="Arial" w:eastAsia="Calibri" w:hAnsi="Arial" w:cs="Arial"/>
          <w:szCs w:val="22"/>
          <w:lang w:val="fr-CA" w:eastAsia="en-US"/>
        </w:rPr>
        <w:tab/>
      </w:r>
      <w:r w:rsidRPr="00B709E3">
        <w:rPr>
          <w:rFonts w:ascii="Arial" w:eastAsia="Calibri" w:hAnsi="Arial" w:cs="Arial"/>
          <w:szCs w:val="22"/>
          <w:lang w:val="fr-CA" w:eastAsia="en-US"/>
        </w:rPr>
        <w:tab/>
      </w:r>
      <w:r w:rsidRPr="00B709E3">
        <w:rPr>
          <w:rFonts w:ascii="Arial" w:eastAsia="Calibri" w:hAnsi="Arial" w:cs="Arial"/>
          <w:szCs w:val="22"/>
          <w:lang w:val="fr-CA" w:eastAsia="en-US"/>
        </w:rPr>
        <w:tab/>
      </w:r>
      <w:r w:rsidRPr="00B709E3">
        <w:rPr>
          <w:rFonts w:ascii="Arial" w:eastAsia="Calibri" w:hAnsi="Arial" w:cs="Arial"/>
          <w:szCs w:val="22"/>
          <w:lang w:val="fr-CA" w:eastAsia="en-US"/>
        </w:rPr>
        <w:tab/>
      </w:r>
      <w:r w:rsidRPr="00B709E3">
        <w:rPr>
          <w:rFonts w:ascii="Arial" w:eastAsia="Calibri" w:hAnsi="Arial" w:cs="Arial"/>
          <w:szCs w:val="22"/>
          <w:lang w:val="fr-CA" w:eastAsia="en-US"/>
        </w:rPr>
        <w:tab/>
      </w:r>
      <w:r w:rsidRPr="00B709E3">
        <w:rPr>
          <w:rFonts w:ascii="Arial" w:eastAsia="Calibri" w:hAnsi="Arial" w:cs="Arial"/>
          <w:szCs w:val="22"/>
          <w:lang w:val="fr-CA" w:eastAsia="en-US"/>
        </w:rPr>
        <w:tab/>
      </w:r>
      <w:r w:rsidR="00057060" w:rsidRPr="00B709E3">
        <w:rPr>
          <w:rFonts w:ascii="Arial" w:eastAsia="Calibri" w:hAnsi="Arial" w:cs="Arial"/>
          <w:szCs w:val="22"/>
          <w:lang w:val="fr-CA" w:eastAsia="en-US"/>
        </w:rPr>
        <w:tab/>
      </w:r>
      <w:r w:rsidR="00B709E3" w:rsidRPr="00B709E3">
        <w:rPr>
          <w:rFonts w:ascii="Arial" w:eastAsia="Calibri" w:hAnsi="Arial" w:cs="Arial"/>
          <w:szCs w:val="22"/>
          <w:lang w:val="fr-CA" w:eastAsia="en-US"/>
        </w:rPr>
        <w:t xml:space="preserve">June </w:t>
      </w:r>
      <w:proofErr w:type="spellStart"/>
      <w:r w:rsidR="00B709E3" w:rsidRPr="00B709E3">
        <w:rPr>
          <w:rFonts w:ascii="Arial" w:eastAsia="Calibri" w:hAnsi="Arial" w:cs="Arial"/>
          <w:szCs w:val="22"/>
          <w:lang w:val="fr-CA" w:eastAsia="en-US"/>
        </w:rPr>
        <w:t>MacNarin</w:t>
      </w:r>
      <w:proofErr w:type="spellEnd"/>
    </w:p>
    <w:p w14:paraId="6C25E8B2" w14:textId="03F6AD3F" w:rsidR="00286566" w:rsidRPr="009227CF" w:rsidRDefault="00286566" w:rsidP="00286566">
      <w:pPr>
        <w:rPr>
          <w:rFonts w:ascii="Arial" w:eastAsia="Calibri" w:hAnsi="Arial" w:cs="Arial"/>
          <w:szCs w:val="22"/>
          <w:lang w:val="fr-CA" w:eastAsia="en-US"/>
        </w:rPr>
      </w:pPr>
      <w:r w:rsidRPr="00B709E3">
        <w:rPr>
          <w:rFonts w:ascii="Arial" w:eastAsia="Calibri" w:hAnsi="Arial" w:cs="Arial"/>
          <w:szCs w:val="22"/>
          <w:lang w:val="fr-CA" w:eastAsia="en-US"/>
        </w:rPr>
        <w:tab/>
      </w:r>
      <w:r w:rsidRPr="009227CF">
        <w:rPr>
          <w:rFonts w:ascii="Arial" w:eastAsia="Calibri" w:hAnsi="Arial" w:cs="Arial"/>
          <w:szCs w:val="22"/>
          <w:lang w:val="fr-CA" w:eastAsia="en-US"/>
        </w:rPr>
        <w:t xml:space="preserve">PIERTA </w:t>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Pr="009227CF">
        <w:rPr>
          <w:rFonts w:ascii="Arial" w:eastAsia="Calibri" w:hAnsi="Arial" w:cs="Arial"/>
          <w:szCs w:val="22"/>
          <w:lang w:val="fr-CA" w:eastAsia="en-US"/>
        </w:rPr>
        <w:tab/>
      </w:r>
      <w:r w:rsidR="00057060">
        <w:rPr>
          <w:rFonts w:ascii="Arial" w:eastAsia="Calibri" w:hAnsi="Arial" w:cs="Arial"/>
          <w:szCs w:val="22"/>
          <w:lang w:val="fr-CA" w:eastAsia="en-US"/>
        </w:rPr>
        <w:tab/>
      </w:r>
      <w:r w:rsidR="00B709E3">
        <w:rPr>
          <w:rFonts w:ascii="Arial" w:eastAsia="Calibri" w:hAnsi="Arial" w:cs="Arial"/>
          <w:szCs w:val="22"/>
          <w:lang w:val="fr-CA" w:eastAsia="en-US"/>
        </w:rPr>
        <w:t>Cynthia MacDonald</w:t>
      </w:r>
    </w:p>
    <w:p w14:paraId="4C2B2BA6" w14:textId="400DBCD9" w:rsidR="00286566" w:rsidRPr="004839C5" w:rsidRDefault="00286566" w:rsidP="008575AC">
      <w:pPr>
        <w:rPr>
          <w:rFonts w:ascii="Arial" w:eastAsia="Calibri" w:hAnsi="Arial" w:cs="Arial"/>
          <w:szCs w:val="22"/>
          <w:lang w:val="en-CA" w:eastAsia="en-US"/>
        </w:rPr>
      </w:pPr>
      <w:r w:rsidRPr="005E6DDA">
        <w:rPr>
          <w:rFonts w:ascii="Arial" w:eastAsia="Calibri" w:hAnsi="Arial" w:cs="Arial"/>
          <w:szCs w:val="22"/>
          <w:lang w:val="fr-CA" w:eastAsia="en-US"/>
        </w:rPr>
        <w:tab/>
      </w:r>
      <w:r w:rsidRPr="004839C5">
        <w:rPr>
          <w:rFonts w:ascii="Arial" w:eastAsia="Calibri" w:hAnsi="Arial" w:cs="Arial"/>
          <w:szCs w:val="22"/>
          <w:lang w:val="en-CA" w:eastAsia="en-US"/>
        </w:rPr>
        <w:t>QPARSE</w:t>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Pr="004839C5">
        <w:rPr>
          <w:rFonts w:ascii="Arial" w:eastAsia="Calibri" w:hAnsi="Arial" w:cs="Arial"/>
          <w:szCs w:val="22"/>
          <w:lang w:val="en-CA" w:eastAsia="en-US"/>
        </w:rPr>
        <w:tab/>
      </w:r>
      <w:r w:rsidR="00057060" w:rsidRPr="004839C5">
        <w:rPr>
          <w:rFonts w:ascii="Arial" w:eastAsia="Calibri" w:hAnsi="Arial" w:cs="Arial"/>
          <w:szCs w:val="22"/>
          <w:lang w:val="en-CA" w:eastAsia="en-US"/>
        </w:rPr>
        <w:tab/>
      </w:r>
      <w:r w:rsidR="00B709E3" w:rsidRPr="004839C5">
        <w:rPr>
          <w:rFonts w:ascii="Arial" w:eastAsia="Calibri" w:hAnsi="Arial" w:cs="Arial"/>
          <w:szCs w:val="22"/>
          <w:lang w:val="en-CA" w:eastAsia="en-US"/>
        </w:rPr>
        <w:t xml:space="preserve">Kathleen </w:t>
      </w:r>
      <w:proofErr w:type="spellStart"/>
      <w:r w:rsidR="00B709E3" w:rsidRPr="004839C5">
        <w:rPr>
          <w:rFonts w:ascii="Arial" w:eastAsia="Calibri" w:hAnsi="Arial" w:cs="Arial"/>
          <w:szCs w:val="22"/>
          <w:lang w:val="en-CA" w:eastAsia="en-US"/>
        </w:rPr>
        <w:t>marcius</w:t>
      </w:r>
      <w:proofErr w:type="spellEnd"/>
    </w:p>
    <w:p w14:paraId="57C7A876" w14:textId="0DD916D7" w:rsidR="008575AC" w:rsidRPr="00B709E3" w:rsidRDefault="008575AC" w:rsidP="008575AC">
      <w:pPr>
        <w:rPr>
          <w:rFonts w:ascii="Arial" w:eastAsia="Calibri" w:hAnsi="Arial" w:cs="Arial"/>
          <w:szCs w:val="22"/>
          <w:lang w:val="en-CA" w:eastAsia="en-US"/>
        </w:rPr>
      </w:pPr>
      <w:r w:rsidRPr="004839C5">
        <w:rPr>
          <w:rFonts w:ascii="Arial" w:eastAsia="Calibri" w:hAnsi="Arial" w:cs="Arial"/>
          <w:szCs w:val="22"/>
          <w:lang w:val="en-CA" w:eastAsia="en-US"/>
        </w:rPr>
        <w:tab/>
      </w:r>
      <w:r w:rsidRPr="00B709E3">
        <w:rPr>
          <w:rFonts w:ascii="Arial" w:eastAsia="Calibri" w:hAnsi="Arial" w:cs="Arial"/>
          <w:szCs w:val="22"/>
          <w:lang w:val="en-CA" w:eastAsia="en-US"/>
        </w:rPr>
        <w:t>RTANL</w:t>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00057060" w:rsidRPr="00B709E3">
        <w:rPr>
          <w:rFonts w:ascii="Arial" w:eastAsia="Calibri" w:hAnsi="Arial" w:cs="Arial"/>
          <w:szCs w:val="22"/>
          <w:lang w:val="en-CA" w:eastAsia="en-US"/>
        </w:rPr>
        <w:tab/>
      </w:r>
      <w:r w:rsidR="00B709E3" w:rsidRPr="00B709E3">
        <w:rPr>
          <w:rFonts w:ascii="Arial" w:eastAsia="Calibri" w:hAnsi="Arial" w:cs="Arial"/>
          <w:szCs w:val="22"/>
          <w:lang w:val="en-CA" w:eastAsia="en-US"/>
        </w:rPr>
        <w:t>Albert Legge</w:t>
      </w:r>
    </w:p>
    <w:p w14:paraId="0C7E8567" w14:textId="0715F926" w:rsidR="00561AEA" w:rsidRPr="00B709E3" w:rsidRDefault="00561AEA" w:rsidP="008575AC">
      <w:pPr>
        <w:rPr>
          <w:rFonts w:ascii="Arial" w:eastAsia="Calibri" w:hAnsi="Arial" w:cs="Arial"/>
          <w:szCs w:val="22"/>
          <w:lang w:val="en-CA" w:eastAsia="en-US"/>
        </w:rPr>
      </w:pPr>
      <w:r w:rsidRPr="00B709E3">
        <w:rPr>
          <w:rFonts w:ascii="Arial" w:eastAsia="Calibri" w:hAnsi="Arial" w:cs="Arial"/>
          <w:szCs w:val="22"/>
          <w:lang w:val="en-CA" w:eastAsia="en-US"/>
        </w:rPr>
        <w:tab/>
        <w:t>RTO/ERO</w:t>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Pr="00B709E3">
        <w:rPr>
          <w:rFonts w:ascii="Arial" w:eastAsia="Calibri" w:hAnsi="Arial" w:cs="Arial"/>
          <w:szCs w:val="22"/>
          <w:lang w:val="en-CA" w:eastAsia="en-US"/>
        </w:rPr>
        <w:tab/>
      </w:r>
      <w:r w:rsidR="00B709E3" w:rsidRPr="00B709E3">
        <w:rPr>
          <w:rFonts w:ascii="Arial" w:eastAsia="Calibri" w:hAnsi="Arial" w:cs="Arial"/>
          <w:szCs w:val="22"/>
          <w:lang w:val="en-CA" w:eastAsia="en-US"/>
        </w:rPr>
        <w:t>D</w:t>
      </w:r>
      <w:r w:rsidR="00B709E3">
        <w:rPr>
          <w:rFonts w:ascii="Arial" w:eastAsia="Calibri" w:hAnsi="Arial" w:cs="Arial"/>
          <w:szCs w:val="22"/>
          <w:lang w:val="en-CA" w:eastAsia="en-US"/>
        </w:rPr>
        <w:t>avid Kendall</w:t>
      </w:r>
    </w:p>
    <w:p w14:paraId="21968FCF" w14:textId="2154D398" w:rsidR="008575AC" w:rsidRDefault="008575AC" w:rsidP="008575AC">
      <w:pPr>
        <w:rPr>
          <w:rFonts w:ascii="Arial" w:eastAsia="Calibri" w:hAnsi="Arial" w:cs="Arial"/>
          <w:szCs w:val="22"/>
          <w:lang w:eastAsia="en-US"/>
        </w:rPr>
      </w:pPr>
      <w:r w:rsidRPr="00B709E3">
        <w:rPr>
          <w:rFonts w:ascii="Arial" w:eastAsia="Calibri" w:hAnsi="Arial" w:cs="Arial"/>
          <w:szCs w:val="22"/>
          <w:lang w:val="en-CA" w:eastAsia="en-US"/>
        </w:rPr>
        <w:tab/>
      </w:r>
      <w:r w:rsidRPr="00260B53">
        <w:rPr>
          <w:rFonts w:ascii="Arial" w:eastAsia="Calibri" w:hAnsi="Arial" w:cs="Arial"/>
          <w:szCs w:val="22"/>
          <w:lang w:eastAsia="en-US"/>
        </w:rPr>
        <w:t>RTO-NSTU</w:t>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Pr="00260B53">
        <w:rPr>
          <w:rFonts w:ascii="Arial" w:eastAsia="Calibri" w:hAnsi="Arial" w:cs="Arial"/>
          <w:szCs w:val="22"/>
          <w:lang w:eastAsia="en-US"/>
        </w:rPr>
        <w:tab/>
      </w:r>
      <w:r w:rsidR="00057060">
        <w:rPr>
          <w:rFonts w:ascii="Arial" w:eastAsia="Calibri" w:hAnsi="Arial" w:cs="Arial"/>
          <w:szCs w:val="22"/>
          <w:lang w:eastAsia="en-US"/>
        </w:rPr>
        <w:tab/>
      </w:r>
      <w:r w:rsidR="00B709E3">
        <w:rPr>
          <w:rFonts w:ascii="Arial" w:eastAsia="Calibri" w:hAnsi="Arial" w:cs="Arial"/>
          <w:szCs w:val="22"/>
          <w:lang w:eastAsia="en-US"/>
        </w:rPr>
        <w:t>John Donovan</w:t>
      </w:r>
    </w:p>
    <w:p w14:paraId="10EBECB2" w14:textId="1531893D" w:rsidR="00286566" w:rsidRDefault="00286566" w:rsidP="008575AC">
      <w:pPr>
        <w:rPr>
          <w:rFonts w:ascii="Arial" w:eastAsia="Calibri" w:hAnsi="Arial" w:cs="Arial"/>
          <w:szCs w:val="22"/>
          <w:lang w:eastAsia="en-US"/>
        </w:rPr>
      </w:pPr>
      <w:r>
        <w:rPr>
          <w:rFonts w:ascii="Arial" w:eastAsia="Calibri" w:hAnsi="Arial" w:cs="Arial"/>
          <w:szCs w:val="22"/>
          <w:lang w:eastAsia="en-US"/>
        </w:rPr>
        <w:tab/>
      </w:r>
      <w:r w:rsidR="00B709E3">
        <w:rPr>
          <w:rFonts w:ascii="Arial" w:eastAsia="Calibri" w:hAnsi="Arial" w:cs="Arial"/>
          <w:szCs w:val="22"/>
          <w:lang w:eastAsia="en-US"/>
        </w:rPr>
        <w:t>RTAM</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sidR="00B709E3">
        <w:rPr>
          <w:rFonts w:ascii="Arial" w:eastAsia="Calibri" w:hAnsi="Arial" w:cs="Arial"/>
          <w:szCs w:val="22"/>
          <w:lang w:eastAsia="en-US"/>
        </w:rPr>
        <w:tab/>
      </w:r>
      <w:r>
        <w:rPr>
          <w:rFonts w:ascii="Arial" w:eastAsia="Calibri" w:hAnsi="Arial" w:cs="Arial"/>
          <w:szCs w:val="22"/>
          <w:lang w:eastAsia="en-US"/>
        </w:rPr>
        <w:tab/>
      </w:r>
      <w:r w:rsidR="00057060">
        <w:rPr>
          <w:rFonts w:ascii="Arial" w:eastAsia="Calibri" w:hAnsi="Arial" w:cs="Arial"/>
          <w:szCs w:val="22"/>
          <w:lang w:eastAsia="en-US"/>
        </w:rPr>
        <w:tab/>
      </w:r>
      <w:r w:rsidR="00B709E3">
        <w:rPr>
          <w:rFonts w:ascii="Arial" w:eastAsia="Calibri" w:hAnsi="Arial" w:cs="Arial"/>
          <w:szCs w:val="22"/>
          <w:lang w:eastAsia="en-US"/>
        </w:rPr>
        <w:t xml:space="preserve">Rosalie </w:t>
      </w:r>
      <w:proofErr w:type="spellStart"/>
      <w:r w:rsidR="00B709E3">
        <w:rPr>
          <w:rFonts w:ascii="Arial" w:eastAsia="Calibri" w:hAnsi="Arial" w:cs="Arial"/>
          <w:szCs w:val="22"/>
          <w:lang w:eastAsia="en-US"/>
        </w:rPr>
        <w:t>Bornn</w:t>
      </w:r>
      <w:proofErr w:type="spellEnd"/>
    </w:p>
    <w:p w14:paraId="33045E4E" w14:textId="7408EB23" w:rsidR="00930185" w:rsidRPr="005E6DDA" w:rsidRDefault="00B709E3" w:rsidP="002B6598">
      <w:pPr>
        <w:spacing w:line="19" w:lineRule="atLeast"/>
        <w:rPr>
          <w:rFonts w:ascii="Arial" w:eastAsia="Calibri" w:hAnsi="Arial" w:cs="Arial"/>
          <w:sz w:val="16"/>
          <w:szCs w:val="16"/>
          <w:lang w:val="en-CA" w:eastAsia="en-US"/>
        </w:rPr>
      </w:pPr>
      <w:r>
        <w:rPr>
          <w:rFonts w:ascii="Arial" w:eastAsia="Calibri" w:hAnsi="Arial" w:cs="Arial"/>
          <w:sz w:val="16"/>
          <w:szCs w:val="16"/>
          <w:lang w:val="en-CA" w:eastAsia="en-US"/>
        </w:rPr>
        <w:tab/>
      </w:r>
      <w:r>
        <w:rPr>
          <w:rFonts w:ascii="Arial" w:eastAsia="Calibri" w:hAnsi="Arial" w:cs="Arial"/>
          <w:sz w:val="16"/>
          <w:szCs w:val="16"/>
          <w:lang w:val="en-CA" w:eastAsia="en-US"/>
        </w:rPr>
        <w:tab/>
      </w:r>
    </w:p>
    <w:p w14:paraId="2D53E317" w14:textId="2F065F78" w:rsidR="00D031DD" w:rsidRPr="005E6DDA" w:rsidRDefault="00C30B7D" w:rsidP="002B6598">
      <w:pPr>
        <w:spacing w:line="19" w:lineRule="atLeast"/>
        <w:rPr>
          <w:rFonts w:ascii="Arial" w:eastAsia="Calibri" w:hAnsi="Arial" w:cs="Arial"/>
          <w:b/>
          <w:bCs/>
          <w:szCs w:val="22"/>
          <w:lang w:val="en-CA" w:eastAsia="en-US"/>
        </w:rPr>
      </w:pPr>
      <w:r w:rsidRPr="005E6DDA">
        <w:rPr>
          <w:rFonts w:ascii="Arial" w:eastAsia="Calibri" w:hAnsi="Arial" w:cs="Arial"/>
          <w:b/>
          <w:bCs/>
          <w:szCs w:val="22"/>
          <w:lang w:val="en-CA" w:eastAsia="en-US"/>
        </w:rPr>
        <w:t>Personnes absentes</w:t>
      </w:r>
    </w:p>
    <w:p w14:paraId="417795E8" w14:textId="386727EA" w:rsidR="00D031DD" w:rsidRPr="003B1B46" w:rsidRDefault="00805FE8" w:rsidP="000C4D70">
      <w:pPr>
        <w:tabs>
          <w:tab w:val="left" w:pos="432"/>
        </w:tabs>
        <w:spacing w:line="19" w:lineRule="atLeast"/>
        <w:ind w:left="432"/>
        <w:rPr>
          <w:rFonts w:ascii="Arial" w:eastAsia="Calibri" w:hAnsi="Arial" w:cs="Arial"/>
          <w:szCs w:val="22"/>
          <w:lang w:eastAsia="en-US"/>
        </w:rPr>
      </w:pPr>
      <w:r w:rsidRPr="005E6DDA">
        <w:rPr>
          <w:rFonts w:ascii="Arial" w:eastAsia="Calibri" w:hAnsi="Arial" w:cs="Arial"/>
          <w:szCs w:val="22"/>
          <w:lang w:val="en-CA" w:eastAsia="en-US"/>
        </w:rPr>
        <w:tab/>
      </w:r>
      <w:r w:rsidR="00D031DD" w:rsidRPr="007B4530">
        <w:rPr>
          <w:rFonts w:ascii="Arial" w:eastAsia="Calibri" w:hAnsi="Arial" w:cs="Arial"/>
          <w:szCs w:val="22"/>
          <w:lang w:val="en-CA" w:eastAsia="en-US"/>
        </w:rPr>
        <w:t>Quebec Association of Retired Teachers</w:t>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057060">
        <w:rPr>
          <w:rFonts w:ascii="Arial" w:eastAsia="Calibri" w:hAnsi="Arial" w:cs="Arial"/>
          <w:szCs w:val="22"/>
          <w:lang w:eastAsia="en-US"/>
        </w:rPr>
        <w:tab/>
      </w:r>
      <w:r w:rsidR="00B709E3">
        <w:rPr>
          <w:rFonts w:ascii="Arial" w:eastAsia="Calibri" w:hAnsi="Arial" w:cs="Arial"/>
          <w:sz w:val="21"/>
          <w:szCs w:val="21"/>
          <w:lang w:eastAsia="en-US"/>
        </w:rPr>
        <w:t>John Green</w:t>
      </w:r>
    </w:p>
    <w:p w14:paraId="7781CD89" w14:textId="1C3048CD" w:rsidR="00C71B62" w:rsidRPr="00930185" w:rsidRDefault="00C71B62" w:rsidP="000C4D70">
      <w:pPr>
        <w:tabs>
          <w:tab w:val="left" w:pos="432"/>
        </w:tabs>
        <w:spacing w:line="19" w:lineRule="atLeast"/>
        <w:ind w:left="432"/>
        <w:rPr>
          <w:rFonts w:ascii="Arial" w:eastAsia="Calibri" w:hAnsi="Arial" w:cs="Arial"/>
          <w:szCs w:val="22"/>
          <w:lang w:eastAsia="en-US"/>
        </w:rPr>
      </w:pPr>
      <w:r w:rsidRPr="00930185">
        <w:rPr>
          <w:rFonts w:ascii="Arial" w:eastAsia="Calibri" w:hAnsi="Arial" w:cs="Arial"/>
          <w:szCs w:val="22"/>
          <w:lang w:eastAsia="en-US"/>
        </w:rPr>
        <w:tab/>
        <w:t>Yukon Retired Teachers Alumni</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0C4D70">
        <w:rPr>
          <w:rFonts w:ascii="Arial" w:eastAsia="Calibri" w:hAnsi="Arial" w:cs="Arial"/>
          <w:szCs w:val="22"/>
          <w:lang w:eastAsia="en-US"/>
        </w:rPr>
        <w:t>K</w:t>
      </w:r>
      <w:r w:rsidRPr="00930185">
        <w:rPr>
          <w:rFonts w:ascii="Arial" w:eastAsia="Calibri" w:hAnsi="Arial" w:cs="Arial"/>
          <w:szCs w:val="22"/>
          <w:lang w:eastAsia="en-US"/>
        </w:rPr>
        <w:t>en Nash</w:t>
      </w:r>
    </w:p>
    <w:p w14:paraId="6FDDC87A" w14:textId="77777777" w:rsidR="00B709E3" w:rsidRDefault="00B709E3" w:rsidP="00B709E3">
      <w:pPr>
        <w:rPr>
          <w:rFonts w:ascii="Arial" w:eastAsia="Calibri" w:hAnsi="Arial" w:cs="Arial"/>
          <w:b/>
          <w:bCs/>
          <w:szCs w:val="22"/>
          <w:lang w:eastAsia="en-US"/>
        </w:rPr>
      </w:pPr>
    </w:p>
    <w:p w14:paraId="6574BFE8" w14:textId="794210A6" w:rsidR="00B709E3" w:rsidRPr="003B1B46" w:rsidRDefault="00B709E3" w:rsidP="00B709E3">
      <w:pPr>
        <w:rPr>
          <w:rFonts w:ascii="Arial" w:eastAsia="Calibri" w:hAnsi="Arial" w:cs="Arial"/>
          <w:b/>
          <w:bCs/>
          <w:szCs w:val="22"/>
          <w:lang w:eastAsia="en-US"/>
        </w:rPr>
      </w:pPr>
      <w:r>
        <w:rPr>
          <w:rFonts w:ascii="Arial" w:eastAsia="Calibri" w:hAnsi="Arial" w:cs="Arial"/>
          <w:b/>
          <w:bCs/>
          <w:szCs w:val="22"/>
          <w:lang w:eastAsia="en-US"/>
        </w:rPr>
        <w:t xml:space="preserve">Candidates à </w:t>
      </w:r>
      <w:proofErr w:type="spellStart"/>
      <w:r>
        <w:rPr>
          <w:rFonts w:ascii="Arial" w:eastAsia="Calibri" w:hAnsi="Arial" w:cs="Arial"/>
          <w:b/>
          <w:bCs/>
          <w:szCs w:val="22"/>
          <w:lang w:eastAsia="en-US"/>
        </w:rPr>
        <w:t>l’exécutif</w:t>
      </w:r>
      <w:proofErr w:type="spellEnd"/>
    </w:p>
    <w:p w14:paraId="4AF31BDF" w14:textId="03659706" w:rsidR="00B709E3" w:rsidRDefault="00B709E3" w:rsidP="000C4D70">
      <w:pPr>
        <w:tabs>
          <w:tab w:val="left" w:pos="432"/>
        </w:tabs>
        <w:ind w:left="432" w:firstLine="432"/>
        <w:rPr>
          <w:rFonts w:ascii="Arial" w:eastAsia="Calibri" w:hAnsi="Arial" w:cs="Arial"/>
          <w:szCs w:val="22"/>
          <w:lang w:eastAsia="en-US"/>
        </w:rPr>
      </w:pPr>
      <w:r>
        <w:rPr>
          <w:rFonts w:ascii="Arial" w:eastAsia="Calibri" w:hAnsi="Arial" w:cs="Arial"/>
          <w:szCs w:val="22"/>
          <w:lang w:eastAsia="en-US"/>
        </w:rPr>
        <w:t>RTO/ERO</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ab/>
      </w:r>
      <w:r w:rsidR="004D02BB">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ab/>
        <w:t>Martin Higgs</w:t>
      </w:r>
    </w:p>
    <w:p w14:paraId="6B8105C3" w14:textId="6B5F7DA5" w:rsidR="00B709E3" w:rsidRDefault="00B709E3" w:rsidP="000C4D70">
      <w:pPr>
        <w:tabs>
          <w:tab w:val="left" w:pos="432"/>
        </w:tabs>
        <w:ind w:left="432" w:firstLine="432"/>
        <w:rPr>
          <w:rFonts w:ascii="Arial" w:eastAsia="Calibri" w:hAnsi="Arial" w:cs="Arial"/>
          <w:szCs w:val="22"/>
          <w:lang w:eastAsia="en-US"/>
        </w:rPr>
      </w:pPr>
      <w:r>
        <w:rPr>
          <w:rFonts w:ascii="Arial" w:eastAsia="Calibri" w:hAnsi="Arial" w:cs="Arial"/>
          <w:szCs w:val="22"/>
          <w:lang w:eastAsia="en-US"/>
        </w:rPr>
        <w:t>BCRTA</w:t>
      </w:r>
      <w:r>
        <w:rPr>
          <w:rFonts w:ascii="Arial" w:eastAsia="Calibri" w:hAnsi="Arial" w:cs="Arial"/>
          <w:szCs w:val="22"/>
          <w:lang w:eastAsia="en-US"/>
        </w:rPr>
        <w:tab/>
      </w:r>
      <w:r w:rsidRPr="003B1B46">
        <w:rPr>
          <w:rFonts w:ascii="Arial" w:eastAsia="Calibri" w:hAnsi="Arial" w:cs="Arial"/>
          <w:szCs w:val="22"/>
          <w:lang w:eastAsia="en-US"/>
        </w:rPr>
        <w:tab/>
      </w:r>
      <w:r w:rsidR="004D02BB">
        <w:rPr>
          <w:rFonts w:ascii="Arial" w:eastAsia="Calibri" w:hAnsi="Arial" w:cs="Arial"/>
          <w:szCs w:val="22"/>
          <w:lang w:eastAsia="en-US"/>
        </w:rPr>
        <w:tab/>
      </w:r>
      <w:r>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 xml:space="preserve">Gerry </w:t>
      </w:r>
      <w:proofErr w:type="spellStart"/>
      <w:r>
        <w:rPr>
          <w:rFonts w:ascii="Arial" w:eastAsia="Calibri" w:hAnsi="Arial" w:cs="Arial"/>
          <w:szCs w:val="22"/>
          <w:lang w:eastAsia="en-US"/>
        </w:rPr>
        <w:t>Tiede</w:t>
      </w:r>
      <w:proofErr w:type="spellEnd"/>
    </w:p>
    <w:p w14:paraId="4FC6FC2E" w14:textId="77777777" w:rsidR="00B709E3" w:rsidRPr="00B57083" w:rsidRDefault="00B709E3" w:rsidP="00B709E3">
      <w:pPr>
        <w:tabs>
          <w:tab w:val="left" w:pos="432"/>
        </w:tabs>
        <w:rPr>
          <w:rFonts w:ascii="Arial" w:eastAsia="Calibri" w:hAnsi="Arial" w:cs="Arial"/>
          <w:sz w:val="18"/>
          <w:szCs w:val="18"/>
          <w:lang w:eastAsia="en-US"/>
        </w:rPr>
      </w:pPr>
    </w:p>
    <w:p w14:paraId="2D514B36" w14:textId="68731013" w:rsidR="00D031DD" w:rsidRPr="00BD6F23" w:rsidRDefault="00C30B7D" w:rsidP="002B6598">
      <w:pPr>
        <w:widowControl w:val="0"/>
        <w:spacing w:line="19" w:lineRule="atLeast"/>
        <w:rPr>
          <w:rFonts w:ascii="Arial" w:eastAsia="Calibri" w:hAnsi="Arial" w:cs="Arial"/>
          <w:b/>
          <w:bCs/>
          <w:snapToGrid w:val="0"/>
          <w:szCs w:val="22"/>
          <w:lang w:eastAsia="en-US"/>
        </w:rPr>
      </w:pPr>
      <w:r w:rsidRPr="00BD6F23">
        <w:rPr>
          <w:rFonts w:ascii="Arial" w:eastAsia="Calibri" w:hAnsi="Arial" w:cs="Arial"/>
          <w:b/>
          <w:bCs/>
          <w:snapToGrid w:val="0"/>
          <w:szCs w:val="22"/>
          <w:lang w:eastAsia="en-US"/>
        </w:rPr>
        <w:t>Personnel</w:t>
      </w:r>
    </w:p>
    <w:p w14:paraId="0E814F5A" w14:textId="4964132F" w:rsidR="00C30B7D" w:rsidRPr="00BD6F23" w:rsidRDefault="00D031DD" w:rsidP="000C4D70">
      <w:pPr>
        <w:widowControl w:val="0"/>
        <w:tabs>
          <w:tab w:val="left" w:pos="432"/>
        </w:tabs>
        <w:spacing w:line="19" w:lineRule="atLeast"/>
        <w:ind w:left="432"/>
        <w:rPr>
          <w:rFonts w:ascii="Arial" w:eastAsia="Calibri" w:hAnsi="Arial" w:cs="Arial"/>
          <w:snapToGrid w:val="0"/>
          <w:szCs w:val="22"/>
          <w:lang w:eastAsia="en-US"/>
        </w:rPr>
      </w:pPr>
      <w:r w:rsidRPr="00BD6F23">
        <w:rPr>
          <w:rFonts w:ascii="Arial" w:eastAsia="Calibri" w:hAnsi="Arial" w:cs="Arial"/>
          <w:snapToGrid w:val="0"/>
          <w:szCs w:val="22"/>
          <w:lang w:eastAsia="en-US"/>
        </w:rPr>
        <w:tab/>
      </w:r>
      <w:proofErr w:type="spellStart"/>
      <w:r w:rsidR="00B15CCF" w:rsidRPr="00BD6F23">
        <w:rPr>
          <w:rFonts w:ascii="Arial" w:eastAsia="Calibri" w:hAnsi="Arial" w:cs="Arial"/>
          <w:snapToGrid w:val="0"/>
          <w:szCs w:val="22"/>
          <w:lang w:eastAsia="en-US"/>
        </w:rPr>
        <w:t>Adjointe</w:t>
      </w:r>
      <w:proofErr w:type="spellEnd"/>
      <w:r w:rsidR="00B15CCF" w:rsidRPr="00BD6F23">
        <w:rPr>
          <w:rFonts w:ascii="Arial" w:eastAsia="Calibri" w:hAnsi="Arial" w:cs="Arial"/>
          <w:snapToGrid w:val="0"/>
          <w:szCs w:val="22"/>
          <w:lang w:eastAsia="en-US"/>
        </w:rPr>
        <w:t xml:space="preserve"> administrative</w:t>
      </w:r>
      <w:r w:rsidRPr="00BD6F23">
        <w:rPr>
          <w:rFonts w:ascii="Arial" w:eastAsia="Calibri" w:hAnsi="Arial" w:cs="Arial"/>
          <w:snapToGrid w:val="0"/>
          <w:szCs w:val="22"/>
          <w:lang w:eastAsia="en-US"/>
        </w:rPr>
        <w:t xml:space="preserve"> – </w:t>
      </w:r>
      <w:r w:rsidR="008575AC" w:rsidRPr="00BD6F23">
        <w:rPr>
          <w:rFonts w:ascii="Arial" w:eastAsia="Calibri" w:hAnsi="Arial" w:cs="Arial"/>
          <w:snapToGrid w:val="0"/>
          <w:szCs w:val="22"/>
          <w:lang w:eastAsia="en-US"/>
        </w:rPr>
        <w:t>FCE</w:t>
      </w:r>
      <w:r w:rsidRPr="00BD6F23">
        <w:rPr>
          <w:rFonts w:ascii="Arial" w:eastAsia="Calibri" w:hAnsi="Arial" w:cs="Arial"/>
          <w:snapToGrid w:val="0"/>
          <w:szCs w:val="22"/>
          <w:lang w:eastAsia="en-US"/>
        </w:rPr>
        <w:tab/>
      </w:r>
      <w:r w:rsidRPr="00BD6F23">
        <w:rPr>
          <w:rFonts w:ascii="Arial" w:eastAsia="Calibri" w:hAnsi="Arial" w:cs="Arial"/>
          <w:snapToGrid w:val="0"/>
          <w:szCs w:val="22"/>
          <w:lang w:eastAsia="en-US"/>
        </w:rPr>
        <w:tab/>
      </w:r>
      <w:r w:rsidRPr="00BD6F23">
        <w:rPr>
          <w:rFonts w:ascii="Arial" w:eastAsia="Calibri" w:hAnsi="Arial" w:cs="Arial"/>
          <w:snapToGrid w:val="0"/>
          <w:szCs w:val="22"/>
          <w:lang w:eastAsia="en-US"/>
        </w:rPr>
        <w:tab/>
      </w:r>
      <w:r w:rsidRPr="00BD6F23">
        <w:rPr>
          <w:rFonts w:ascii="Arial" w:eastAsia="Calibri" w:hAnsi="Arial" w:cs="Arial"/>
          <w:snapToGrid w:val="0"/>
          <w:szCs w:val="22"/>
          <w:lang w:eastAsia="en-US"/>
        </w:rPr>
        <w:tab/>
      </w:r>
      <w:r w:rsidRPr="00BD6F23">
        <w:rPr>
          <w:rFonts w:ascii="Arial" w:eastAsia="Calibri" w:hAnsi="Arial" w:cs="Arial"/>
          <w:snapToGrid w:val="0"/>
          <w:szCs w:val="22"/>
          <w:lang w:eastAsia="en-US"/>
        </w:rPr>
        <w:tab/>
        <w:t>Lynne Richard</w:t>
      </w:r>
    </w:p>
    <w:p w14:paraId="68FA123D" w14:textId="1F40CFD0" w:rsidR="00286566" w:rsidRPr="00BD6F23" w:rsidRDefault="00286566" w:rsidP="000C4D70">
      <w:pPr>
        <w:widowControl w:val="0"/>
        <w:tabs>
          <w:tab w:val="left" w:pos="432"/>
        </w:tabs>
        <w:spacing w:line="19" w:lineRule="atLeast"/>
        <w:ind w:left="432"/>
        <w:rPr>
          <w:rFonts w:ascii="Arial" w:eastAsia="Calibri" w:hAnsi="Arial" w:cs="Arial"/>
          <w:snapToGrid w:val="0"/>
          <w:szCs w:val="22"/>
          <w:lang w:eastAsia="en-US"/>
        </w:rPr>
      </w:pPr>
      <w:r w:rsidRPr="00BD6F23">
        <w:rPr>
          <w:rFonts w:ascii="Arial" w:eastAsia="Calibri" w:hAnsi="Arial" w:cs="Arial"/>
          <w:snapToGrid w:val="0"/>
          <w:szCs w:val="22"/>
          <w:lang w:eastAsia="en-US"/>
        </w:rPr>
        <w:tab/>
      </w:r>
      <w:proofErr w:type="spellStart"/>
      <w:r w:rsidRPr="00BD6F23">
        <w:rPr>
          <w:rFonts w:ascii="Arial" w:eastAsia="Calibri" w:hAnsi="Arial" w:cs="Arial"/>
          <w:snapToGrid w:val="0"/>
          <w:szCs w:val="22"/>
          <w:lang w:eastAsia="en-US"/>
        </w:rPr>
        <w:t>Agente</w:t>
      </w:r>
      <w:proofErr w:type="spellEnd"/>
      <w:r w:rsidRPr="00BD6F23">
        <w:rPr>
          <w:rFonts w:ascii="Arial" w:eastAsia="Calibri" w:hAnsi="Arial" w:cs="Arial"/>
          <w:snapToGrid w:val="0"/>
          <w:szCs w:val="22"/>
          <w:lang w:eastAsia="en-US"/>
        </w:rPr>
        <w:t xml:space="preserve"> </w:t>
      </w:r>
      <w:proofErr w:type="spellStart"/>
      <w:r w:rsidRPr="00BD6F23">
        <w:rPr>
          <w:rFonts w:ascii="Arial" w:eastAsia="Calibri" w:hAnsi="Arial" w:cs="Arial"/>
          <w:snapToGrid w:val="0"/>
          <w:szCs w:val="22"/>
          <w:lang w:eastAsia="en-US"/>
        </w:rPr>
        <w:t>financière</w:t>
      </w:r>
      <w:proofErr w:type="spellEnd"/>
      <w:r w:rsidRPr="00BD6F23">
        <w:rPr>
          <w:rFonts w:ascii="Arial" w:eastAsia="Calibri" w:hAnsi="Arial" w:cs="Arial"/>
          <w:snapToGrid w:val="0"/>
          <w:szCs w:val="22"/>
          <w:lang w:eastAsia="en-US"/>
        </w:rPr>
        <w:t xml:space="preserve"> – FCE</w:t>
      </w:r>
      <w:r w:rsidRPr="00BD6F23">
        <w:rPr>
          <w:rFonts w:ascii="Arial" w:eastAsia="Calibri" w:hAnsi="Arial" w:cs="Arial"/>
          <w:snapToGrid w:val="0"/>
          <w:szCs w:val="22"/>
          <w:lang w:eastAsia="en-US"/>
        </w:rPr>
        <w:tab/>
      </w:r>
      <w:r w:rsidRPr="00BD6F23">
        <w:rPr>
          <w:rFonts w:ascii="Arial" w:eastAsia="Calibri" w:hAnsi="Arial" w:cs="Arial"/>
          <w:snapToGrid w:val="0"/>
          <w:szCs w:val="22"/>
          <w:lang w:eastAsia="en-US"/>
        </w:rPr>
        <w:tab/>
      </w:r>
      <w:r w:rsidRPr="00BD6F23">
        <w:rPr>
          <w:rFonts w:ascii="Arial" w:eastAsia="Calibri" w:hAnsi="Arial" w:cs="Arial"/>
          <w:snapToGrid w:val="0"/>
          <w:szCs w:val="22"/>
          <w:lang w:eastAsia="en-US"/>
        </w:rPr>
        <w:tab/>
      </w:r>
      <w:r w:rsidRPr="00BD6F23">
        <w:rPr>
          <w:rFonts w:ascii="Arial" w:eastAsia="Calibri" w:hAnsi="Arial" w:cs="Arial"/>
          <w:snapToGrid w:val="0"/>
          <w:szCs w:val="22"/>
          <w:lang w:eastAsia="en-US"/>
        </w:rPr>
        <w:tab/>
      </w:r>
      <w:r w:rsidRPr="00BD6F23">
        <w:rPr>
          <w:rFonts w:ascii="Arial" w:eastAsia="Calibri" w:hAnsi="Arial" w:cs="Arial"/>
          <w:snapToGrid w:val="0"/>
          <w:szCs w:val="22"/>
          <w:lang w:eastAsia="en-US"/>
        </w:rPr>
        <w:tab/>
      </w:r>
      <w:r w:rsidRPr="00BD6F23">
        <w:rPr>
          <w:rFonts w:ascii="Arial" w:eastAsia="Calibri" w:hAnsi="Arial" w:cs="Arial"/>
          <w:snapToGrid w:val="0"/>
          <w:szCs w:val="22"/>
          <w:lang w:eastAsia="en-US"/>
        </w:rPr>
        <w:tab/>
        <w:t>Samantha Perrin</w:t>
      </w:r>
    </w:p>
    <w:p w14:paraId="21436FA9" w14:textId="77777777" w:rsidR="00C30B7D" w:rsidRPr="00BD6F23" w:rsidRDefault="00C30B7D" w:rsidP="00C30B7D">
      <w:pPr>
        <w:widowControl w:val="0"/>
        <w:tabs>
          <w:tab w:val="left" w:pos="432"/>
        </w:tabs>
        <w:spacing w:line="19" w:lineRule="atLeast"/>
        <w:rPr>
          <w:rFonts w:ascii="Arial" w:eastAsia="Calibri" w:hAnsi="Arial" w:cs="Arial"/>
          <w:snapToGrid w:val="0"/>
          <w:sz w:val="16"/>
          <w:szCs w:val="16"/>
          <w:lang w:eastAsia="en-US"/>
        </w:rPr>
      </w:pPr>
    </w:p>
    <w:p w14:paraId="0CEA4BA0" w14:textId="11CDDA7C" w:rsidR="00C30B7D" w:rsidRPr="00C30B7D" w:rsidRDefault="00C30B7D" w:rsidP="00C30B7D">
      <w:pPr>
        <w:widowControl w:val="0"/>
        <w:tabs>
          <w:tab w:val="left" w:pos="432"/>
        </w:tabs>
        <w:spacing w:line="19" w:lineRule="atLeast"/>
        <w:rPr>
          <w:rFonts w:ascii="Arial" w:eastAsia="Calibri" w:hAnsi="Arial" w:cs="Arial"/>
          <w:snapToGrid w:val="0"/>
          <w:szCs w:val="22"/>
          <w:lang w:val="fr-CA" w:eastAsia="en-US"/>
        </w:rPr>
      </w:pPr>
      <w:r w:rsidRPr="00923D85">
        <w:rPr>
          <w:rFonts w:ascii="Arial" w:eastAsia="Calibri" w:hAnsi="Arial" w:cs="Arial"/>
          <w:b/>
          <w:bCs/>
          <w:szCs w:val="22"/>
          <w:lang w:val="fr-CA" w:eastAsia="en-US"/>
        </w:rPr>
        <w:t>Invités et invités spéciaux</w:t>
      </w:r>
      <w:r w:rsidRPr="00C30B7D">
        <w:rPr>
          <w:rFonts w:ascii="Arial" w:eastAsia="Calibri" w:hAnsi="Arial" w:cs="Arial"/>
          <w:szCs w:val="22"/>
          <w:lang w:val="fr-CA" w:eastAsia="en-US"/>
        </w:rPr>
        <w:t xml:space="preserve"> </w:t>
      </w:r>
    </w:p>
    <w:p w14:paraId="3B49D821" w14:textId="4DABB894" w:rsidR="00930185" w:rsidRPr="00057060" w:rsidRDefault="00B15CCF" w:rsidP="002B6598">
      <w:pPr>
        <w:tabs>
          <w:tab w:val="left" w:pos="432"/>
        </w:tabs>
        <w:spacing w:line="19" w:lineRule="atLeast"/>
        <w:ind w:firstLine="432"/>
        <w:rPr>
          <w:rFonts w:ascii="Arial" w:eastAsia="Calibri" w:hAnsi="Arial" w:cs="Arial"/>
          <w:szCs w:val="22"/>
          <w:lang w:val="fr-CA" w:eastAsia="en-US"/>
        </w:rPr>
      </w:pPr>
      <w:r w:rsidRPr="00164207">
        <w:rPr>
          <w:rFonts w:ascii="Arial" w:eastAsia="Calibri" w:hAnsi="Arial" w:cs="Arial"/>
          <w:szCs w:val="22"/>
          <w:lang w:val="fr-CA" w:eastAsia="en-US"/>
        </w:rPr>
        <w:t>F</w:t>
      </w:r>
      <w:r w:rsidR="00057060">
        <w:rPr>
          <w:rFonts w:ascii="Arial" w:eastAsia="Calibri" w:hAnsi="Arial" w:cs="Arial"/>
          <w:szCs w:val="22"/>
          <w:lang w:val="fr-CA" w:eastAsia="en-US"/>
        </w:rPr>
        <w:t>édération canadienne des enseignantes et des enseignants</w:t>
      </w:r>
      <w:r w:rsidR="00286566">
        <w:rPr>
          <w:rFonts w:ascii="Arial" w:eastAsia="Calibri" w:hAnsi="Arial" w:cs="Arial"/>
          <w:szCs w:val="22"/>
          <w:lang w:val="fr-CA" w:eastAsia="en-US"/>
        </w:rPr>
        <w:tab/>
      </w:r>
      <w:r w:rsidR="00057060">
        <w:rPr>
          <w:rFonts w:ascii="Arial" w:eastAsia="Calibri" w:hAnsi="Arial" w:cs="Arial"/>
          <w:szCs w:val="22"/>
          <w:lang w:val="fr-CA" w:eastAsia="en-US"/>
        </w:rPr>
        <w:tab/>
      </w:r>
      <w:r w:rsidR="00C71B62" w:rsidRPr="00057060">
        <w:rPr>
          <w:rFonts w:ascii="Arial" w:eastAsia="Calibri" w:hAnsi="Arial" w:cs="Arial"/>
          <w:szCs w:val="22"/>
          <w:lang w:val="fr-CA" w:eastAsia="en-US"/>
        </w:rPr>
        <w:t>Cassandra Hallett</w:t>
      </w:r>
      <w:r w:rsidR="00805FE8" w:rsidRPr="00057060">
        <w:rPr>
          <w:rFonts w:ascii="Arial" w:eastAsia="Calibri" w:hAnsi="Arial" w:cs="Arial"/>
          <w:szCs w:val="22"/>
          <w:lang w:val="fr-CA" w:eastAsia="en-US"/>
        </w:rPr>
        <w:t xml:space="preserve"> </w:t>
      </w:r>
      <w:proofErr w:type="spellStart"/>
      <w:r w:rsidR="00C71B62" w:rsidRPr="00057060">
        <w:rPr>
          <w:rFonts w:ascii="Arial" w:eastAsia="Calibri" w:hAnsi="Arial" w:cs="Arial"/>
          <w:szCs w:val="22"/>
          <w:lang w:val="fr-CA" w:eastAsia="en-US"/>
        </w:rPr>
        <w:t>DaSilva</w:t>
      </w:r>
      <w:proofErr w:type="spellEnd"/>
    </w:p>
    <w:p w14:paraId="278E55BF" w14:textId="5E41438F" w:rsidR="00057060" w:rsidRPr="003B1B46" w:rsidRDefault="00930185" w:rsidP="000C4D70">
      <w:pPr>
        <w:tabs>
          <w:tab w:val="left" w:pos="432"/>
        </w:tabs>
        <w:spacing w:line="19" w:lineRule="atLeast"/>
        <w:ind w:firstLine="432"/>
        <w:rPr>
          <w:rFonts w:ascii="Arial" w:eastAsia="Calibri" w:hAnsi="Arial" w:cs="Arial"/>
          <w:szCs w:val="22"/>
          <w:lang w:eastAsia="en-US"/>
        </w:rPr>
      </w:pPr>
      <w:r w:rsidRPr="003B1B46">
        <w:rPr>
          <w:rFonts w:ascii="Arial" w:eastAsia="Calibri" w:hAnsi="Arial" w:cs="Arial"/>
          <w:szCs w:val="22"/>
          <w:lang w:eastAsia="en-US"/>
        </w:rPr>
        <w:t>Johnson</w:t>
      </w:r>
      <w:r w:rsidR="00A44D35">
        <w:rPr>
          <w:rFonts w:ascii="Arial" w:eastAsia="Calibri" w:hAnsi="Arial" w:cs="Arial"/>
          <w:szCs w:val="22"/>
          <w:lang w:eastAsia="en-US"/>
        </w:rPr>
        <w:t>’s</w:t>
      </w:r>
      <w:r w:rsidRPr="003B1B46">
        <w:rPr>
          <w:rFonts w:ascii="Arial" w:eastAsia="Calibri" w:hAnsi="Arial" w:cs="Arial"/>
          <w:szCs w:val="22"/>
          <w:lang w:eastAsia="en-US"/>
        </w:rPr>
        <w:t xml:space="preserve"> Inc.</w:t>
      </w:r>
      <w:r w:rsidR="00A44D35">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00057060">
        <w:rPr>
          <w:rFonts w:ascii="Arial" w:eastAsia="Calibri" w:hAnsi="Arial" w:cs="Arial"/>
          <w:szCs w:val="22"/>
          <w:lang w:eastAsia="en-US"/>
        </w:rPr>
        <w:tab/>
      </w:r>
      <w:r w:rsidR="000C4D70">
        <w:rPr>
          <w:rFonts w:ascii="Arial" w:eastAsia="Calibri" w:hAnsi="Arial" w:cs="Arial"/>
          <w:szCs w:val="22"/>
          <w:lang w:eastAsia="en-US"/>
        </w:rPr>
        <w:t>Richard Harrison</w:t>
      </w:r>
    </w:p>
    <w:sectPr w:rsidR="00057060" w:rsidRPr="003B1B46" w:rsidSect="00057060">
      <w:footerReference w:type="default" r:id="rId17"/>
      <w:pgSz w:w="12240" w:h="15840" w:code="1"/>
      <w:pgMar w:top="1440" w:right="1080" w:bottom="1138"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6AFF" w14:textId="77777777" w:rsidR="007E71D2" w:rsidRDefault="007E71D2" w:rsidP="00A665BC">
      <w:r>
        <w:separator/>
      </w:r>
    </w:p>
  </w:endnote>
  <w:endnote w:type="continuationSeparator" w:id="0">
    <w:p w14:paraId="21A43BBC" w14:textId="77777777" w:rsidR="007E71D2" w:rsidRDefault="007E71D2" w:rsidP="00A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7E71D2" w:rsidRPr="00671E84" w14:paraId="0D86C53F" w14:textId="77777777" w:rsidTr="0058203B">
      <w:tc>
        <w:tcPr>
          <w:tcW w:w="6948" w:type="dxa"/>
        </w:tcPr>
        <w:p w14:paraId="3017F04A" w14:textId="5FC7F7D1" w:rsidR="007E71D2" w:rsidRDefault="007E71D2" w:rsidP="005E1FDD">
          <w:pPr>
            <w:pStyle w:val="Pieddepage"/>
            <w:ind w:right="-90"/>
          </w:pPr>
          <w:r>
            <w:rPr>
              <w:noProof/>
              <w:lang w:val="fr-CA" w:eastAsia="fr-CA"/>
            </w:rPr>
            <mc:AlternateContent>
              <mc:Choice Requires="wps">
                <w:drawing>
                  <wp:anchor distT="0" distB="0" distL="114300" distR="114300" simplePos="0" relativeHeight="251659264" behindDoc="0" locked="0" layoutInCell="1" allowOverlap="1" wp14:anchorId="40A440CA" wp14:editId="6A640768">
                    <wp:simplePos x="0" y="0"/>
                    <wp:positionH relativeFrom="column">
                      <wp:posOffset>385673</wp:posOffset>
                    </wp:positionH>
                    <wp:positionV relativeFrom="paragraph">
                      <wp:posOffset>20955</wp:posOffset>
                    </wp:positionV>
                    <wp:extent cx="4065270" cy="3486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3613B95D" w14:textId="77777777" w:rsidR="007E71D2" w:rsidRPr="004D5758" w:rsidRDefault="007E71D2"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7E71D2" w:rsidRPr="0058203B" w:rsidRDefault="007E71D2"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440CA" id="_x0000_t202" coordsize="21600,21600" o:spt="202" path="m,l,21600r21600,l21600,xe">
                    <v:stroke joinstyle="miter"/>
                    <v:path gradientshapeok="t" o:connecttype="rect"/>
                  </v:shapetype>
                  <v:shape id="Text Box 9" o:spid="_x0000_s1027" type="#_x0000_t202" style="position:absolute;margin-left:30.35pt;margin-top:1.65pt;width:320.1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" fillcolor="window" stroked="f" strokeweight=".5pt">
                    <v:textbox>
                      <w:txbxContent>
                        <w:p w14:paraId="3613B95D" w14:textId="77777777" w:rsidR="007E71D2" w:rsidRPr="004D5758" w:rsidRDefault="007E71D2"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7E71D2" w:rsidRPr="0058203B" w:rsidRDefault="007E71D2"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val="fr-CA" w:eastAsia="fr-CA"/>
            </w:rPr>
            <w:drawing>
              <wp:anchor distT="0" distB="0" distL="114300" distR="114300" simplePos="0" relativeHeight="251658240" behindDoc="0" locked="0" layoutInCell="1" allowOverlap="1" wp14:anchorId="7F56B36E" wp14:editId="157AEB57">
                <wp:simplePos x="0" y="0"/>
                <wp:positionH relativeFrom="column">
                  <wp:posOffset>-131568</wp:posOffset>
                </wp:positionH>
                <wp:positionV relativeFrom="paragraph">
                  <wp:posOffset>-18465</wp:posOffset>
                </wp:positionV>
                <wp:extent cx="559166" cy="335500"/>
                <wp:effectExtent l="0" t="0" r="0" b="7620"/>
                <wp:wrapNone/>
                <wp:docPr id="2"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216A0959" w14:textId="77777777" w:rsidR="007E71D2" w:rsidRPr="00671E84" w:rsidRDefault="007E71D2" w:rsidP="005E1FDD">
          <w:pPr>
            <w:pStyle w:val="Pieddepage"/>
            <w:ind w:right="-90"/>
            <w:jc w:val="right"/>
            <w:rPr>
              <w:rFonts w:ascii="Arial" w:hAnsi="Arial" w:cs="Arial"/>
              <w:sz w:val="20"/>
              <w:highlight w:val="yellow"/>
            </w:rPr>
          </w:pPr>
        </w:p>
        <w:p w14:paraId="7BF5533A" w14:textId="4F245013" w:rsidR="007E71D2" w:rsidRPr="00671E84" w:rsidRDefault="007E71D2" w:rsidP="005D1F2C">
          <w:pPr>
            <w:pStyle w:val="Pieddepage"/>
            <w:ind w:right="-90"/>
            <w:jc w:val="right"/>
            <w:rPr>
              <w:rFonts w:ascii="Arial" w:hAnsi="Arial" w:cs="Arial"/>
              <w:sz w:val="20"/>
              <w:highlight w:val="yellow"/>
            </w:rPr>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Pr>
              <w:rFonts w:ascii="Arial" w:hAnsi="Arial" w:cs="Arial"/>
              <w:b/>
              <w:noProof/>
              <w:sz w:val="20"/>
            </w:rPr>
            <w:t>9</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de</w:t>
          </w:r>
          <w:r w:rsidRPr="005C1DBD">
            <w:rPr>
              <w:rFonts w:ascii="Arial" w:hAnsi="Arial" w:cs="Arial"/>
              <w:sz w:val="20"/>
            </w:rPr>
            <w:t xml:space="preserve"> </w:t>
          </w:r>
          <w:r w:rsidRPr="007D49E5">
            <w:rPr>
              <w:rFonts w:ascii="Arial" w:hAnsi="Arial" w:cs="Arial"/>
              <w:b/>
              <w:sz w:val="20"/>
            </w:rPr>
            <w:t>1</w:t>
          </w:r>
          <w:r>
            <w:rPr>
              <w:rFonts w:ascii="Arial" w:hAnsi="Arial" w:cs="Arial"/>
              <w:b/>
              <w:sz w:val="20"/>
            </w:rPr>
            <w:t>0</w:t>
          </w:r>
        </w:p>
      </w:tc>
    </w:tr>
  </w:tbl>
  <w:p w14:paraId="0649A807" w14:textId="77777777" w:rsidR="007E71D2" w:rsidRDefault="007E71D2" w:rsidP="005E1FDD">
    <w:pPr>
      <w:pStyle w:val="Pieddepage"/>
      <w:ind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7E71D2" w:rsidRPr="00671E84" w14:paraId="2AC615BE" w14:textId="77777777" w:rsidTr="0058203B">
      <w:tc>
        <w:tcPr>
          <w:tcW w:w="6948" w:type="dxa"/>
        </w:tcPr>
        <w:p w14:paraId="33228A2A" w14:textId="77777777" w:rsidR="007E71D2" w:rsidRDefault="007E71D2" w:rsidP="005E1FDD">
          <w:pPr>
            <w:pStyle w:val="Pieddepage"/>
            <w:ind w:right="-90"/>
          </w:pPr>
          <w:r>
            <w:rPr>
              <w:noProof/>
              <w:lang w:val="fr-CA" w:eastAsia="fr-CA"/>
            </w:rPr>
            <mc:AlternateContent>
              <mc:Choice Requires="wps">
                <w:drawing>
                  <wp:anchor distT="0" distB="0" distL="114300" distR="114300" simplePos="0" relativeHeight="251662336" behindDoc="0" locked="0" layoutInCell="1" allowOverlap="1" wp14:anchorId="17D4A8F0" wp14:editId="5461AF97">
                    <wp:simplePos x="0" y="0"/>
                    <wp:positionH relativeFrom="column">
                      <wp:posOffset>385673</wp:posOffset>
                    </wp:positionH>
                    <wp:positionV relativeFrom="paragraph">
                      <wp:posOffset>20955</wp:posOffset>
                    </wp:positionV>
                    <wp:extent cx="4065270" cy="348615"/>
                    <wp:effectExtent l="0" t="0" r="0" b="0"/>
                    <wp:wrapNone/>
                    <wp:docPr id="3" name="Text Box 3"/>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633F42B9" w14:textId="77777777" w:rsidR="007E71D2" w:rsidRPr="004D5758" w:rsidRDefault="007E71D2"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0CEF9A29" w14:textId="77777777" w:rsidR="007E71D2" w:rsidRPr="0058203B" w:rsidRDefault="007E71D2"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D4A8F0" id="_x0000_t202" coordsize="21600,21600" o:spt="202" path="m,l,21600r21600,l21600,xe">
                    <v:stroke joinstyle="miter"/>
                    <v:path gradientshapeok="t" o:connecttype="rect"/>
                  </v:shapetype>
                  <v:shape id="Text Box 3" o:spid="_x0000_s1028" type="#_x0000_t202" style="position:absolute;margin-left:30.35pt;margin-top:1.65pt;width:320.1pt;height:27.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" fillcolor="window" stroked="f" strokeweight=".5pt">
                    <v:textbox>
                      <w:txbxContent>
                        <w:p w14:paraId="633F42B9" w14:textId="77777777" w:rsidR="007E71D2" w:rsidRPr="004D5758" w:rsidRDefault="007E71D2"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0CEF9A29" w14:textId="77777777" w:rsidR="007E71D2" w:rsidRPr="0058203B" w:rsidRDefault="007E71D2"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val="fr-CA" w:eastAsia="fr-CA"/>
            </w:rPr>
            <w:drawing>
              <wp:anchor distT="0" distB="0" distL="114300" distR="114300" simplePos="0" relativeHeight="251661312" behindDoc="0" locked="0" layoutInCell="1" allowOverlap="1" wp14:anchorId="429A1ABB" wp14:editId="2D0060D6">
                <wp:simplePos x="0" y="0"/>
                <wp:positionH relativeFrom="column">
                  <wp:posOffset>-131568</wp:posOffset>
                </wp:positionH>
                <wp:positionV relativeFrom="paragraph">
                  <wp:posOffset>-18465</wp:posOffset>
                </wp:positionV>
                <wp:extent cx="559166" cy="335500"/>
                <wp:effectExtent l="0" t="0" r="0" b="7620"/>
                <wp:wrapNone/>
                <wp:docPr id="5"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4F1B3051" w14:textId="77777777" w:rsidR="007E71D2" w:rsidRPr="00671E84" w:rsidRDefault="007E71D2" w:rsidP="005E1FDD">
          <w:pPr>
            <w:pStyle w:val="Pieddepage"/>
            <w:ind w:right="-90"/>
            <w:jc w:val="right"/>
            <w:rPr>
              <w:rFonts w:ascii="Arial" w:hAnsi="Arial" w:cs="Arial"/>
              <w:sz w:val="20"/>
              <w:highlight w:val="yellow"/>
            </w:rPr>
          </w:pPr>
        </w:p>
        <w:p w14:paraId="61198311" w14:textId="4099B430" w:rsidR="007E71D2" w:rsidRPr="00671E84" w:rsidRDefault="007E71D2" w:rsidP="005D1F2C">
          <w:pPr>
            <w:pStyle w:val="Pieddepage"/>
            <w:ind w:right="-90"/>
            <w:jc w:val="right"/>
            <w:rPr>
              <w:rFonts w:ascii="Arial" w:hAnsi="Arial" w:cs="Arial"/>
              <w:sz w:val="20"/>
              <w:highlight w:val="yellow"/>
            </w:rPr>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Pr>
              <w:rFonts w:ascii="Arial" w:hAnsi="Arial" w:cs="Arial"/>
              <w:b/>
              <w:noProof/>
              <w:sz w:val="20"/>
            </w:rPr>
            <w:t>1</w:t>
          </w:r>
          <w:r w:rsidRPr="005C1DBD">
            <w:rPr>
              <w:rFonts w:ascii="Arial" w:hAnsi="Arial" w:cs="Arial"/>
              <w:b/>
              <w:sz w:val="20"/>
            </w:rPr>
            <w:fldChar w:fldCharType="end"/>
          </w:r>
          <w:r>
            <w:rPr>
              <w:rFonts w:ascii="Arial" w:hAnsi="Arial" w:cs="Arial"/>
              <w:b/>
              <w:sz w:val="20"/>
            </w:rPr>
            <w:t>0</w:t>
          </w:r>
          <w:r w:rsidRPr="005C1DBD">
            <w:rPr>
              <w:rFonts w:ascii="Arial" w:hAnsi="Arial" w:cs="Arial"/>
              <w:sz w:val="20"/>
            </w:rPr>
            <w:t xml:space="preserve"> </w:t>
          </w:r>
          <w:r>
            <w:rPr>
              <w:rFonts w:ascii="Arial" w:hAnsi="Arial" w:cs="Arial"/>
              <w:sz w:val="20"/>
            </w:rPr>
            <w:t>de</w:t>
          </w:r>
          <w:r w:rsidRPr="005C1DBD">
            <w:rPr>
              <w:rFonts w:ascii="Arial" w:hAnsi="Arial" w:cs="Arial"/>
              <w:sz w:val="20"/>
            </w:rPr>
            <w:t xml:space="preserve"> </w:t>
          </w:r>
          <w:r w:rsidRPr="007D49E5">
            <w:rPr>
              <w:rFonts w:ascii="Arial" w:hAnsi="Arial" w:cs="Arial"/>
              <w:b/>
              <w:sz w:val="20"/>
            </w:rPr>
            <w:t>1</w:t>
          </w:r>
          <w:r>
            <w:rPr>
              <w:rFonts w:ascii="Arial" w:hAnsi="Arial" w:cs="Arial"/>
              <w:b/>
              <w:sz w:val="20"/>
            </w:rPr>
            <w:t>0</w:t>
          </w:r>
        </w:p>
      </w:tc>
    </w:tr>
  </w:tbl>
  <w:p w14:paraId="0C3CE973" w14:textId="584F61B9" w:rsidR="007E71D2" w:rsidRPr="000A29C4" w:rsidRDefault="000A29C4" w:rsidP="000A29C4">
    <w:pPr>
      <w:pStyle w:val="Pieddepage"/>
      <w:ind w:right="-90"/>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3F41" w14:textId="77777777" w:rsidR="007E71D2" w:rsidRDefault="007E71D2" w:rsidP="00A665BC">
      <w:r>
        <w:separator/>
      </w:r>
    </w:p>
  </w:footnote>
  <w:footnote w:type="continuationSeparator" w:id="0">
    <w:p w14:paraId="6CE21C3E" w14:textId="77777777" w:rsidR="007E71D2" w:rsidRDefault="007E71D2" w:rsidP="00A6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E71D2" w:rsidRPr="004839C5" w14:paraId="54A18346" w14:textId="77777777" w:rsidTr="009C69A6">
      <w:tc>
        <w:tcPr>
          <w:tcW w:w="9639" w:type="dxa"/>
          <w:tcBorders>
            <w:bottom w:val="single" w:sz="4" w:space="0" w:color="auto"/>
          </w:tcBorders>
        </w:tcPr>
        <w:p w14:paraId="7A57F3D9" w14:textId="0DB47C2B" w:rsidR="007E71D2" w:rsidRPr="005E6DDA" w:rsidRDefault="007E71D2" w:rsidP="0058203B">
          <w:pPr>
            <w:pStyle w:val="Informal1"/>
            <w:spacing w:before="0" w:after="0" w:line="276" w:lineRule="auto"/>
            <w:jc w:val="center"/>
            <w:rPr>
              <w:rFonts w:ascii="Arial Narrow" w:hAnsi="Arial Narrow"/>
              <w:lang w:val="fr-CA"/>
            </w:rPr>
          </w:pPr>
          <w:r w:rsidRPr="005E6DDA">
            <w:rPr>
              <w:rFonts w:ascii="Arial Narrow" w:hAnsi="Arial Narrow"/>
              <w:lang w:val="fr-CA"/>
            </w:rPr>
            <w:t xml:space="preserve">Assemblée générale annuelle </w:t>
          </w:r>
          <w:r>
            <w:rPr>
              <w:rFonts w:ascii="Arial Narrow" w:hAnsi="Arial Narrow"/>
            </w:rPr>
            <w:sym w:font="Symbol" w:char="F0B7"/>
          </w:r>
          <w:r w:rsidRPr="005E6DDA">
            <w:rPr>
              <w:rFonts w:ascii="Arial Narrow" w:hAnsi="Arial Narrow"/>
              <w:lang w:val="fr-CA"/>
            </w:rPr>
            <w:t>Ottawa</w:t>
          </w:r>
        </w:p>
        <w:p w14:paraId="12976244" w14:textId="11A4F8C3" w:rsidR="007E71D2" w:rsidRPr="005E6DDA" w:rsidRDefault="007E71D2" w:rsidP="0058203B">
          <w:pPr>
            <w:pStyle w:val="Informal1"/>
            <w:spacing w:before="0" w:after="0" w:line="276" w:lineRule="auto"/>
            <w:jc w:val="center"/>
            <w:rPr>
              <w:rFonts w:ascii="Arial Narrow" w:hAnsi="Arial Narrow"/>
              <w:lang w:val="fr-CA"/>
            </w:rPr>
          </w:pPr>
          <w:r w:rsidRPr="005E6DDA">
            <w:rPr>
              <w:rFonts w:ascii="Arial Narrow" w:hAnsi="Arial Narrow"/>
              <w:lang w:val="fr-CA"/>
            </w:rPr>
            <w:t xml:space="preserve">Les </w:t>
          </w:r>
          <w:r>
            <w:rPr>
              <w:rFonts w:ascii="Arial Narrow" w:hAnsi="Arial Narrow"/>
              <w:lang w:val="fr-CA"/>
            </w:rPr>
            <w:t>2 et 3</w:t>
          </w:r>
          <w:r w:rsidRPr="005E6DDA">
            <w:rPr>
              <w:rFonts w:ascii="Arial Narrow" w:hAnsi="Arial Narrow"/>
              <w:lang w:val="fr-CA"/>
            </w:rPr>
            <w:t xml:space="preserve"> juin 201</w:t>
          </w:r>
          <w:r>
            <w:rPr>
              <w:rFonts w:ascii="Arial Narrow" w:hAnsi="Arial Narrow"/>
              <w:lang w:val="fr-CA"/>
            </w:rPr>
            <w:t>7</w:t>
          </w:r>
        </w:p>
      </w:tc>
    </w:tr>
  </w:tbl>
  <w:p w14:paraId="5335F396" w14:textId="77777777" w:rsidR="007E71D2" w:rsidRPr="005E6DDA" w:rsidRDefault="007E71D2">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C4A"/>
    <w:multiLevelType w:val="hybridMultilevel"/>
    <w:tmpl w:val="93B29B0E"/>
    <w:lvl w:ilvl="0" w:tplc="2DF45FE8">
      <w:start w:val="1"/>
      <w:numFmt w:val="lowerLetter"/>
      <w:lvlText w:val="%1)"/>
      <w:lvlJc w:val="left"/>
      <w:pPr>
        <w:tabs>
          <w:tab w:val="num" w:pos="1428"/>
        </w:tabs>
        <w:ind w:left="1428" w:hanging="360"/>
      </w:pPr>
      <w:rPr>
        <w:rFonts w:ascii="Verdana" w:eastAsia="Times New Roman" w:hAnsi="Verdana" w:cs="Courier New"/>
      </w:rPr>
    </w:lvl>
    <w:lvl w:ilvl="1" w:tplc="05CEE9D2">
      <w:start w:val="1"/>
      <w:numFmt w:val="lowerLetter"/>
      <w:lvlText w:val="%2)"/>
      <w:lvlJc w:val="left"/>
      <w:pPr>
        <w:tabs>
          <w:tab w:val="num" w:pos="2148"/>
        </w:tabs>
        <w:ind w:left="2148" w:hanging="360"/>
      </w:pPr>
      <w:rPr>
        <w:rFonts w:ascii="Verdana" w:eastAsia="Times New Roman" w:hAnsi="Verdana" w:cs="Courier New"/>
        <w:b w:val="0"/>
      </w:rPr>
    </w:lvl>
    <w:lvl w:ilvl="2" w:tplc="494C6D9E">
      <w:start w:val="1"/>
      <w:numFmt w:val="upperRoman"/>
      <w:lvlText w:val="%3-"/>
      <w:lvlJc w:val="left"/>
      <w:pPr>
        <w:ind w:left="3408" w:hanging="720"/>
      </w:pPr>
      <w:rPr>
        <w:rFonts w:hint="default"/>
      </w:rPr>
    </w:lvl>
    <w:lvl w:ilvl="3" w:tplc="BC6040CC">
      <w:start w:val="1"/>
      <w:numFmt w:val="upperRoman"/>
      <w:lvlText w:val="%4."/>
      <w:lvlJc w:val="left"/>
      <w:pPr>
        <w:ind w:left="3948" w:hanging="720"/>
      </w:pPr>
      <w:rPr>
        <w:rFonts w:hint="default"/>
      </w:rPr>
    </w:lvl>
    <w:lvl w:ilvl="4" w:tplc="040C0019">
      <w:start w:val="1"/>
      <w:numFmt w:val="lowerLetter"/>
      <w:lvlText w:val="%5."/>
      <w:lvlJc w:val="left"/>
      <w:pPr>
        <w:tabs>
          <w:tab w:val="num" w:pos="4308"/>
        </w:tabs>
        <w:ind w:left="4308" w:hanging="360"/>
      </w:pPr>
    </w:lvl>
    <w:lvl w:ilvl="5" w:tplc="040C001B">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 w15:restartNumberingAfterBreak="0">
    <w:nsid w:val="0CB2464F"/>
    <w:multiLevelType w:val="hybridMultilevel"/>
    <w:tmpl w:val="354E517E"/>
    <w:lvl w:ilvl="0" w:tplc="9DAC3FA8">
      <w:start w:val="1"/>
      <w:numFmt w:val="lowerLetter"/>
      <w:lvlText w:val="%1)"/>
      <w:lvlJc w:val="left"/>
      <w:pPr>
        <w:ind w:left="1060" w:hanging="70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4A0CB7"/>
    <w:multiLevelType w:val="hybridMultilevel"/>
    <w:tmpl w:val="D5E6830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ABD5ECE"/>
    <w:multiLevelType w:val="hybridMultilevel"/>
    <w:tmpl w:val="89D4F7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962C1C"/>
    <w:multiLevelType w:val="hybridMultilevel"/>
    <w:tmpl w:val="CA3CF4E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46F4754"/>
    <w:multiLevelType w:val="hybridMultilevel"/>
    <w:tmpl w:val="FACE64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BD67DF"/>
    <w:multiLevelType w:val="hybridMultilevel"/>
    <w:tmpl w:val="3E82514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75A444A"/>
    <w:multiLevelType w:val="hybridMultilevel"/>
    <w:tmpl w:val="41247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4A36A9"/>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9" w15:restartNumberingAfterBreak="0">
    <w:nsid w:val="39983062"/>
    <w:multiLevelType w:val="hybridMultilevel"/>
    <w:tmpl w:val="A5DEE6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0144C2"/>
    <w:multiLevelType w:val="hybridMultilevel"/>
    <w:tmpl w:val="D31EA46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3D726BF6"/>
    <w:multiLevelType w:val="hybridMultilevel"/>
    <w:tmpl w:val="9D4E32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3AF5805"/>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13" w15:restartNumberingAfterBreak="0">
    <w:nsid w:val="43F96AA6"/>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14"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CBF0D06"/>
    <w:multiLevelType w:val="hybridMultilevel"/>
    <w:tmpl w:val="FCE47CE8"/>
    <w:lvl w:ilvl="0" w:tplc="C026FAA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E1D7217"/>
    <w:multiLevelType w:val="hybridMultilevel"/>
    <w:tmpl w:val="D444D8C0"/>
    <w:lvl w:ilvl="0" w:tplc="BF049522">
      <w:numFmt w:val="bullet"/>
      <w:lvlText w:val="-"/>
      <w:lvlJc w:val="left"/>
      <w:pPr>
        <w:tabs>
          <w:tab w:val="num" w:pos="5040"/>
        </w:tabs>
        <w:ind w:left="5040" w:hanging="720"/>
      </w:pPr>
      <w:rPr>
        <w:rFonts w:ascii="Verdana" w:eastAsia="Times New Roman" w:hAnsi="Verdana"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2867E22">
      <w:numFmt w:val="bullet"/>
      <w:pStyle w:val="Bulletsunder4thlevel-2nd"/>
      <w:lvlText w:val="-"/>
      <w:lvlJc w:val="left"/>
      <w:pPr>
        <w:tabs>
          <w:tab w:val="num" w:pos="5400"/>
        </w:tabs>
        <w:ind w:left="5400" w:hanging="720"/>
      </w:pPr>
      <w:rPr>
        <w:rFonts w:ascii="Verdana" w:eastAsia="Times New Roman" w:hAnsi="Verdana"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E7119C8"/>
    <w:multiLevelType w:val="hybridMultilevel"/>
    <w:tmpl w:val="79F660FC"/>
    <w:lvl w:ilvl="0" w:tplc="9DAC3FA8">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22E0117"/>
    <w:multiLevelType w:val="hybridMultilevel"/>
    <w:tmpl w:val="FACE64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9209C1"/>
    <w:multiLevelType w:val="hybridMultilevel"/>
    <w:tmpl w:val="4CEE9A7A"/>
    <w:lvl w:ilvl="0" w:tplc="9DAC3FA8">
      <w:start w:val="1"/>
      <w:numFmt w:val="lowerLetter"/>
      <w:lvlText w:val="%1)"/>
      <w:lvlJc w:val="left"/>
      <w:pPr>
        <w:ind w:left="1060" w:hanging="70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7D00CD4"/>
    <w:multiLevelType w:val="hybridMultilevel"/>
    <w:tmpl w:val="A510D32C"/>
    <w:lvl w:ilvl="0" w:tplc="1009000F">
      <w:start w:val="1"/>
      <w:numFmt w:val="decimal"/>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1" w15:restartNumberingAfterBreak="0">
    <w:nsid w:val="57D303FD"/>
    <w:multiLevelType w:val="hybridMultilevel"/>
    <w:tmpl w:val="5EA2E530"/>
    <w:lvl w:ilvl="0" w:tplc="9DAC3FA8">
      <w:start w:val="1"/>
      <w:numFmt w:val="lowerLetter"/>
      <w:lvlText w:val="%1)"/>
      <w:lvlJc w:val="left"/>
      <w:pPr>
        <w:ind w:left="1060" w:hanging="70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E746052"/>
    <w:multiLevelType w:val="hybridMultilevel"/>
    <w:tmpl w:val="EA6E374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D4112B1"/>
    <w:multiLevelType w:val="hybridMultilevel"/>
    <w:tmpl w:val="7F50B29C"/>
    <w:lvl w:ilvl="0" w:tplc="BCEC50C2">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4" w15:restartNumberingAfterBreak="0">
    <w:nsid w:val="6D6453EB"/>
    <w:multiLevelType w:val="hybridMultilevel"/>
    <w:tmpl w:val="49C6C8B2"/>
    <w:lvl w:ilvl="0" w:tplc="B91AAEBE">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5" w15:restartNumberingAfterBreak="0">
    <w:nsid w:val="74D848D7"/>
    <w:multiLevelType w:val="hybridMultilevel"/>
    <w:tmpl w:val="4F2CDF14"/>
    <w:lvl w:ilvl="0" w:tplc="331AFCF0">
      <w:start w:val="1"/>
      <w:numFmt w:val="lowerLetter"/>
      <w:lvlText w:val="%1)"/>
      <w:lvlJc w:val="left"/>
      <w:pPr>
        <w:ind w:left="1060" w:hanging="70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12"/>
  </w:num>
  <w:num w:numId="5">
    <w:abstractNumId w:val="22"/>
  </w:num>
  <w:num w:numId="6">
    <w:abstractNumId w:val="20"/>
  </w:num>
  <w:num w:numId="7">
    <w:abstractNumId w:val="7"/>
  </w:num>
  <w:num w:numId="8">
    <w:abstractNumId w:val="23"/>
  </w:num>
  <w:num w:numId="9">
    <w:abstractNumId w:val="3"/>
  </w:num>
  <w:num w:numId="10">
    <w:abstractNumId w:val="14"/>
  </w:num>
  <w:num w:numId="11">
    <w:abstractNumId w:val="11"/>
  </w:num>
  <w:num w:numId="12">
    <w:abstractNumId w:val="24"/>
  </w:num>
  <w:num w:numId="13">
    <w:abstractNumId w:val="15"/>
  </w:num>
  <w:num w:numId="14">
    <w:abstractNumId w:val="10"/>
  </w:num>
  <w:num w:numId="15">
    <w:abstractNumId w:val="0"/>
  </w:num>
  <w:num w:numId="16">
    <w:abstractNumId w:val="2"/>
  </w:num>
  <w:num w:numId="17">
    <w:abstractNumId w:val="6"/>
  </w:num>
  <w:num w:numId="18">
    <w:abstractNumId w:val="25"/>
  </w:num>
  <w:num w:numId="19">
    <w:abstractNumId w:val="9"/>
  </w:num>
  <w:num w:numId="20">
    <w:abstractNumId w:val="21"/>
  </w:num>
  <w:num w:numId="21">
    <w:abstractNumId w:val="17"/>
  </w:num>
  <w:num w:numId="22">
    <w:abstractNumId w:val="1"/>
  </w:num>
  <w:num w:numId="23">
    <w:abstractNumId w:val="19"/>
  </w:num>
  <w:num w:numId="24">
    <w:abstractNumId w:val="18"/>
  </w:num>
  <w:num w:numId="25">
    <w:abstractNumId w:val="5"/>
  </w:num>
  <w:num w:numId="2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3D"/>
    <w:rsid w:val="00004EE6"/>
    <w:rsid w:val="000055D9"/>
    <w:rsid w:val="000073DC"/>
    <w:rsid w:val="0001028E"/>
    <w:rsid w:val="0001058B"/>
    <w:rsid w:val="00012DB9"/>
    <w:rsid w:val="000135B2"/>
    <w:rsid w:val="00013DAA"/>
    <w:rsid w:val="000157B8"/>
    <w:rsid w:val="00021DFE"/>
    <w:rsid w:val="00022D2A"/>
    <w:rsid w:val="00024433"/>
    <w:rsid w:val="00031AFB"/>
    <w:rsid w:val="0003414C"/>
    <w:rsid w:val="00036C52"/>
    <w:rsid w:val="000370A7"/>
    <w:rsid w:val="00037304"/>
    <w:rsid w:val="00037DE8"/>
    <w:rsid w:val="00041AB9"/>
    <w:rsid w:val="00042026"/>
    <w:rsid w:val="00042049"/>
    <w:rsid w:val="00044E50"/>
    <w:rsid w:val="00046B02"/>
    <w:rsid w:val="00051F1A"/>
    <w:rsid w:val="000528DB"/>
    <w:rsid w:val="00054356"/>
    <w:rsid w:val="00054531"/>
    <w:rsid w:val="00054537"/>
    <w:rsid w:val="0005464E"/>
    <w:rsid w:val="00054B48"/>
    <w:rsid w:val="00054FE1"/>
    <w:rsid w:val="00055055"/>
    <w:rsid w:val="00056236"/>
    <w:rsid w:val="00057060"/>
    <w:rsid w:val="00063DB3"/>
    <w:rsid w:val="00064574"/>
    <w:rsid w:val="0006625D"/>
    <w:rsid w:val="0006773D"/>
    <w:rsid w:val="00067E2F"/>
    <w:rsid w:val="00071990"/>
    <w:rsid w:val="00071E1C"/>
    <w:rsid w:val="000722B9"/>
    <w:rsid w:val="00076A38"/>
    <w:rsid w:val="00080BA9"/>
    <w:rsid w:val="00083FF5"/>
    <w:rsid w:val="0008465F"/>
    <w:rsid w:val="00084669"/>
    <w:rsid w:val="000846FB"/>
    <w:rsid w:val="00087C63"/>
    <w:rsid w:val="00090379"/>
    <w:rsid w:val="00092BC1"/>
    <w:rsid w:val="00094CA4"/>
    <w:rsid w:val="00095970"/>
    <w:rsid w:val="000A0BBB"/>
    <w:rsid w:val="000A1547"/>
    <w:rsid w:val="000A29C4"/>
    <w:rsid w:val="000A6AA8"/>
    <w:rsid w:val="000B42F4"/>
    <w:rsid w:val="000B53F3"/>
    <w:rsid w:val="000B63B4"/>
    <w:rsid w:val="000B7997"/>
    <w:rsid w:val="000B7D12"/>
    <w:rsid w:val="000C07F8"/>
    <w:rsid w:val="000C4D70"/>
    <w:rsid w:val="000C567A"/>
    <w:rsid w:val="000D02EA"/>
    <w:rsid w:val="000D0CDF"/>
    <w:rsid w:val="000D0F2F"/>
    <w:rsid w:val="000D304E"/>
    <w:rsid w:val="000D4B3A"/>
    <w:rsid w:val="000D651C"/>
    <w:rsid w:val="000D74E7"/>
    <w:rsid w:val="000D75D5"/>
    <w:rsid w:val="000D7822"/>
    <w:rsid w:val="000E53F3"/>
    <w:rsid w:val="000E609E"/>
    <w:rsid w:val="000E7D2A"/>
    <w:rsid w:val="000F1111"/>
    <w:rsid w:val="000F22FF"/>
    <w:rsid w:val="000F3D7D"/>
    <w:rsid w:val="00103DDD"/>
    <w:rsid w:val="0011000B"/>
    <w:rsid w:val="001100E5"/>
    <w:rsid w:val="0011013E"/>
    <w:rsid w:val="001114ED"/>
    <w:rsid w:val="001132CA"/>
    <w:rsid w:val="00114F1B"/>
    <w:rsid w:val="001157A8"/>
    <w:rsid w:val="00116674"/>
    <w:rsid w:val="00120930"/>
    <w:rsid w:val="001210CB"/>
    <w:rsid w:val="0012240D"/>
    <w:rsid w:val="00122EA1"/>
    <w:rsid w:val="001249C5"/>
    <w:rsid w:val="0012507F"/>
    <w:rsid w:val="0012658C"/>
    <w:rsid w:val="00134C84"/>
    <w:rsid w:val="001357E3"/>
    <w:rsid w:val="001403F0"/>
    <w:rsid w:val="001404FB"/>
    <w:rsid w:val="001421EC"/>
    <w:rsid w:val="00143520"/>
    <w:rsid w:val="00144E40"/>
    <w:rsid w:val="001459E7"/>
    <w:rsid w:val="00146E8C"/>
    <w:rsid w:val="00147055"/>
    <w:rsid w:val="00147737"/>
    <w:rsid w:val="00147D09"/>
    <w:rsid w:val="00150787"/>
    <w:rsid w:val="00150E0B"/>
    <w:rsid w:val="0015165D"/>
    <w:rsid w:val="00152711"/>
    <w:rsid w:val="001529F4"/>
    <w:rsid w:val="00154EA9"/>
    <w:rsid w:val="00155C00"/>
    <w:rsid w:val="001562C6"/>
    <w:rsid w:val="00161312"/>
    <w:rsid w:val="00161B4B"/>
    <w:rsid w:val="00161DEF"/>
    <w:rsid w:val="0016285F"/>
    <w:rsid w:val="00163813"/>
    <w:rsid w:val="0016391B"/>
    <w:rsid w:val="00164207"/>
    <w:rsid w:val="00164B81"/>
    <w:rsid w:val="001656AA"/>
    <w:rsid w:val="00171097"/>
    <w:rsid w:val="00171C98"/>
    <w:rsid w:val="0017210D"/>
    <w:rsid w:val="00172DE6"/>
    <w:rsid w:val="0017609D"/>
    <w:rsid w:val="00176904"/>
    <w:rsid w:val="00177698"/>
    <w:rsid w:val="001800D8"/>
    <w:rsid w:val="0018047F"/>
    <w:rsid w:val="00182CA6"/>
    <w:rsid w:val="00183096"/>
    <w:rsid w:val="0018405A"/>
    <w:rsid w:val="00184441"/>
    <w:rsid w:val="00186937"/>
    <w:rsid w:val="00190763"/>
    <w:rsid w:val="00191409"/>
    <w:rsid w:val="001928DD"/>
    <w:rsid w:val="0019499B"/>
    <w:rsid w:val="00195CFE"/>
    <w:rsid w:val="00195FA9"/>
    <w:rsid w:val="00196A3E"/>
    <w:rsid w:val="00196C07"/>
    <w:rsid w:val="001A03D3"/>
    <w:rsid w:val="001A1439"/>
    <w:rsid w:val="001A6428"/>
    <w:rsid w:val="001A703C"/>
    <w:rsid w:val="001B046C"/>
    <w:rsid w:val="001B0C9E"/>
    <w:rsid w:val="001B0FC8"/>
    <w:rsid w:val="001B2483"/>
    <w:rsid w:val="001B2949"/>
    <w:rsid w:val="001B312B"/>
    <w:rsid w:val="001B54CE"/>
    <w:rsid w:val="001B676D"/>
    <w:rsid w:val="001C148E"/>
    <w:rsid w:val="001C37C0"/>
    <w:rsid w:val="001C4B64"/>
    <w:rsid w:val="001C4D86"/>
    <w:rsid w:val="001D036F"/>
    <w:rsid w:val="001D277F"/>
    <w:rsid w:val="001D2783"/>
    <w:rsid w:val="001D2B68"/>
    <w:rsid w:val="001D7CB5"/>
    <w:rsid w:val="001E1D57"/>
    <w:rsid w:val="001E1ED6"/>
    <w:rsid w:val="001E26F8"/>
    <w:rsid w:val="001E7BEB"/>
    <w:rsid w:val="001F198C"/>
    <w:rsid w:val="001F19F9"/>
    <w:rsid w:val="001F265F"/>
    <w:rsid w:val="001F2DA5"/>
    <w:rsid w:val="001F3E24"/>
    <w:rsid w:val="001F60EE"/>
    <w:rsid w:val="00200361"/>
    <w:rsid w:val="00200AEB"/>
    <w:rsid w:val="0020167F"/>
    <w:rsid w:val="0021050D"/>
    <w:rsid w:val="00210878"/>
    <w:rsid w:val="00212F2F"/>
    <w:rsid w:val="002168AE"/>
    <w:rsid w:val="0021738B"/>
    <w:rsid w:val="002176C1"/>
    <w:rsid w:val="00220913"/>
    <w:rsid w:val="00220EAB"/>
    <w:rsid w:val="00221701"/>
    <w:rsid w:val="00221C2A"/>
    <w:rsid w:val="00221E06"/>
    <w:rsid w:val="0022238B"/>
    <w:rsid w:val="00223365"/>
    <w:rsid w:val="002240A7"/>
    <w:rsid w:val="002248FF"/>
    <w:rsid w:val="00225237"/>
    <w:rsid w:val="002264C1"/>
    <w:rsid w:val="00227834"/>
    <w:rsid w:val="0022798D"/>
    <w:rsid w:val="00230F2A"/>
    <w:rsid w:val="00231FF4"/>
    <w:rsid w:val="002325B4"/>
    <w:rsid w:val="00236203"/>
    <w:rsid w:val="0023677C"/>
    <w:rsid w:val="00241BC1"/>
    <w:rsid w:val="00241D4B"/>
    <w:rsid w:val="002430F5"/>
    <w:rsid w:val="00247CE5"/>
    <w:rsid w:val="00247FD3"/>
    <w:rsid w:val="002516C0"/>
    <w:rsid w:val="0025502F"/>
    <w:rsid w:val="00256D31"/>
    <w:rsid w:val="00260629"/>
    <w:rsid w:val="0026208A"/>
    <w:rsid w:val="00263049"/>
    <w:rsid w:val="00263814"/>
    <w:rsid w:val="00265F3E"/>
    <w:rsid w:val="00267B78"/>
    <w:rsid w:val="00271A87"/>
    <w:rsid w:val="00271C8D"/>
    <w:rsid w:val="00281468"/>
    <w:rsid w:val="0028534E"/>
    <w:rsid w:val="00286566"/>
    <w:rsid w:val="002868EF"/>
    <w:rsid w:val="002870FF"/>
    <w:rsid w:val="0029380B"/>
    <w:rsid w:val="00294034"/>
    <w:rsid w:val="00294CBB"/>
    <w:rsid w:val="00296B1B"/>
    <w:rsid w:val="002974C8"/>
    <w:rsid w:val="00297D6E"/>
    <w:rsid w:val="002A07E9"/>
    <w:rsid w:val="002A11B3"/>
    <w:rsid w:val="002A2F20"/>
    <w:rsid w:val="002A51A3"/>
    <w:rsid w:val="002A54E3"/>
    <w:rsid w:val="002A6310"/>
    <w:rsid w:val="002A77A0"/>
    <w:rsid w:val="002B1366"/>
    <w:rsid w:val="002B14B7"/>
    <w:rsid w:val="002B2492"/>
    <w:rsid w:val="002B5D32"/>
    <w:rsid w:val="002B6598"/>
    <w:rsid w:val="002B73D2"/>
    <w:rsid w:val="002B7FF3"/>
    <w:rsid w:val="002C0177"/>
    <w:rsid w:val="002C4F54"/>
    <w:rsid w:val="002C6161"/>
    <w:rsid w:val="002C6888"/>
    <w:rsid w:val="002C717C"/>
    <w:rsid w:val="002D006D"/>
    <w:rsid w:val="002E08F9"/>
    <w:rsid w:val="002E5480"/>
    <w:rsid w:val="002E6640"/>
    <w:rsid w:val="002F1044"/>
    <w:rsid w:val="002F1321"/>
    <w:rsid w:val="002F1A61"/>
    <w:rsid w:val="002F2A77"/>
    <w:rsid w:val="002F38F2"/>
    <w:rsid w:val="002F44FF"/>
    <w:rsid w:val="002F4644"/>
    <w:rsid w:val="002F5B66"/>
    <w:rsid w:val="002F5F9A"/>
    <w:rsid w:val="003002FB"/>
    <w:rsid w:val="0030290E"/>
    <w:rsid w:val="00306BC5"/>
    <w:rsid w:val="0031063A"/>
    <w:rsid w:val="00311CBC"/>
    <w:rsid w:val="00312FE8"/>
    <w:rsid w:val="00314804"/>
    <w:rsid w:val="00315542"/>
    <w:rsid w:val="00317F5E"/>
    <w:rsid w:val="00321395"/>
    <w:rsid w:val="00322152"/>
    <w:rsid w:val="00323755"/>
    <w:rsid w:val="00325063"/>
    <w:rsid w:val="00332716"/>
    <w:rsid w:val="0033329F"/>
    <w:rsid w:val="00334C27"/>
    <w:rsid w:val="003354A8"/>
    <w:rsid w:val="00340D04"/>
    <w:rsid w:val="00341790"/>
    <w:rsid w:val="00342CCA"/>
    <w:rsid w:val="003438D9"/>
    <w:rsid w:val="003440D0"/>
    <w:rsid w:val="003442A4"/>
    <w:rsid w:val="003472E4"/>
    <w:rsid w:val="003473D9"/>
    <w:rsid w:val="003516F7"/>
    <w:rsid w:val="003517CA"/>
    <w:rsid w:val="00356E12"/>
    <w:rsid w:val="00357D94"/>
    <w:rsid w:val="00360BC2"/>
    <w:rsid w:val="00361B1F"/>
    <w:rsid w:val="00362C9A"/>
    <w:rsid w:val="003643EE"/>
    <w:rsid w:val="00364DA6"/>
    <w:rsid w:val="00364E1A"/>
    <w:rsid w:val="00365CF6"/>
    <w:rsid w:val="0037050B"/>
    <w:rsid w:val="00371642"/>
    <w:rsid w:val="00371E30"/>
    <w:rsid w:val="00375DEE"/>
    <w:rsid w:val="003778C0"/>
    <w:rsid w:val="0038154F"/>
    <w:rsid w:val="003824AC"/>
    <w:rsid w:val="00383586"/>
    <w:rsid w:val="00383843"/>
    <w:rsid w:val="00383D13"/>
    <w:rsid w:val="00391DC9"/>
    <w:rsid w:val="003959E0"/>
    <w:rsid w:val="003A18C4"/>
    <w:rsid w:val="003A244E"/>
    <w:rsid w:val="003A2A35"/>
    <w:rsid w:val="003A2BA7"/>
    <w:rsid w:val="003B0623"/>
    <w:rsid w:val="003B088F"/>
    <w:rsid w:val="003B1B46"/>
    <w:rsid w:val="003B270C"/>
    <w:rsid w:val="003B329F"/>
    <w:rsid w:val="003B65C5"/>
    <w:rsid w:val="003C1B89"/>
    <w:rsid w:val="003C2CC4"/>
    <w:rsid w:val="003C30CC"/>
    <w:rsid w:val="003C6A66"/>
    <w:rsid w:val="003C7E2D"/>
    <w:rsid w:val="003D01FE"/>
    <w:rsid w:val="003D4E8B"/>
    <w:rsid w:val="003D661E"/>
    <w:rsid w:val="003D68FB"/>
    <w:rsid w:val="003D726B"/>
    <w:rsid w:val="003D79FE"/>
    <w:rsid w:val="003E15A4"/>
    <w:rsid w:val="003E164C"/>
    <w:rsid w:val="003E377B"/>
    <w:rsid w:val="003E6DD9"/>
    <w:rsid w:val="003F3A5D"/>
    <w:rsid w:val="003F3F86"/>
    <w:rsid w:val="003F6556"/>
    <w:rsid w:val="003F74B2"/>
    <w:rsid w:val="00400779"/>
    <w:rsid w:val="00402180"/>
    <w:rsid w:val="004026DC"/>
    <w:rsid w:val="004043D5"/>
    <w:rsid w:val="00406263"/>
    <w:rsid w:val="00410569"/>
    <w:rsid w:val="00410B19"/>
    <w:rsid w:val="00415E6C"/>
    <w:rsid w:val="00416FAC"/>
    <w:rsid w:val="00420CB9"/>
    <w:rsid w:val="004210A3"/>
    <w:rsid w:val="00425EBF"/>
    <w:rsid w:val="00431DE7"/>
    <w:rsid w:val="004339E3"/>
    <w:rsid w:val="004355A4"/>
    <w:rsid w:val="00436E22"/>
    <w:rsid w:val="00437A0F"/>
    <w:rsid w:val="00437EF5"/>
    <w:rsid w:val="0044028E"/>
    <w:rsid w:val="004403A6"/>
    <w:rsid w:val="00440F17"/>
    <w:rsid w:val="00442A64"/>
    <w:rsid w:val="00444368"/>
    <w:rsid w:val="004445D5"/>
    <w:rsid w:val="00447AA4"/>
    <w:rsid w:val="00447D05"/>
    <w:rsid w:val="00450C21"/>
    <w:rsid w:val="004538FD"/>
    <w:rsid w:val="004548FE"/>
    <w:rsid w:val="00460767"/>
    <w:rsid w:val="00462D78"/>
    <w:rsid w:val="00463AEC"/>
    <w:rsid w:val="004656E0"/>
    <w:rsid w:val="00465C8F"/>
    <w:rsid w:val="00467B27"/>
    <w:rsid w:val="00474EB9"/>
    <w:rsid w:val="0047591C"/>
    <w:rsid w:val="00475D11"/>
    <w:rsid w:val="00475D5B"/>
    <w:rsid w:val="00477471"/>
    <w:rsid w:val="00480CDD"/>
    <w:rsid w:val="00481AA2"/>
    <w:rsid w:val="00482BCC"/>
    <w:rsid w:val="0048303B"/>
    <w:rsid w:val="00483148"/>
    <w:rsid w:val="004839C5"/>
    <w:rsid w:val="00485D23"/>
    <w:rsid w:val="00485F8B"/>
    <w:rsid w:val="00486619"/>
    <w:rsid w:val="004912EB"/>
    <w:rsid w:val="0049206C"/>
    <w:rsid w:val="004966E6"/>
    <w:rsid w:val="00497108"/>
    <w:rsid w:val="004976CE"/>
    <w:rsid w:val="004A0F01"/>
    <w:rsid w:val="004A11E5"/>
    <w:rsid w:val="004A3A21"/>
    <w:rsid w:val="004A4278"/>
    <w:rsid w:val="004A44A0"/>
    <w:rsid w:val="004A5853"/>
    <w:rsid w:val="004A6388"/>
    <w:rsid w:val="004A6ADD"/>
    <w:rsid w:val="004A785E"/>
    <w:rsid w:val="004A7DB0"/>
    <w:rsid w:val="004B4F83"/>
    <w:rsid w:val="004B5F6E"/>
    <w:rsid w:val="004C0270"/>
    <w:rsid w:val="004C0DE8"/>
    <w:rsid w:val="004C1B62"/>
    <w:rsid w:val="004C408D"/>
    <w:rsid w:val="004C4D43"/>
    <w:rsid w:val="004C518C"/>
    <w:rsid w:val="004C5697"/>
    <w:rsid w:val="004C5792"/>
    <w:rsid w:val="004C5A98"/>
    <w:rsid w:val="004D02BB"/>
    <w:rsid w:val="004D0315"/>
    <w:rsid w:val="004D4803"/>
    <w:rsid w:val="004D4A66"/>
    <w:rsid w:val="004D7516"/>
    <w:rsid w:val="004E2473"/>
    <w:rsid w:val="004E6332"/>
    <w:rsid w:val="004E6963"/>
    <w:rsid w:val="004E7758"/>
    <w:rsid w:val="004F0331"/>
    <w:rsid w:val="004F3204"/>
    <w:rsid w:val="004F363C"/>
    <w:rsid w:val="004F4D41"/>
    <w:rsid w:val="004F5EA3"/>
    <w:rsid w:val="004F6EC0"/>
    <w:rsid w:val="00501F0F"/>
    <w:rsid w:val="005020DC"/>
    <w:rsid w:val="00503017"/>
    <w:rsid w:val="00503EF5"/>
    <w:rsid w:val="00504D1B"/>
    <w:rsid w:val="005057C6"/>
    <w:rsid w:val="0050637B"/>
    <w:rsid w:val="00517313"/>
    <w:rsid w:val="00517ECD"/>
    <w:rsid w:val="00520E22"/>
    <w:rsid w:val="005212C7"/>
    <w:rsid w:val="00523DF7"/>
    <w:rsid w:val="005252B8"/>
    <w:rsid w:val="00525BE5"/>
    <w:rsid w:val="00525F19"/>
    <w:rsid w:val="0053102F"/>
    <w:rsid w:val="005325E4"/>
    <w:rsid w:val="00533469"/>
    <w:rsid w:val="00534B54"/>
    <w:rsid w:val="00534D37"/>
    <w:rsid w:val="00535B72"/>
    <w:rsid w:val="00536813"/>
    <w:rsid w:val="00536BF6"/>
    <w:rsid w:val="005404DE"/>
    <w:rsid w:val="005424B2"/>
    <w:rsid w:val="0054413A"/>
    <w:rsid w:val="00546AB8"/>
    <w:rsid w:val="0055033D"/>
    <w:rsid w:val="00550CD9"/>
    <w:rsid w:val="00551A09"/>
    <w:rsid w:val="0055493F"/>
    <w:rsid w:val="005557ED"/>
    <w:rsid w:val="005559CE"/>
    <w:rsid w:val="00557B88"/>
    <w:rsid w:val="00560987"/>
    <w:rsid w:val="005611EA"/>
    <w:rsid w:val="00561694"/>
    <w:rsid w:val="00561AEA"/>
    <w:rsid w:val="00562570"/>
    <w:rsid w:val="005625F6"/>
    <w:rsid w:val="005632D1"/>
    <w:rsid w:val="005646C0"/>
    <w:rsid w:val="00571A49"/>
    <w:rsid w:val="005724A3"/>
    <w:rsid w:val="00575051"/>
    <w:rsid w:val="00575371"/>
    <w:rsid w:val="005758BE"/>
    <w:rsid w:val="0058203B"/>
    <w:rsid w:val="00585227"/>
    <w:rsid w:val="00585950"/>
    <w:rsid w:val="00587C2F"/>
    <w:rsid w:val="005924D5"/>
    <w:rsid w:val="00594680"/>
    <w:rsid w:val="00595572"/>
    <w:rsid w:val="0059669B"/>
    <w:rsid w:val="005967A7"/>
    <w:rsid w:val="005A1052"/>
    <w:rsid w:val="005A23E9"/>
    <w:rsid w:val="005A670F"/>
    <w:rsid w:val="005A6C2D"/>
    <w:rsid w:val="005A7027"/>
    <w:rsid w:val="005B09E8"/>
    <w:rsid w:val="005B3731"/>
    <w:rsid w:val="005B540E"/>
    <w:rsid w:val="005B6242"/>
    <w:rsid w:val="005B65DA"/>
    <w:rsid w:val="005C1DBD"/>
    <w:rsid w:val="005C7BD5"/>
    <w:rsid w:val="005D02B2"/>
    <w:rsid w:val="005D11F5"/>
    <w:rsid w:val="005D1F2C"/>
    <w:rsid w:val="005D3149"/>
    <w:rsid w:val="005D3E8D"/>
    <w:rsid w:val="005D4587"/>
    <w:rsid w:val="005D5F3E"/>
    <w:rsid w:val="005D6093"/>
    <w:rsid w:val="005E0793"/>
    <w:rsid w:val="005E0D21"/>
    <w:rsid w:val="005E1165"/>
    <w:rsid w:val="005E1FDD"/>
    <w:rsid w:val="005E3393"/>
    <w:rsid w:val="005E453C"/>
    <w:rsid w:val="005E57AE"/>
    <w:rsid w:val="005E6DDA"/>
    <w:rsid w:val="005E7088"/>
    <w:rsid w:val="005E772E"/>
    <w:rsid w:val="005E7BF2"/>
    <w:rsid w:val="005F0FF2"/>
    <w:rsid w:val="005F2B9F"/>
    <w:rsid w:val="005F3A59"/>
    <w:rsid w:val="005F4044"/>
    <w:rsid w:val="005F7D11"/>
    <w:rsid w:val="00600538"/>
    <w:rsid w:val="006011A9"/>
    <w:rsid w:val="00601603"/>
    <w:rsid w:val="00601D69"/>
    <w:rsid w:val="00602C33"/>
    <w:rsid w:val="006030C3"/>
    <w:rsid w:val="006051D3"/>
    <w:rsid w:val="006073E9"/>
    <w:rsid w:val="0061463B"/>
    <w:rsid w:val="0061491D"/>
    <w:rsid w:val="006151AE"/>
    <w:rsid w:val="0062141D"/>
    <w:rsid w:val="006220EC"/>
    <w:rsid w:val="00622947"/>
    <w:rsid w:val="00622D37"/>
    <w:rsid w:val="00626D6F"/>
    <w:rsid w:val="00627985"/>
    <w:rsid w:val="00627F66"/>
    <w:rsid w:val="00634F62"/>
    <w:rsid w:val="00637DED"/>
    <w:rsid w:val="00640C3D"/>
    <w:rsid w:val="00641281"/>
    <w:rsid w:val="006416F6"/>
    <w:rsid w:val="006420A2"/>
    <w:rsid w:val="006431B3"/>
    <w:rsid w:val="0064515F"/>
    <w:rsid w:val="00645CAF"/>
    <w:rsid w:val="00647462"/>
    <w:rsid w:val="006509DC"/>
    <w:rsid w:val="00654487"/>
    <w:rsid w:val="006610AB"/>
    <w:rsid w:val="00663543"/>
    <w:rsid w:val="00665F08"/>
    <w:rsid w:val="00667A72"/>
    <w:rsid w:val="00667B22"/>
    <w:rsid w:val="00671E84"/>
    <w:rsid w:val="0067276D"/>
    <w:rsid w:val="00673020"/>
    <w:rsid w:val="00676159"/>
    <w:rsid w:val="0067729D"/>
    <w:rsid w:val="00681B60"/>
    <w:rsid w:val="006836DF"/>
    <w:rsid w:val="00684AAE"/>
    <w:rsid w:val="00684EC5"/>
    <w:rsid w:val="0068539F"/>
    <w:rsid w:val="00687333"/>
    <w:rsid w:val="00691970"/>
    <w:rsid w:val="006A03B0"/>
    <w:rsid w:val="006A2ACC"/>
    <w:rsid w:val="006A585F"/>
    <w:rsid w:val="006A7542"/>
    <w:rsid w:val="006B01D6"/>
    <w:rsid w:val="006B0E1E"/>
    <w:rsid w:val="006B1D41"/>
    <w:rsid w:val="006B2151"/>
    <w:rsid w:val="006B5DC3"/>
    <w:rsid w:val="006B7EA9"/>
    <w:rsid w:val="006C0077"/>
    <w:rsid w:val="006C1035"/>
    <w:rsid w:val="006C17A1"/>
    <w:rsid w:val="006C1903"/>
    <w:rsid w:val="006C1ECD"/>
    <w:rsid w:val="006C4304"/>
    <w:rsid w:val="006C7C0C"/>
    <w:rsid w:val="006D13F8"/>
    <w:rsid w:val="006D2272"/>
    <w:rsid w:val="006D2614"/>
    <w:rsid w:val="006D276F"/>
    <w:rsid w:val="006D4CC6"/>
    <w:rsid w:val="006D4F20"/>
    <w:rsid w:val="006D6387"/>
    <w:rsid w:val="006E1179"/>
    <w:rsid w:val="006E1DC1"/>
    <w:rsid w:val="006E254C"/>
    <w:rsid w:val="006E2580"/>
    <w:rsid w:val="006E4F38"/>
    <w:rsid w:val="006F06E3"/>
    <w:rsid w:val="006F1177"/>
    <w:rsid w:val="006F13C5"/>
    <w:rsid w:val="006F351F"/>
    <w:rsid w:val="006F65B8"/>
    <w:rsid w:val="006F6BF7"/>
    <w:rsid w:val="006F7078"/>
    <w:rsid w:val="006F724D"/>
    <w:rsid w:val="00700BBC"/>
    <w:rsid w:val="00701627"/>
    <w:rsid w:val="00704F65"/>
    <w:rsid w:val="00705594"/>
    <w:rsid w:val="00705D89"/>
    <w:rsid w:val="007127B3"/>
    <w:rsid w:val="00712CE7"/>
    <w:rsid w:val="00715BF6"/>
    <w:rsid w:val="00717A5E"/>
    <w:rsid w:val="007226E0"/>
    <w:rsid w:val="0072437E"/>
    <w:rsid w:val="00732095"/>
    <w:rsid w:val="0073218C"/>
    <w:rsid w:val="007331C2"/>
    <w:rsid w:val="007351C4"/>
    <w:rsid w:val="007371DF"/>
    <w:rsid w:val="00737460"/>
    <w:rsid w:val="00740EC0"/>
    <w:rsid w:val="00741BBF"/>
    <w:rsid w:val="00741BDA"/>
    <w:rsid w:val="0074483D"/>
    <w:rsid w:val="00744A57"/>
    <w:rsid w:val="00745AAE"/>
    <w:rsid w:val="00751CF8"/>
    <w:rsid w:val="00752496"/>
    <w:rsid w:val="007529EB"/>
    <w:rsid w:val="00755D41"/>
    <w:rsid w:val="0075735B"/>
    <w:rsid w:val="00761ABD"/>
    <w:rsid w:val="00762857"/>
    <w:rsid w:val="00763428"/>
    <w:rsid w:val="007652BC"/>
    <w:rsid w:val="007653E3"/>
    <w:rsid w:val="00767164"/>
    <w:rsid w:val="00767A13"/>
    <w:rsid w:val="007717D6"/>
    <w:rsid w:val="00773063"/>
    <w:rsid w:val="0077615A"/>
    <w:rsid w:val="007804B3"/>
    <w:rsid w:val="007830CA"/>
    <w:rsid w:val="00783111"/>
    <w:rsid w:val="007837C8"/>
    <w:rsid w:val="007854DD"/>
    <w:rsid w:val="00787F2F"/>
    <w:rsid w:val="00792034"/>
    <w:rsid w:val="00793C63"/>
    <w:rsid w:val="00794C4D"/>
    <w:rsid w:val="007A0FA2"/>
    <w:rsid w:val="007A1DA3"/>
    <w:rsid w:val="007A4EF4"/>
    <w:rsid w:val="007A6C94"/>
    <w:rsid w:val="007A7248"/>
    <w:rsid w:val="007A7C67"/>
    <w:rsid w:val="007B0C3A"/>
    <w:rsid w:val="007B2880"/>
    <w:rsid w:val="007B3581"/>
    <w:rsid w:val="007B4530"/>
    <w:rsid w:val="007B5A7B"/>
    <w:rsid w:val="007B6100"/>
    <w:rsid w:val="007C11FF"/>
    <w:rsid w:val="007C2CE8"/>
    <w:rsid w:val="007C2DF6"/>
    <w:rsid w:val="007C39E9"/>
    <w:rsid w:val="007C3D5F"/>
    <w:rsid w:val="007C47D8"/>
    <w:rsid w:val="007D49E5"/>
    <w:rsid w:val="007D581A"/>
    <w:rsid w:val="007D7118"/>
    <w:rsid w:val="007D72A5"/>
    <w:rsid w:val="007E3523"/>
    <w:rsid w:val="007E5CE2"/>
    <w:rsid w:val="007E6A98"/>
    <w:rsid w:val="007E71D2"/>
    <w:rsid w:val="007F075A"/>
    <w:rsid w:val="007F0B8A"/>
    <w:rsid w:val="007F0F6C"/>
    <w:rsid w:val="007F1285"/>
    <w:rsid w:val="007F43BF"/>
    <w:rsid w:val="007F6AD8"/>
    <w:rsid w:val="007F6BC6"/>
    <w:rsid w:val="007F7048"/>
    <w:rsid w:val="008001FB"/>
    <w:rsid w:val="0080465A"/>
    <w:rsid w:val="00805FE8"/>
    <w:rsid w:val="008060E6"/>
    <w:rsid w:val="008062F5"/>
    <w:rsid w:val="00806BD3"/>
    <w:rsid w:val="00806DF3"/>
    <w:rsid w:val="00820030"/>
    <w:rsid w:val="00823850"/>
    <w:rsid w:val="00823AD5"/>
    <w:rsid w:val="008277D5"/>
    <w:rsid w:val="008301F5"/>
    <w:rsid w:val="008309F2"/>
    <w:rsid w:val="008328A4"/>
    <w:rsid w:val="008401F3"/>
    <w:rsid w:val="00841FCE"/>
    <w:rsid w:val="00842A7E"/>
    <w:rsid w:val="00843C8A"/>
    <w:rsid w:val="008444DF"/>
    <w:rsid w:val="00844F7A"/>
    <w:rsid w:val="008469CB"/>
    <w:rsid w:val="00846A07"/>
    <w:rsid w:val="00847703"/>
    <w:rsid w:val="00850057"/>
    <w:rsid w:val="008511A8"/>
    <w:rsid w:val="008537BC"/>
    <w:rsid w:val="0085499A"/>
    <w:rsid w:val="008556A0"/>
    <w:rsid w:val="008575AC"/>
    <w:rsid w:val="00861141"/>
    <w:rsid w:val="00864994"/>
    <w:rsid w:val="00865480"/>
    <w:rsid w:val="00867DCB"/>
    <w:rsid w:val="0087037F"/>
    <w:rsid w:val="0087295A"/>
    <w:rsid w:val="008802AE"/>
    <w:rsid w:val="00881C90"/>
    <w:rsid w:val="00881CC9"/>
    <w:rsid w:val="00892C6F"/>
    <w:rsid w:val="00893924"/>
    <w:rsid w:val="00895545"/>
    <w:rsid w:val="008A130B"/>
    <w:rsid w:val="008A6B14"/>
    <w:rsid w:val="008B008D"/>
    <w:rsid w:val="008B49B8"/>
    <w:rsid w:val="008B4EC5"/>
    <w:rsid w:val="008C4EF0"/>
    <w:rsid w:val="008C5D2C"/>
    <w:rsid w:val="008C7E24"/>
    <w:rsid w:val="008D1983"/>
    <w:rsid w:val="008D4651"/>
    <w:rsid w:val="008D5EAE"/>
    <w:rsid w:val="008D74E2"/>
    <w:rsid w:val="008E183F"/>
    <w:rsid w:val="008E1919"/>
    <w:rsid w:val="008E50B9"/>
    <w:rsid w:val="008E796F"/>
    <w:rsid w:val="008E7994"/>
    <w:rsid w:val="008F073B"/>
    <w:rsid w:val="008F08A3"/>
    <w:rsid w:val="008F5012"/>
    <w:rsid w:val="008F56D7"/>
    <w:rsid w:val="008F6035"/>
    <w:rsid w:val="008F6AF0"/>
    <w:rsid w:val="008F71C4"/>
    <w:rsid w:val="008F7EA7"/>
    <w:rsid w:val="009019EB"/>
    <w:rsid w:val="00901FB0"/>
    <w:rsid w:val="00902031"/>
    <w:rsid w:val="009032BC"/>
    <w:rsid w:val="009035F5"/>
    <w:rsid w:val="00903925"/>
    <w:rsid w:val="00904040"/>
    <w:rsid w:val="0090407E"/>
    <w:rsid w:val="00905C4F"/>
    <w:rsid w:val="00907462"/>
    <w:rsid w:val="0091014D"/>
    <w:rsid w:val="009103CF"/>
    <w:rsid w:val="00911BB7"/>
    <w:rsid w:val="009120B6"/>
    <w:rsid w:val="009122E2"/>
    <w:rsid w:val="00913BD4"/>
    <w:rsid w:val="00913F36"/>
    <w:rsid w:val="0091424A"/>
    <w:rsid w:val="00914359"/>
    <w:rsid w:val="00916D9F"/>
    <w:rsid w:val="009227CF"/>
    <w:rsid w:val="00924527"/>
    <w:rsid w:val="009253F6"/>
    <w:rsid w:val="0092764F"/>
    <w:rsid w:val="00927EF9"/>
    <w:rsid w:val="00930185"/>
    <w:rsid w:val="009330CE"/>
    <w:rsid w:val="009335AD"/>
    <w:rsid w:val="009415EA"/>
    <w:rsid w:val="00943934"/>
    <w:rsid w:val="00944606"/>
    <w:rsid w:val="0094460D"/>
    <w:rsid w:val="00946CAB"/>
    <w:rsid w:val="00946F1F"/>
    <w:rsid w:val="0095226B"/>
    <w:rsid w:val="0095379B"/>
    <w:rsid w:val="009547EA"/>
    <w:rsid w:val="00954846"/>
    <w:rsid w:val="00955556"/>
    <w:rsid w:val="00960BA0"/>
    <w:rsid w:val="00961216"/>
    <w:rsid w:val="0096132A"/>
    <w:rsid w:val="009631AF"/>
    <w:rsid w:val="009640F5"/>
    <w:rsid w:val="0096415A"/>
    <w:rsid w:val="00964169"/>
    <w:rsid w:val="009643C6"/>
    <w:rsid w:val="0097211A"/>
    <w:rsid w:val="009728DC"/>
    <w:rsid w:val="00973F9D"/>
    <w:rsid w:val="00975762"/>
    <w:rsid w:val="009762F0"/>
    <w:rsid w:val="00984BA3"/>
    <w:rsid w:val="009860F8"/>
    <w:rsid w:val="009866AD"/>
    <w:rsid w:val="00986A31"/>
    <w:rsid w:val="009874F8"/>
    <w:rsid w:val="0098751B"/>
    <w:rsid w:val="00993846"/>
    <w:rsid w:val="00995D69"/>
    <w:rsid w:val="00996E1A"/>
    <w:rsid w:val="00997BEB"/>
    <w:rsid w:val="009A144B"/>
    <w:rsid w:val="009A2BCD"/>
    <w:rsid w:val="009A601A"/>
    <w:rsid w:val="009A620A"/>
    <w:rsid w:val="009A634E"/>
    <w:rsid w:val="009A6ECE"/>
    <w:rsid w:val="009B0FAB"/>
    <w:rsid w:val="009B2107"/>
    <w:rsid w:val="009B2A04"/>
    <w:rsid w:val="009B376C"/>
    <w:rsid w:val="009B4DB5"/>
    <w:rsid w:val="009B57C5"/>
    <w:rsid w:val="009B5904"/>
    <w:rsid w:val="009B66D6"/>
    <w:rsid w:val="009C07C1"/>
    <w:rsid w:val="009C335B"/>
    <w:rsid w:val="009C3C4A"/>
    <w:rsid w:val="009C5463"/>
    <w:rsid w:val="009C69A6"/>
    <w:rsid w:val="009C793C"/>
    <w:rsid w:val="009D066B"/>
    <w:rsid w:val="009D0E4A"/>
    <w:rsid w:val="009D49B4"/>
    <w:rsid w:val="009D4DDA"/>
    <w:rsid w:val="009D6BDD"/>
    <w:rsid w:val="009D7AF0"/>
    <w:rsid w:val="009E0C99"/>
    <w:rsid w:val="009E163F"/>
    <w:rsid w:val="009E225C"/>
    <w:rsid w:val="009E24EF"/>
    <w:rsid w:val="009E2F61"/>
    <w:rsid w:val="009E52B9"/>
    <w:rsid w:val="009E6B56"/>
    <w:rsid w:val="009E7C8E"/>
    <w:rsid w:val="009F3533"/>
    <w:rsid w:val="009F377F"/>
    <w:rsid w:val="009F38AA"/>
    <w:rsid w:val="009F5958"/>
    <w:rsid w:val="009F5B1C"/>
    <w:rsid w:val="009F6DF0"/>
    <w:rsid w:val="009F7746"/>
    <w:rsid w:val="009F799D"/>
    <w:rsid w:val="009F7C86"/>
    <w:rsid w:val="00A01E7A"/>
    <w:rsid w:val="00A025D5"/>
    <w:rsid w:val="00A05A82"/>
    <w:rsid w:val="00A06A6C"/>
    <w:rsid w:val="00A11D75"/>
    <w:rsid w:val="00A1256B"/>
    <w:rsid w:val="00A15022"/>
    <w:rsid w:val="00A160A0"/>
    <w:rsid w:val="00A1776E"/>
    <w:rsid w:val="00A178A5"/>
    <w:rsid w:val="00A20760"/>
    <w:rsid w:val="00A22F33"/>
    <w:rsid w:val="00A267C2"/>
    <w:rsid w:val="00A26A55"/>
    <w:rsid w:val="00A26A8F"/>
    <w:rsid w:val="00A27175"/>
    <w:rsid w:val="00A33074"/>
    <w:rsid w:val="00A346A7"/>
    <w:rsid w:val="00A34BD3"/>
    <w:rsid w:val="00A37964"/>
    <w:rsid w:val="00A37C88"/>
    <w:rsid w:val="00A40B08"/>
    <w:rsid w:val="00A40B41"/>
    <w:rsid w:val="00A40E3E"/>
    <w:rsid w:val="00A41FFB"/>
    <w:rsid w:val="00A42018"/>
    <w:rsid w:val="00A432D4"/>
    <w:rsid w:val="00A44D35"/>
    <w:rsid w:val="00A51349"/>
    <w:rsid w:val="00A515D4"/>
    <w:rsid w:val="00A51948"/>
    <w:rsid w:val="00A52CBD"/>
    <w:rsid w:val="00A53575"/>
    <w:rsid w:val="00A53656"/>
    <w:rsid w:val="00A550F9"/>
    <w:rsid w:val="00A575FC"/>
    <w:rsid w:val="00A57CE5"/>
    <w:rsid w:val="00A600BF"/>
    <w:rsid w:val="00A611B7"/>
    <w:rsid w:val="00A6244E"/>
    <w:rsid w:val="00A62F1E"/>
    <w:rsid w:val="00A631C1"/>
    <w:rsid w:val="00A635AC"/>
    <w:rsid w:val="00A63EF0"/>
    <w:rsid w:val="00A65468"/>
    <w:rsid w:val="00A665BC"/>
    <w:rsid w:val="00A67F6D"/>
    <w:rsid w:val="00A67FFA"/>
    <w:rsid w:val="00A75EE7"/>
    <w:rsid w:val="00A7672C"/>
    <w:rsid w:val="00A8119C"/>
    <w:rsid w:val="00A8189B"/>
    <w:rsid w:val="00A833D7"/>
    <w:rsid w:val="00A834A3"/>
    <w:rsid w:val="00A87C95"/>
    <w:rsid w:val="00A90EE8"/>
    <w:rsid w:val="00A91F2B"/>
    <w:rsid w:val="00A9223A"/>
    <w:rsid w:val="00A93E21"/>
    <w:rsid w:val="00A93EC3"/>
    <w:rsid w:val="00A95AC2"/>
    <w:rsid w:val="00A95D86"/>
    <w:rsid w:val="00AB484E"/>
    <w:rsid w:val="00AB48F3"/>
    <w:rsid w:val="00AB5996"/>
    <w:rsid w:val="00AB5C4D"/>
    <w:rsid w:val="00AB5F8E"/>
    <w:rsid w:val="00AB7B1B"/>
    <w:rsid w:val="00AC18F8"/>
    <w:rsid w:val="00AC46B3"/>
    <w:rsid w:val="00AD119D"/>
    <w:rsid w:val="00AD1716"/>
    <w:rsid w:val="00AD5C16"/>
    <w:rsid w:val="00AD6699"/>
    <w:rsid w:val="00AE05CE"/>
    <w:rsid w:val="00AE11B9"/>
    <w:rsid w:val="00AE334F"/>
    <w:rsid w:val="00AE423C"/>
    <w:rsid w:val="00AE5729"/>
    <w:rsid w:val="00AE599C"/>
    <w:rsid w:val="00AE64CC"/>
    <w:rsid w:val="00AE79C5"/>
    <w:rsid w:val="00AF06C6"/>
    <w:rsid w:val="00AF6C24"/>
    <w:rsid w:val="00AF765E"/>
    <w:rsid w:val="00AF7841"/>
    <w:rsid w:val="00B01793"/>
    <w:rsid w:val="00B021CB"/>
    <w:rsid w:val="00B05872"/>
    <w:rsid w:val="00B062DB"/>
    <w:rsid w:val="00B073FC"/>
    <w:rsid w:val="00B07439"/>
    <w:rsid w:val="00B100B6"/>
    <w:rsid w:val="00B1135B"/>
    <w:rsid w:val="00B11387"/>
    <w:rsid w:val="00B12732"/>
    <w:rsid w:val="00B130F4"/>
    <w:rsid w:val="00B144D4"/>
    <w:rsid w:val="00B14789"/>
    <w:rsid w:val="00B14913"/>
    <w:rsid w:val="00B15CCF"/>
    <w:rsid w:val="00B17DBD"/>
    <w:rsid w:val="00B230CD"/>
    <w:rsid w:val="00B24307"/>
    <w:rsid w:val="00B245E1"/>
    <w:rsid w:val="00B26C35"/>
    <w:rsid w:val="00B27E20"/>
    <w:rsid w:val="00B315A5"/>
    <w:rsid w:val="00B35638"/>
    <w:rsid w:val="00B374DD"/>
    <w:rsid w:val="00B3782E"/>
    <w:rsid w:val="00B41E7B"/>
    <w:rsid w:val="00B420F0"/>
    <w:rsid w:val="00B46898"/>
    <w:rsid w:val="00B510A4"/>
    <w:rsid w:val="00B52C49"/>
    <w:rsid w:val="00B53A54"/>
    <w:rsid w:val="00B546BE"/>
    <w:rsid w:val="00B5490F"/>
    <w:rsid w:val="00B56833"/>
    <w:rsid w:val="00B56DDF"/>
    <w:rsid w:val="00B57260"/>
    <w:rsid w:val="00B608FC"/>
    <w:rsid w:val="00B60BA3"/>
    <w:rsid w:val="00B60CE6"/>
    <w:rsid w:val="00B626A6"/>
    <w:rsid w:val="00B631FE"/>
    <w:rsid w:val="00B643F0"/>
    <w:rsid w:val="00B66F36"/>
    <w:rsid w:val="00B67485"/>
    <w:rsid w:val="00B6772A"/>
    <w:rsid w:val="00B709E3"/>
    <w:rsid w:val="00B74992"/>
    <w:rsid w:val="00B74D76"/>
    <w:rsid w:val="00B759BB"/>
    <w:rsid w:val="00B77BBA"/>
    <w:rsid w:val="00B846C5"/>
    <w:rsid w:val="00B847D6"/>
    <w:rsid w:val="00B84DE5"/>
    <w:rsid w:val="00B8591C"/>
    <w:rsid w:val="00B86710"/>
    <w:rsid w:val="00B86E7F"/>
    <w:rsid w:val="00B873D9"/>
    <w:rsid w:val="00B9019C"/>
    <w:rsid w:val="00B9099D"/>
    <w:rsid w:val="00B9197A"/>
    <w:rsid w:val="00B94B73"/>
    <w:rsid w:val="00B97EBA"/>
    <w:rsid w:val="00BA1035"/>
    <w:rsid w:val="00BA2036"/>
    <w:rsid w:val="00BA2A2F"/>
    <w:rsid w:val="00BA3C4C"/>
    <w:rsid w:val="00BA517A"/>
    <w:rsid w:val="00BA6638"/>
    <w:rsid w:val="00BB1A83"/>
    <w:rsid w:val="00BB2B53"/>
    <w:rsid w:val="00BB606B"/>
    <w:rsid w:val="00BB6FF9"/>
    <w:rsid w:val="00BC0501"/>
    <w:rsid w:val="00BD2899"/>
    <w:rsid w:val="00BD32D7"/>
    <w:rsid w:val="00BD6E4C"/>
    <w:rsid w:val="00BD6F23"/>
    <w:rsid w:val="00BD6FF5"/>
    <w:rsid w:val="00BD7AFC"/>
    <w:rsid w:val="00BE348A"/>
    <w:rsid w:val="00BE3C48"/>
    <w:rsid w:val="00BE4394"/>
    <w:rsid w:val="00BE7335"/>
    <w:rsid w:val="00BE7E55"/>
    <w:rsid w:val="00BF006E"/>
    <w:rsid w:val="00BF5773"/>
    <w:rsid w:val="00C0277D"/>
    <w:rsid w:val="00C0618C"/>
    <w:rsid w:val="00C123B1"/>
    <w:rsid w:val="00C127CE"/>
    <w:rsid w:val="00C1286D"/>
    <w:rsid w:val="00C135C3"/>
    <w:rsid w:val="00C159FB"/>
    <w:rsid w:val="00C22792"/>
    <w:rsid w:val="00C235C7"/>
    <w:rsid w:val="00C251D3"/>
    <w:rsid w:val="00C260D6"/>
    <w:rsid w:val="00C2638F"/>
    <w:rsid w:val="00C30B7D"/>
    <w:rsid w:val="00C35E72"/>
    <w:rsid w:val="00C364E0"/>
    <w:rsid w:val="00C36DB3"/>
    <w:rsid w:val="00C376D8"/>
    <w:rsid w:val="00C37EE1"/>
    <w:rsid w:val="00C40AA7"/>
    <w:rsid w:val="00C4187D"/>
    <w:rsid w:val="00C41CF7"/>
    <w:rsid w:val="00C42731"/>
    <w:rsid w:val="00C44DFD"/>
    <w:rsid w:val="00C46B2C"/>
    <w:rsid w:val="00C46FB0"/>
    <w:rsid w:val="00C47312"/>
    <w:rsid w:val="00C47CE9"/>
    <w:rsid w:val="00C514DD"/>
    <w:rsid w:val="00C518A2"/>
    <w:rsid w:val="00C51B40"/>
    <w:rsid w:val="00C54059"/>
    <w:rsid w:val="00C60571"/>
    <w:rsid w:val="00C6135B"/>
    <w:rsid w:val="00C61D50"/>
    <w:rsid w:val="00C63486"/>
    <w:rsid w:val="00C6407C"/>
    <w:rsid w:val="00C64316"/>
    <w:rsid w:val="00C66805"/>
    <w:rsid w:val="00C668A2"/>
    <w:rsid w:val="00C71B62"/>
    <w:rsid w:val="00C7464C"/>
    <w:rsid w:val="00C74F7A"/>
    <w:rsid w:val="00C76C14"/>
    <w:rsid w:val="00C77EC9"/>
    <w:rsid w:val="00C817C9"/>
    <w:rsid w:val="00C83A8C"/>
    <w:rsid w:val="00C85B55"/>
    <w:rsid w:val="00C87E5E"/>
    <w:rsid w:val="00C91E3F"/>
    <w:rsid w:val="00C925C0"/>
    <w:rsid w:val="00C92ABA"/>
    <w:rsid w:val="00C93691"/>
    <w:rsid w:val="00C97F88"/>
    <w:rsid w:val="00CA1A63"/>
    <w:rsid w:val="00CA3AE5"/>
    <w:rsid w:val="00CA4B5D"/>
    <w:rsid w:val="00CA742B"/>
    <w:rsid w:val="00CB2EC7"/>
    <w:rsid w:val="00CB621E"/>
    <w:rsid w:val="00CB6895"/>
    <w:rsid w:val="00CB7587"/>
    <w:rsid w:val="00CB7EDB"/>
    <w:rsid w:val="00CC6166"/>
    <w:rsid w:val="00CC67CF"/>
    <w:rsid w:val="00CC6A64"/>
    <w:rsid w:val="00CC762A"/>
    <w:rsid w:val="00CC782A"/>
    <w:rsid w:val="00CD186E"/>
    <w:rsid w:val="00CD1ED3"/>
    <w:rsid w:val="00CD362C"/>
    <w:rsid w:val="00CD3B47"/>
    <w:rsid w:val="00CD411F"/>
    <w:rsid w:val="00CD4E16"/>
    <w:rsid w:val="00CD7929"/>
    <w:rsid w:val="00CE00BC"/>
    <w:rsid w:val="00CE0F78"/>
    <w:rsid w:val="00CE1890"/>
    <w:rsid w:val="00CE4883"/>
    <w:rsid w:val="00CE5253"/>
    <w:rsid w:val="00CE5486"/>
    <w:rsid w:val="00CE60B8"/>
    <w:rsid w:val="00CF37C6"/>
    <w:rsid w:val="00CF501C"/>
    <w:rsid w:val="00CF6F0E"/>
    <w:rsid w:val="00D00CFA"/>
    <w:rsid w:val="00D00EFE"/>
    <w:rsid w:val="00D01A5E"/>
    <w:rsid w:val="00D03073"/>
    <w:rsid w:val="00D031DD"/>
    <w:rsid w:val="00D066A2"/>
    <w:rsid w:val="00D10963"/>
    <w:rsid w:val="00D10DF6"/>
    <w:rsid w:val="00D1342D"/>
    <w:rsid w:val="00D1456C"/>
    <w:rsid w:val="00D169AC"/>
    <w:rsid w:val="00D16B42"/>
    <w:rsid w:val="00D20106"/>
    <w:rsid w:val="00D20466"/>
    <w:rsid w:val="00D21EC2"/>
    <w:rsid w:val="00D25B77"/>
    <w:rsid w:val="00D25EBC"/>
    <w:rsid w:val="00D26272"/>
    <w:rsid w:val="00D26793"/>
    <w:rsid w:val="00D32F20"/>
    <w:rsid w:val="00D3496A"/>
    <w:rsid w:val="00D34E17"/>
    <w:rsid w:val="00D36403"/>
    <w:rsid w:val="00D428A2"/>
    <w:rsid w:val="00D43C3E"/>
    <w:rsid w:val="00D43D39"/>
    <w:rsid w:val="00D50E07"/>
    <w:rsid w:val="00D50F4F"/>
    <w:rsid w:val="00D50FBB"/>
    <w:rsid w:val="00D514F0"/>
    <w:rsid w:val="00D51AFE"/>
    <w:rsid w:val="00D51C62"/>
    <w:rsid w:val="00D52097"/>
    <w:rsid w:val="00D533FE"/>
    <w:rsid w:val="00D55A44"/>
    <w:rsid w:val="00D57324"/>
    <w:rsid w:val="00D6113C"/>
    <w:rsid w:val="00D6184D"/>
    <w:rsid w:val="00D64853"/>
    <w:rsid w:val="00D67E67"/>
    <w:rsid w:val="00D70FE2"/>
    <w:rsid w:val="00D71163"/>
    <w:rsid w:val="00D73180"/>
    <w:rsid w:val="00D747F6"/>
    <w:rsid w:val="00D764C2"/>
    <w:rsid w:val="00D77307"/>
    <w:rsid w:val="00D8214B"/>
    <w:rsid w:val="00D823C9"/>
    <w:rsid w:val="00D853BA"/>
    <w:rsid w:val="00D85B17"/>
    <w:rsid w:val="00D8640F"/>
    <w:rsid w:val="00D908B9"/>
    <w:rsid w:val="00D917BA"/>
    <w:rsid w:val="00D91A3D"/>
    <w:rsid w:val="00D94B39"/>
    <w:rsid w:val="00D96792"/>
    <w:rsid w:val="00D96F49"/>
    <w:rsid w:val="00DA0086"/>
    <w:rsid w:val="00DA07BE"/>
    <w:rsid w:val="00DA2C07"/>
    <w:rsid w:val="00DA3AEE"/>
    <w:rsid w:val="00DA41C5"/>
    <w:rsid w:val="00DA513F"/>
    <w:rsid w:val="00DA5AE6"/>
    <w:rsid w:val="00DA7BEF"/>
    <w:rsid w:val="00DB2A9A"/>
    <w:rsid w:val="00DB3F43"/>
    <w:rsid w:val="00DB5024"/>
    <w:rsid w:val="00DB5605"/>
    <w:rsid w:val="00DB6F2E"/>
    <w:rsid w:val="00DC0227"/>
    <w:rsid w:val="00DC0981"/>
    <w:rsid w:val="00DC0CA0"/>
    <w:rsid w:val="00DC0EA6"/>
    <w:rsid w:val="00DC1906"/>
    <w:rsid w:val="00DC1DEE"/>
    <w:rsid w:val="00DC352A"/>
    <w:rsid w:val="00DC53CB"/>
    <w:rsid w:val="00DC5A60"/>
    <w:rsid w:val="00DC6313"/>
    <w:rsid w:val="00DC689A"/>
    <w:rsid w:val="00DD043A"/>
    <w:rsid w:val="00DD09FA"/>
    <w:rsid w:val="00DD222D"/>
    <w:rsid w:val="00DD41CF"/>
    <w:rsid w:val="00DD43A6"/>
    <w:rsid w:val="00DD48F5"/>
    <w:rsid w:val="00DD5383"/>
    <w:rsid w:val="00DD5477"/>
    <w:rsid w:val="00DD5F24"/>
    <w:rsid w:val="00DD75BF"/>
    <w:rsid w:val="00DE11F5"/>
    <w:rsid w:val="00DE23B7"/>
    <w:rsid w:val="00DE304E"/>
    <w:rsid w:val="00DE3936"/>
    <w:rsid w:val="00DE5F51"/>
    <w:rsid w:val="00DE6994"/>
    <w:rsid w:val="00DF1CDD"/>
    <w:rsid w:val="00DF22F5"/>
    <w:rsid w:val="00DF274B"/>
    <w:rsid w:val="00DF41B4"/>
    <w:rsid w:val="00DF634B"/>
    <w:rsid w:val="00DF7BEC"/>
    <w:rsid w:val="00E00847"/>
    <w:rsid w:val="00E02DDF"/>
    <w:rsid w:val="00E0373E"/>
    <w:rsid w:val="00E072E6"/>
    <w:rsid w:val="00E07C59"/>
    <w:rsid w:val="00E11A38"/>
    <w:rsid w:val="00E14BC9"/>
    <w:rsid w:val="00E1587D"/>
    <w:rsid w:val="00E16CBA"/>
    <w:rsid w:val="00E16CDB"/>
    <w:rsid w:val="00E2131E"/>
    <w:rsid w:val="00E21C92"/>
    <w:rsid w:val="00E22636"/>
    <w:rsid w:val="00E229F3"/>
    <w:rsid w:val="00E22B34"/>
    <w:rsid w:val="00E23535"/>
    <w:rsid w:val="00E25A55"/>
    <w:rsid w:val="00E26656"/>
    <w:rsid w:val="00E3113C"/>
    <w:rsid w:val="00E31672"/>
    <w:rsid w:val="00E31DB8"/>
    <w:rsid w:val="00E338F1"/>
    <w:rsid w:val="00E33FDD"/>
    <w:rsid w:val="00E34076"/>
    <w:rsid w:val="00E35E58"/>
    <w:rsid w:val="00E368CB"/>
    <w:rsid w:val="00E406FB"/>
    <w:rsid w:val="00E417DB"/>
    <w:rsid w:val="00E42C1E"/>
    <w:rsid w:val="00E43489"/>
    <w:rsid w:val="00E44DAE"/>
    <w:rsid w:val="00E46C66"/>
    <w:rsid w:val="00E46D04"/>
    <w:rsid w:val="00E47602"/>
    <w:rsid w:val="00E477FF"/>
    <w:rsid w:val="00E47F28"/>
    <w:rsid w:val="00E50C44"/>
    <w:rsid w:val="00E50C78"/>
    <w:rsid w:val="00E5106E"/>
    <w:rsid w:val="00E52F70"/>
    <w:rsid w:val="00E535DB"/>
    <w:rsid w:val="00E547DB"/>
    <w:rsid w:val="00E55F9C"/>
    <w:rsid w:val="00E57EE0"/>
    <w:rsid w:val="00E61126"/>
    <w:rsid w:val="00E6587A"/>
    <w:rsid w:val="00E66407"/>
    <w:rsid w:val="00E678C4"/>
    <w:rsid w:val="00E70835"/>
    <w:rsid w:val="00E74B3A"/>
    <w:rsid w:val="00E75557"/>
    <w:rsid w:val="00E770F1"/>
    <w:rsid w:val="00E77DE9"/>
    <w:rsid w:val="00E80B63"/>
    <w:rsid w:val="00E814EF"/>
    <w:rsid w:val="00E84098"/>
    <w:rsid w:val="00E84D7A"/>
    <w:rsid w:val="00E85571"/>
    <w:rsid w:val="00E8573E"/>
    <w:rsid w:val="00E859D2"/>
    <w:rsid w:val="00E86558"/>
    <w:rsid w:val="00E904BC"/>
    <w:rsid w:val="00E92565"/>
    <w:rsid w:val="00E930E3"/>
    <w:rsid w:val="00E9371D"/>
    <w:rsid w:val="00E945D4"/>
    <w:rsid w:val="00E94CA5"/>
    <w:rsid w:val="00E96D67"/>
    <w:rsid w:val="00EA008A"/>
    <w:rsid w:val="00EA123E"/>
    <w:rsid w:val="00EA2C4B"/>
    <w:rsid w:val="00EA57CC"/>
    <w:rsid w:val="00EA61D8"/>
    <w:rsid w:val="00EA6CF2"/>
    <w:rsid w:val="00EA6E42"/>
    <w:rsid w:val="00EA7605"/>
    <w:rsid w:val="00EA7D12"/>
    <w:rsid w:val="00EB0DE4"/>
    <w:rsid w:val="00EB1504"/>
    <w:rsid w:val="00EB6A7C"/>
    <w:rsid w:val="00EB6ADD"/>
    <w:rsid w:val="00EB76F2"/>
    <w:rsid w:val="00EB77EA"/>
    <w:rsid w:val="00EC4D98"/>
    <w:rsid w:val="00EC5B7A"/>
    <w:rsid w:val="00EC622D"/>
    <w:rsid w:val="00EC677C"/>
    <w:rsid w:val="00EC6FCF"/>
    <w:rsid w:val="00ED135E"/>
    <w:rsid w:val="00ED1A30"/>
    <w:rsid w:val="00ED3F46"/>
    <w:rsid w:val="00ED51A5"/>
    <w:rsid w:val="00ED5575"/>
    <w:rsid w:val="00ED767E"/>
    <w:rsid w:val="00EE1E26"/>
    <w:rsid w:val="00EE21E9"/>
    <w:rsid w:val="00EF2738"/>
    <w:rsid w:val="00EF3472"/>
    <w:rsid w:val="00EF4783"/>
    <w:rsid w:val="00EF5A35"/>
    <w:rsid w:val="00F01622"/>
    <w:rsid w:val="00F049B5"/>
    <w:rsid w:val="00F05ACF"/>
    <w:rsid w:val="00F05B22"/>
    <w:rsid w:val="00F066A4"/>
    <w:rsid w:val="00F071BD"/>
    <w:rsid w:val="00F135DC"/>
    <w:rsid w:val="00F14985"/>
    <w:rsid w:val="00F157BF"/>
    <w:rsid w:val="00F17B68"/>
    <w:rsid w:val="00F22C30"/>
    <w:rsid w:val="00F22EDE"/>
    <w:rsid w:val="00F23E1A"/>
    <w:rsid w:val="00F26AED"/>
    <w:rsid w:val="00F26BB6"/>
    <w:rsid w:val="00F27BC5"/>
    <w:rsid w:val="00F305AC"/>
    <w:rsid w:val="00F31023"/>
    <w:rsid w:val="00F37597"/>
    <w:rsid w:val="00F37D0B"/>
    <w:rsid w:val="00F37D3C"/>
    <w:rsid w:val="00F41187"/>
    <w:rsid w:val="00F415ED"/>
    <w:rsid w:val="00F41891"/>
    <w:rsid w:val="00F439B6"/>
    <w:rsid w:val="00F45913"/>
    <w:rsid w:val="00F4651F"/>
    <w:rsid w:val="00F506C8"/>
    <w:rsid w:val="00F515EA"/>
    <w:rsid w:val="00F5240F"/>
    <w:rsid w:val="00F53AEC"/>
    <w:rsid w:val="00F54524"/>
    <w:rsid w:val="00F564B5"/>
    <w:rsid w:val="00F56C6A"/>
    <w:rsid w:val="00F57096"/>
    <w:rsid w:val="00F5742F"/>
    <w:rsid w:val="00F601B6"/>
    <w:rsid w:val="00F630BC"/>
    <w:rsid w:val="00F64227"/>
    <w:rsid w:val="00F6792F"/>
    <w:rsid w:val="00F7530D"/>
    <w:rsid w:val="00F753FD"/>
    <w:rsid w:val="00F757D8"/>
    <w:rsid w:val="00F825ED"/>
    <w:rsid w:val="00F83ED9"/>
    <w:rsid w:val="00F8477A"/>
    <w:rsid w:val="00F85704"/>
    <w:rsid w:val="00F85C4A"/>
    <w:rsid w:val="00F87DAE"/>
    <w:rsid w:val="00F919F2"/>
    <w:rsid w:val="00F92002"/>
    <w:rsid w:val="00F93C79"/>
    <w:rsid w:val="00F9602E"/>
    <w:rsid w:val="00F964B6"/>
    <w:rsid w:val="00F96940"/>
    <w:rsid w:val="00F975DE"/>
    <w:rsid w:val="00F9776C"/>
    <w:rsid w:val="00FA2C19"/>
    <w:rsid w:val="00FA3150"/>
    <w:rsid w:val="00FA3F69"/>
    <w:rsid w:val="00FA408C"/>
    <w:rsid w:val="00FA4967"/>
    <w:rsid w:val="00FA511B"/>
    <w:rsid w:val="00FA63E6"/>
    <w:rsid w:val="00FA7373"/>
    <w:rsid w:val="00FA742F"/>
    <w:rsid w:val="00FA7B85"/>
    <w:rsid w:val="00FB016E"/>
    <w:rsid w:val="00FB13AD"/>
    <w:rsid w:val="00FB236E"/>
    <w:rsid w:val="00FB429F"/>
    <w:rsid w:val="00FB7147"/>
    <w:rsid w:val="00FB7DA1"/>
    <w:rsid w:val="00FC6158"/>
    <w:rsid w:val="00FC6C14"/>
    <w:rsid w:val="00FC7EE2"/>
    <w:rsid w:val="00FD014D"/>
    <w:rsid w:val="00FD01BA"/>
    <w:rsid w:val="00FD5926"/>
    <w:rsid w:val="00FD5F36"/>
    <w:rsid w:val="00FD6BF2"/>
    <w:rsid w:val="00FD73CF"/>
    <w:rsid w:val="00FD75C1"/>
    <w:rsid w:val="00FD7B8D"/>
    <w:rsid w:val="00FE0670"/>
    <w:rsid w:val="00FE47CA"/>
    <w:rsid w:val="00FE574F"/>
    <w:rsid w:val="00FE5DD3"/>
    <w:rsid w:val="00FF093F"/>
    <w:rsid w:val="00FF13AC"/>
    <w:rsid w:val="00FF1F60"/>
    <w:rsid w:val="00FF31BE"/>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D44B2D5"/>
  <w15:docId w15:val="{CE89E4D3-D8ED-4C36-B4D9-BE563D18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580"/>
    <w:rPr>
      <w:rFonts w:ascii="Palatino" w:eastAsia="Times New Roman" w:hAnsi="Palatino"/>
      <w:sz w:val="22"/>
      <w:lang w:eastAsia="en-CA"/>
    </w:rPr>
  </w:style>
  <w:style w:type="paragraph" w:styleId="Titre1">
    <w:name w:val="heading 1"/>
    <w:basedOn w:val="Normal"/>
    <w:next w:val="Normal"/>
    <w:link w:val="Titre1Car"/>
    <w:qFormat/>
    <w:rsid w:val="00E07C5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02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A0FA2"/>
    <w:pPr>
      <w:keepNext/>
      <w:tabs>
        <w:tab w:val="left" w:pos="504"/>
        <w:tab w:val="left" w:pos="1224"/>
        <w:tab w:val="left" w:pos="1656"/>
        <w:tab w:val="left" w:pos="2340"/>
      </w:tabs>
      <w:outlineLvl w:val="2"/>
    </w:pPr>
    <w:rPr>
      <w:rFonts w:ascii="Times New Roman" w:hAnsi="Times New Roman"/>
      <w:b/>
      <w:sz w:val="24"/>
      <w:lang w:eastAsia="en-US"/>
    </w:rPr>
  </w:style>
  <w:style w:type="paragraph" w:styleId="Titre4">
    <w:name w:val="heading 4"/>
    <w:basedOn w:val="Normal"/>
    <w:next w:val="Normal"/>
    <w:qFormat/>
    <w:rsid w:val="00C66805"/>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640C3D"/>
    <w:pPr>
      <w:keepNext/>
      <w:tabs>
        <w:tab w:val="left" w:pos="720"/>
        <w:tab w:val="left" w:pos="1440"/>
        <w:tab w:val="left" w:pos="4320"/>
      </w:tabs>
      <w:ind w:left="5040" w:hanging="5040"/>
      <w:outlineLvl w:val="4"/>
    </w:pPr>
    <w:rPr>
      <w:rFonts w:ascii="Arial" w:hAnsi="Arial"/>
      <w:b/>
      <w:sz w:val="24"/>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0C3D"/>
    <w:pPr>
      <w:spacing w:after="160"/>
    </w:pPr>
    <w:rPr>
      <w:rFonts w:ascii="Verdana" w:hAnsi="Verdana"/>
      <w:smallCaps/>
      <w:sz w:val="28"/>
      <w:szCs w:val="28"/>
      <w:lang w:eastAsia="en-US"/>
    </w:rPr>
  </w:style>
  <w:style w:type="paragraph" w:styleId="Textedebulles">
    <w:name w:val="Balloon Text"/>
    <w:basedOn w:val="Normal"/>
    <w:semiHidden/>
    <w:rsid w:val="00640C3D"/>
    <w:rPr>
      <w:rFonts w:ascii="Tahoma" w:hAnsi="Tahoma" w:cs="Tahoma"/>
      <w:sz w:val="16"/>
      <w:szCs w:val="16"/>
    </w:rPr>
  </w:style>
  <w:style w:type="paragraph" w:styleId="Pieddepage">
    <w:name w:val="footer"/>
    <w:basedOn w:val="Normal"/>
    <w:rsid w:val="00DC1DEE"/>
    <w:pPr>
      <w:tabs>
        <w:tab w:val="center" w:pos="4320"/>
        <w:tab w:val="right" w:pos="8640"/>
      </w:tabs>
    </w:pPr>
    <w:rPr>
      <w:rFonts w:ascii="Times New Roman" w:hAnsi="Times New Roman"/>
      <w:sz w:val="24"/>
    </w:rPr>
  </w:style>
  <w:style w:type="paragraph" w:styleId="Corpsdetexte">
    <w:name w:val="Body Text"/>
    <w:basedOn w:val="Normal"/>
    <w:rsid w:val="00AF7841"/>
    <w:pPr>
      <w:tabs>
        <w:tab w:val="left" w:pos="504"/>
        <w:tab w:val="left" w:pos="1224"/>
        <w:tab w:val="left" w:pos="1656"/>
        <w:tab w:val="left" w:pos="2088"/>
      </w:tabs>
    </w:pPr>
    <w:rPr>
      <w:rFonts w:ascii="Times New Roman" w:hAnsi="Times New Roman"/>
      <w:sz w:val="24"/>
    </w:rPr>
  </w:style>
  <w:style w:type="paragraph" w:styleId="En-tte">
    <w:name w:val="header"/>
    <w:basedOn w:val="Normal"/>
    <w:rsid w:val="00EA7D12"/>
    <w:pPr>
      <w:tabs>
        <w:tab w:val="center" w:pos="4320"/>
        <w:tab w:val="right" w:pos="8640"/>
      </w:tabs>
    </w:pPr>
  </w:style>
  <w:style w:type="character" w:styleId="Numrodepage">
    <w:name w:val="page number"/>
    <w:basedOn w:val="Policepardfaut"/>
    <w:rsid w:val="00EA7D12"/>
  </w:style>
  <w:style w:type="paragraph" w:styleId="Titre">
    <w:name w:val="Title"/>
    <w:basedOn w:val="Normal"/>
    <w:qFormat/>
    <w:rsid w:val="008401F3"/>
    <w:pPr>
      <w:jc w:val="center"/>
    </w:pPr>
    <w:rPr>
      <w:rFonts w:ascii="Arial" w:hAnsi="Arial"/>
      <w:b/>
      <w:sz w:val="24"/>
    </w:rPr>
  </w:style>
  <w:style w:type="paragraph" w:customStyle="1" w:styleId="Informal1">
    <w:name w:val="Informal1"/>
    <w:rsid w:val="006C1035"/>
    <w:pPr>
      <w:spacing w:before="60" w:after="60"/>
    </w:pPr>
    <w:rPr>
      <w:rFonts w:eastAsia="Times New Roman"/>
      <w:noProof/>
    </w:rPr>
  </w:style>
  <w:style w:type="paragraph" w:customStyle="1" w:styleId="Heading2-TOC">
    <w:name w:val="Heading 2 - TOC"/>
    <w:basedOn w:val="Normal"/>
    <w:link w:val="Heading2-TOCChar"/>
    <w:rsid w:val="002B1366"/>
    <w:pPr>
      <w:spacing w:line="254" w:lineRule="auto"/>
    </w:pPr>
    <w:rPr>
      <w:rFonts w:ascii="Helvetica" w:hAnsi="Helvetica" w:cs="Arial"/>
      <w:b/>
      <w:smallCaps/>
      <w:sz w:val="24"/>
      <w:szCs w:val="22"/>
      <w:u w:val="single"/>
      <w:lang w:eastAsia="en-US"/>
    </w:rPr>
  </w:style>
  <w:style w:type="character" w:customStyle="1" w:styleId="Heading2-TOCChar">
    <w:name w:val="Heading 2 - TOC Char"/>
    <w:link w:val="Heading2-TOC"/>
    <w:rsid w:val="002B1366"/>
    <w:rPr>
      <w:rFonts w:ascii="Helvetica" w:hAnsi="Helvetica" w:cs="Arial"/>
      <w:b/>
      <w:smallCaps/>
      <w:sz w:val="24"/>
      <w:szCs w:val="22"/>
      <w:u w:val="single"/>
      <w:lang w:val="en-US" w:eastAsia="en-US" w:bidi="ar-SA"/>
    </w:rPr>
  </w:style>
  <w:style w:type="paragraph" w:customStyle="1" w:styleId="Heading3-TOC">
    <w:name w:val="Heading 3 - TOC"/>
    <w:basedOn w:val="Normal"/>
    <w:link w:val="Heading3-TOCChar"/>
    <w:rsid w:val="00A178A5"/>
    <w:pPr>
      <w:tabs>
        <w:tab w:val="left" w:pos="720"/>
        <w:tab w:val="left" w:pos="1440"/>
      </w:tabs>
      <w:spacing w:line="257" w:lineRule="auto"/>
      <w:ind w:left="720" w:hanging="720"/>
    </w:pPr>
    <w:rPr>
      <w:rFonts w:ascii="Helvetica" w:hAnsi="Helvetica" w:cs="Arial"/>
      <w:b/>
      <w:bCs/>
      <w:caps/>
      <w:color w:val="008000"/>
      <w:szCs w:val="22"/>
      <w:lang w:eastAsia="en-US"/>
    </w:rPr>
  </w:style>
  <w:style w:type="character" w:customStyle="1" w:styleId="Heading3-TOCChar">
    <w:name w:val="Heading 3 - TOC Char"/>
    <w:link w:val="Heading3-TOC"/>
    <w:rsid w:val="00A178A5"/>
    <w:rPr>
      <w:rFonts w:ascii="Helvetica" w:hAnsi="Helvetica" w:cs="Arial"/>
      <w:b/>
      <w:bCs/>
      <w:caps/>
      <w:color w:val="008000"/>
      <w:sz w:val="22"/>
      <w:szCs w:val="22"/>
      <w:lang w:val="en-US" w:eastAsia="en-US" w:bidi="ar-SA"/>
    </w:rPr>
  </w:style>
  <w:style w:type="paragraph" w:customStyle="1" w:styleId="ind3">
    <w:name w:val="ind 3"/>
    <w:basedOn w:val="Normal"/>
    <w:rsid w:val="009728DC"/>
    <w:pPr>
      <w:tabs>
        <w:tab w:val="left" w:pos="720"/>
      </w:tabs>
      <w:ind w:left="1995" w:hanging="570"/>
      <w:jc w:val="both"/>
    </w:pPr>
    <w:rPr>
      <w:rFonts w:ascii="Verdana" w:hAnsi="Verdana"/>
      <w:sz w:val="20"/>
      <w:szCs w:val="24"/>
      <w:lang w:eastAsia="en-US"/>
    </w:rPr>
  </w:style>
  <w:style w:type="paragraph" w:styleId="Normalcentr">
    <w:name w:val="Block Text"/>
    <w:basedOn w:val="Normal"/>
    <w:rsid w:val="007A0FA2"/>
    <w:pPr>
      <w:ind w:left="1440" w:right="720"/>
    </w:pPr>
    <w:rPr>
      <w:rFonts w:ascii="Arial" w:hAnsi="Arial"/>
      <w:sz w:val="24"/>
      <w:lang w:eastAsia="en-US"/>
    </w:rPr>
  </w:style>
  <w:style w:type="paragraph" w:customStyle="1" w:styleId="4thlevelbullets">
    <w:name w:val="4th level bullets"/>
    <w:basedOn w:val="Normal"/>
    <w:link w:val="4thlevelbulletsChar"/>
    <w:rsid w:val="007A0FA2"/>
    <w:pPr>
      <w:spacing w:after="240"/>
      <w:ind w:left="2160" w:hanging="1296"/>
    </w:pPr>
    <w:rPr>
      <w:rFonts w:ascii="Verdana" w:hAnsi="Verdana"/>
      <w:lang w:eastAsia="en-US"/>
    </w:rPr>
  </w:style>
  <w:style w:type="character" w:customStyle="1" w:styleId="4thlevelbulletsChar">
    <w:name w:val="4th level bullets Char"/>
    <w:link w:val="4thlevelbullets"/>
    <w:rsid w:val="007A0FA2"/>
    <w:rPr>
      <w:rFonts w:ascii="Verdana" w:hAnsi="Verdana"/>
      <w:sz w:val="22"/>
      <w:lang w:val="en-US" w:eastAsia="en-US" w:bidi="ar-SA"/>
    </w:rPr>
  </w:style>
  <w:style w:type="paragraph" w:customStyle="1" w:styleId="Lettersunder4thlevelbullets">
    <w:name w:val="Letters under 4th level bullets"/>
    <w:basedOn w:val="Normal"/>
    <w:link w:val="Lettersunder4thlevelbulletsChar"/>
    <w:rsid w:val="007A0FA2"/>
    <w:pPr>
      <w:spacing w:after="240"/>
      <w:ind w:left="2880" w:hanging="720"/>
    </w:pPr>
    <w:rPr>
      <w:rFonts w:ascii="Verdana" w:hAnsi="Verdana"/>
      <w:lang w:eastAsia="en-US"/>
    </w:rPr>
  </w:style>
  <w:style w:type="character" w:customStyle="1" w:styleId="Lettersunder4thlevelbulletsChar">
    <w:name w:val="Letters under 4th level bullets Char"/>
    <w:link w:val="Lettersunder4thlevelbullets"/>
    <w:rsid w:val="007A0FA2"/>
    <w:rPr>
      <w:rFonts w:ascii="Verdana" w:hAnsi="Verdana"/>
      <w:sz w:val="22"/>
      <w:lang w:val="en-US" w:eastAsia="en-US" w:bidi="ar-SA"/>
    </w:rPr>
  </w:style>
  <w:style w:type="paragraph" w:customStyle="1" w:styleId="Bulletsunder4thlevel-2nd">
    <w:name w:val="Bullets under 4th level -2nd"/>
    <w:basedOn w:val="4thlevelbullets"/>
    <w:link w:val="Bulletsunder4thlevel-2ndChar"/>
    <w:rsid w:val="007A0FA2"/>
    <w:pPr>
      <w:numPr>
        <w:ilvl w:val="3"/>
        <w:numId w:val="1"/>
      </w:numPr>
      <w:tabs>
        <w:tab w:val="clear" w:pos="5400"/>
        <w:tab w:val="num" w:pos="3780"/>
      </w:tabs>
      <w:ind w:left="3780" w:hanging="360"/>
    </w:pPr>
  </w:style>
  <w:style w:type="paragraph" w:customStyle="1" w:styleId="RomanNumbersunder4thlevelbullets">
    <w:name w:val="Roman Numbers under 4th level bullets"/>
    <w:basedOn w:val="Lettersunder4thlevelbullets"/>
    <w:link w:val="RomanNumbersunder4thlevelbulletsChar"/>
    <w:rsid w:val="007A0FA2"/>
    <w:pPr>
      <w:ind w:left="3420" w:hanging="540"/>
    </w:pPr>
  </w:style>
  <w:style w:type="character" w:customStyle="1" w:styleId="RomanNumbersunder4thlevelbulletsChar">
    <w:name w:val="Roman Numbers under 4th level bullets Char"/>
    <w:basedOn w:val="Lettersunder4thlevelbulletsChar"/>
    <w:link w:val="RomanNumbersunder4thlevelbullets"/>
    <w:rsid w:val="007A0FA2"/>
    <w:rPr>
      <w:rFonts w:ascii="Verdana" w:hAnsi="Verdana"/>
      <w:sz w:val="22"/>
      <w:lang w:val="en-US" w:eastAsia="en-US" w:bidi="ar-SA"/>
    </w:rPr>
  </w:style>
  <w:style w:type="character" w:customStyle="1" w:styleId="Bulletsunder4thlevel-2ndChar">
    <w:name w:val="Bullets under 4th level -2nd Char"/>
    <w:basedOn w:val="4thlevelbulletsChar"/>
    <w:link w:val="Bulletsunder4thlevel-2nd"/>
    <w:rsid w:val="007A0FA2"/>
    <w:rPr>
      <w:rFonts w:ascii="Verdana" w:eastAsia="Times New Roman" w:hAnsi="Verdana"/>
      <w:sz w:val="22"/>
      <w:lang w:val="en-US" w:eastAsia="en-US" w:bidi="ar-SA"/>
    </w:rPr>
  </w:style>
  <w:style w:type="paragraph" w:customStyle="1" w:styleId="BodyText1">
    <w:name w:val="Body Text1"/>
    <w:basedOn w:val="Corpsdetexte"/>
    <w:link w:val="BodyText1Char"/>
    <w:rsid w:val="008F7EA7"/>
    <w:pPr>
      <w:tabs>
        <w:tab w:val="clear" w:pos="504"/>
        <w:tab w:val="clear" w:pos="1224"/>
        <w:tab w:val="clear" w:pos="1656"/>
        <w:tab w:val="clear" w:pos="2088"/>
      </w:tabs>
      <w:spacing w:after="240"/>
    </w:pPr>
    <w:rPr>
      <w:rFonts w:ascii="Verdana" w:hAnsi="Verdana"/>
      <w:sz w:val="22"/>
      <w:lang w:eastAsia="en-US"/>
    </w:rPr>
  </w:style>
  <w:style w:type="character" w:customStyle="1" w:styleId="BodyText1Char">
    <w:name w:val="Body Text1 Char"/>
    <w:link w:val="BodyText1"/>
    <w:rsid w:val="008F7EA7"/>
    <w:rPr>
      <w:rFonts w:ascii="Verdana" w:hAnsi="Verdana"/>
      <w:sz w:val="22"/>
      <w:lang w:val="en-US" w:eastAsia="en-US" w:bidi="ar-SA"/>
    </w:rPr>
  </w:style>
  <w:style w:type="character" w:customStyle="1" w:styleId="3rdlevelbulletsFirstline0Char">
    <w:name w:val="3rd level bullets + First line:  0&quot; Char"/>
    <w:link w:val="3rdlevelbulletsFirstline0"/>
    <w:locked/>
    <w:rsid w:val="00C66805"/>
    <w:rPr>
      <w:rFonts w:ascii="Verdana" w:hAnsi="Verdana"/>
      <w:sz w:val="22"/>
      <w:lang w:val="en-US" w:eastAsia="en-US" w:bidi="ar-SA"/>
    </w:rPr>
  </w:style>
  <w:style w:type="paragraph" w:customStyle="1" w:styleId="3rdlevelbulletsFirstline0">
    <w:name w:val="3rd level bullets + First line:  0&quot;"/>
    <w:basedOn w:val="Normal"/>
    <w:link w:val="3rdlevelbulletsFirstline0Char"/>
    <w:rsid w:val="00C66805"/>
    <w:pPr>
      <w:spacing w:after="240"/>
      <w:ind w:left="1440"/>
    </w:pPr>
    <w:rPr>
      <w:rFonts w:ascii="Verdana" w:hAnsi="Verdana"/>
      <w:lang w:eastAsia="en-US"/>
    </w:rPr>
  </w:style>
  <w:style w:type="character" w:customStyle="1" w:styleId="Titre1Car">
    <w:name w:val="Titre 1 Car"/>
    <w:link w:val="Titre1"/>
    <w:rsid w:val="00E07C59"/>
    <w:rPr>
      <w:rFonts w:ascii="Cambria" w:eastAsia="Times New Roman" w:hAnsi="Cambria" w:cs="Times New Roman"/>
      <w:b/>
      <w:bCs/>
      <w:kern w:val="32"/>
      <w:sz w:val="32"/>
      <w:szCs w:val="32"/>
      <w:lang w:eastAsia="en-CA"/>
    </w:rPr>
  </w:style>
  <w:style w:type="paragraph" w:styleId="En-ttedetabledesmatires">
    <w:name w:val="TOC Heading"/>
    <w:basedOn w:val="Titre1"/>
    <w:next w:val="Normal"/>
    <w:uiPriority w:val="39"/>
    <w:semiHidden/>
    <w:unhideWhenUsed/>
    <w:qFormat/>
    <w:rsid w:val="00E07C59"/>
    <w:pPr>
      <w:keepLines/>
      <w:spacing w:before="480" w:after="0" w:line="276" w:lineRule="auto"/>
      <w:outlineLvl w:val="9"/>
    </w:pPr>
    <w:rPr>
      <w:color w:val="365F91"/>
      <w:kern w:val="0"/>
      <w:sz w:val="28"/>
      <w:szCs w:val="28"/>
      <w:lang w:eastAsia="ja-JP"/>
    </w:rPr>
  </w:style>
  <w:style w:type="paragraph" w:styleId="TM3">
    <w:name w:val="toc 3"/>
    <w:basedOn w:val="Normal"/>
    <w:next w:val="Normal"/>
    <w:autoRedefine/>
    <w:uiPriority w:val="39"/>
    <w:rsid w:val="00E07C59"/>
    <w:pPr>
      <w:ind w:left="440"/>
    </w:pPr>
  </w:style>
  <w:style w:type="character" w:styleId="Lienhypertexte">
    <w:name w:val="Hyperlink"/>
    <w:uiPriority w:val="99"/>
    <w:unhideWhenUsed/>
    <w:rsid w:val="00E07C59"/>
    <w:rPr>
      <w:color w:val="0000FF"/>
      <w:u w:val="single"/>
    </w:rPr>
  </w:style>
  <w:style w:type="paragraph" w:styleId="Paragraphedeliste">
    <w:name w:val="List Paragraph"/>
    <w:basedOn w:val="Normal"/>
    <w:uiPriority w:val="34"/>
    <w:qFormat/>
    <w:rsid w:val="00715BF6"/>
    <w:pPr>
      <w:ind w:left="720"/>
      <w:contextualSpacing/>
    </w:pPr>
  </w:style>
  <w:style w:type="character" w:customStyle="1" w:styleId="Titre2Car">
    <w:name w:val="Titre 2 Car"/>
    <w:basedOn w:val="Policepardfaut"/>
    <w:link w:val="Titre2"/>
    <w:semiHidden/>
    <w:rsid w:val="00021DFE"/>
    <w:rPr>
      <w:rFonts w:asciiTheme="majorHAnsi" w:eastAsiaTheme="majorEastAsia" w:hAnsiTheme="majorHAnsi" w:cstheme="majorBidi"/>
      <w:b/>
      <w:bCs/>
      <w:color w:val="4F81BD" w:themeColor="accent1"/>
      <w:sz w:val="26"/>
      <w:szCs w:val="26"/>
      <w:lang w:eastAsia="en-CA"/>
    </w:rPr>
  </w:style>
  <w:style w:type="paragraph" w:styleId="Commentaire">
    <w:name w:val="annotation text"/>
    <w:basedOn w:val="Normal"/>
    <w:link w:val="CommentaireCar"/>
    <w:rsid w:val="004C4D43"/>
    <w:rPr>
      <w:rFonts w:ascii="Times New Roman" w:hAnsi="Times New Roman"/>
      <w:sz w:val="20"/>
      <w:lang w:eastAsia="en-US"/>
    </w:rPr>
  </w:style>
  <w:style w:type="character" w:customStyle="1" w:styleId="CommentaireCar">
    <w:name w:val="Commentaire Car"/>
    <w:basedOn w:val="Policepardfaut"/>
    <w:link w:val="Commentaire"/>
    <w:rsid w:val="004C4D43"/>
    <w:rPr>
      <w:rFonts w:eastAsia="Times New Roman"/>
    </w:rPr>
  </w:style>
  <w:style w:type="character" w:styleId="Marquedecommentaire">
    <w:name w:val="annotation reference"/>
    <w:basedOn w:val="Policepardfaut"/>
    <w:rsid w:val="00BC0501"/>
    <w:rPr>
      <w:sz w:val="16"/>
      <w:szCs w:val="16"/>
    </w:rPr>
  </w:style>
  <w:style w:type="paragraph" w:styleId="Objetducommentaire">
    <w:name w:val="annotation subject"/>
    <w:basedOn w:val="Commentaire"/>
    <w:next w:val="Commentaire"/>
    <w:link w:val="ObjetducommentaireCar"/>
    <w:rsid w:val="00BC0501"/>
    <w:rPr>
      <w:rFonts w:ascii="Palatino" w:hAnsi="Palatino"/>
      <w:b/>
      <w:bCs/>
      <w:lang w:eastAsia="en-CA"/>
    </w:rPr>
  </w:style>
  <w:style w:type="character" w:customStyle="1" w:styleId="ObjetducommentaireCar">
    <w:name w:val="Objet du commentaire Car"/>
    <w:basedOn w:val="CommentaireCar"/>
    <w:link w:val="Objetducommentaire"/>
    <w:rsid w:val="00BC0501"/>
    <w:rPr>
      <w:rFonts w:ascii="Palatino" w:eastAsia="Times New Roman" w:hAnsi="Palatino"/>
      <w:b/>
      <w:bCs/>
      <w:lang w:eastAsia="en-CA"/>
    </w:rPr>
  </w:style>
  <w:style w:type="character" w:styleId="lev">
    <w:name w:val="Strong"/>
    <w:basedOn w:val="Policepardfaut"/>
    <w:uiPriority w:val="22"/>
    <w:qFormat/>
    <w:rsid w:val="00FD6BF2"/>
    <w:rPr>
      <w:b/>
      <w:bCs/>
    </w:rPr>
  </w:style>
  <w:style w:type="character" w:customStyle="1" w:styleId="shorttext">
    <w:name w:val="short_text"/>
    <w:basedOn w:val="Policepardfaut"/>
    <w:rsid w:val="004F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https://sharepoint.ctf-fce.ca/_cts/CTF Document/ctf.thmx</xsnLocation>
  <cached>True</cached>
  <openByDefault>True</openByDefault>
  <xsnScope>https://sharepoint.ctf-fce.ca</xsnScope>
</customXsn>
</file>

<file path=customXml/item2.xml><?xml version="1.0" encoding="utf-8"?>
<p:properties xmlns:p="http://schemas.microsoft.com/office/2006/metadata/properties" xmlns:xsi="http://www.w3.org/2001/XMLSchema-instance" xmlns:pc="http://schemas.microsoft.com/office/infopath/2007/PartnerControls">
  <documentManagement>
    <ec5a0d1368f343cba26e093bb064b680 xmlns="5f4a0c9a-9621-4cf8-bae9-5018bba60b78">
      <Terms xmlns="http://schemas.microsoft.com/office/infopath/2007/PartnerControls">
        <TermInfo xmlns="http://schemas.microsoft.com/office/infopath/2007/PartnerControls">
          <TermName>Research and Information</TermName>
          <TermId>991aef59-5041-4ace-8386-5aa9b2f815b6</TermId>
        </TermInfo>
      </Terms>
    </ec5a0d1368f343cba26e093bb064b680>
    <bd736efdac2e4581bf5cbbd6df1ad393 xmlns="5f4a0c9a-9621-4cf8-bae9-5018bba60b78">
      <Terms xmlns="http://schemas.microsoft.com/office/infopath/2007/PartnerControls">
        <TermInfo xmlns="http://schemas.microsoft.com/office/infopath/2007/PartnerControls">
          <TermName>June</TermName>
          <TermId>a9dbc445-9b71-4a6c-9db9-6c883eef80e8</TermId>
        </TermInfo>
      </Terms>
    </bd736efdac2e4581bf5cbbd6df1ad393>
    <b9d4054a823046deb83194e348459731 xmlns="5f4a0c9a-9621-4cf8-bae9-5018bba60b78">
      <Terms xmlns="http://schemas.microsoft.com/office/infopath/2007/PartnerControls">
        <TermInfo xmlns="http://schemas.microsoft.com/office/infopath/2007/PartnerControls">
          <TermName>2016</TermName>
          <TermId>7a73f6c3-9d80-4b34-b0ee-b36bedea1573</TermId>
        </TermInfo>
      </Terms>
    </b9d4054a823046deb83194e348459731>
    <TaxCatchAll xmlns="5f4a0c9a-9621-4cf8-bae9-5018bba60b78">
      <Value>125</Value>
      <Value>261</Value>
      <Value>126</Value>
    </TaxCatchAll>
    <_dlc_DocId xmlns="5f4a0c9a-9621-4cf8-bae9-5018bba60b78">RSUD7FVKPDUD-65-715</_dlc_DocId>
    <_dlc_DocIdUrl xmlns="5f4a0c9a-9621-4cf8-bae9-5018bba60b78">
      <Url>https://sharepoint.ctf-fce.ca/Projects/acercart/_layouts/15/DocIdRedir.aspx?ID=RSUD7FVKPDUD-65-715</Url>
      <Description>RSUD7FVKPDUD-65-715</Description>
    </_dlc_DocIdUrl>
    <Meeting_x0020_date xmlns="22a1cf7f-4a57-4ffb-9885-fe95b43df000">2016-06-03T04:00:00+00:00</Meeting_x0020_date>
    <c2dc50b488e845c9ab15178f993e5e83 xmlns="22a1cf7f-4a57-4ffb-9885-fe95b43df000">
      <Terms xmlns="http://schemas.microsoft.com/office/infopath/2007/PartnerControls"/>
    </c2dc50b488e845c9ab15178f993e5e83>
    <Document_x0020_category xmlns="22a1cf7f-4a57-4ffb-9885-fe95b43df000">Minutes</Document_x0020_category>
    <Translation_x0020_Number xmlns="5f4a0c9a-9621-4cf8-bae9-5018bba60b78">SL</Translation_x0020_Number>
    <_dlc_ExpireDate xmlns="http://schemas.microsoft.com/sharepoint/v3">2017-09-07T13:39:14+00:00</_dlc_ExpireDate>
    <_dlc_ExpireDateSave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TF Document" ma:contentTypeID="0x010100980BD36502A83B458683E0ED85212F4700FCBF82169C2BB64189C85DBB61194A4C" ma:contentTypeVersion="24" ma:contentTypeDescription="" ma:contentTypeScope="" ma:versionID="87bb0c7b642aedb53fc181c2d3396d4c">
  <xsd:schema xmlns:xsd="http://www.w3.org/2001/XMLSchema" xmlns:xs="http://www.w3.org/2001/XMLSchema" xmlns:p="http://schemas.microsoft.com/office/2006/metadata/properties" xmlns:ns1="http://schemas.microsoft.com/sharepoint/v3" xmlns:ns2="5f4a0c9a-9621-4cf8-bae9-5018bba60b78" xmlns:ns3="22a1cf7f-4a57-4ffb-9885-fe95b43df000" targetNamespace="http://schemas.microsoft.com/office/2006/metadata/properties" ma:root="true" ma:fieldsID="246fa1042ec02313ca655e12b805297d" ns1:_="" ns2:_="" ns3:_="">
    <xsd:import namespace="http://schemas.microsoft.com/sharepoint/v3"/>
    <xsd:import namespace="5f4a0c9a-9621-4cf8-bae9-5018bba60b78"/>
    <xsd:import namespace="22a1cf7f-4a57-4ffb-9885-fe95b43df000"/>
    <xsd:element name="properties">
      <xsd:complexType>
        <xsd:sequence>
          <xsd:element name="documentManagement">
            <xsd:complexType>
              <xsd:all>
                <xsd:element ref="ns2:ec5a0d1368f343cba26e093bb064b680" minOccurs="0"/>
                <xsd:element ref="ns2:TaxCatchAll" minOccurs="0"/>
                <xsd:element ref="ns2:TaxCatchAllLabel" minOccurs="0"/>
                <xsd:element ref="ns2:_dlc_DocId" minOccurs="0"/>
                <xsd:element ref="ns2:_dlc_DocIdUrl" minOccurs="0"/>
                <xsd:element ref="ns2:_dlc_DocIdPersistId" minOccurs="0"/>
                <xsd:element ref="ns2:b9d4054a823046deb83194e348459731" minOccurs="0"/>
                <xsd:element ref="ns2:bd736efdac2e4581bf5cbbd6df1ad393" minOccurs="0"/>
                <xsd:element ref="ns3:Meeting_x0020_date" minOccurs="0"/>
                <xsd:element ref="ns3:c2dc50b488e845c9ab15178f993e5e83" minOccurs="0"/>
                <xsd:element ref="ns3:Document_x0020_category"/>
                <xsd:element ref="ns2:Translation_x0020_Numb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a0c9a-9621-4cf8-bae9-5018bba60b78" elementFormDefault="qualified">
    <xsd:import namespace="http://schemas.microsoft.com/office/2006/documentManagement/types"/>
    <xsd:import namespace="http://schemas.microsoft.com/office/infopath/2007/PartnerControls"/>
    <xsd:element name="ec5a0d1368f343cba26e093bb064b680" ma:index="6" nillable="true" ma:taxonomy="true" ma:internalName="ec5a0d1368f343cba26e093bb064b680" ma:taxonomyFieldName="Business_x0020_Function" ma:displayName="Business Function" ma:default="" ma:fieldId="{ec5a0d13-68f3-43cb-a26e-093bb064b680}" ma:sspId="a037bfbb-97ae-4e19-9949-ff8457e0b9bf" ma:termSetId="2b186f83-6095-4079-b680-4df602b8063f"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858147a4-1d5c-4ff4-8396-7b5cbfd0c79e}" ma:internalName="TaxCatchAll" ma:showField="CatchAllData"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58147a4-1d5c-4ff4-8396-7b5cbfd0c79e}" ma:internalName="TaxCatchAllLabel" ma:readOnly="true" ma:showField="CatchAllDataLabel"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b9d4054a823046deb83194e348459731" ma:index="15" nillable="true" ma:taxonomy="true" ma:internalName="b9d4054a823046deb83194e348459731" ma:taxonomyFieldName="Year1" ma:displayName="Year" ma:default="158;#2015|b912081e-c3cc-49ac-962d-abbbb0267189" ma:fieldId="{b9d4054a-8230-46de-b831-94e348459731}" ma:sspId="a037bfbb-97ae-4e19-9949-ff8457e0b9bf" ma:termSetId="08d2017e-d412-402a-a92c-5731f5555163" ma:anchorId="00000000-0000-0000-0000-000000000000" ma:open="false" ma:isKeyword="false">
      <xsd:complexType>
        <xsd:sequence>
          <xsd:element ref="pc:Terms" minOccurs="0" maxOccurs="1"/>
        </xsd:sequence>
      </xsd:complexType>
    </xsd:element>
    <xsd:element name="bd736efdac2e4581bf5cbbd6df1ad393" ma:index="17" nillable="true" ma:taxonomy="true" ma:internalName="bd736efdac2e4581bf5cbbd6df1ad393" ma:taxonomyFieldName="Month" ma:displayName="Month" ma:default="172;#May|44ddf7bf-de26-4a16-accd-081836706213" ma:fieldId="{bd736efd-ac2e-4581-bf5c-bbd6df1ad393}" ma:sspId="a037bfbb-97ae-4e19-9949-ff8457e0b9bf" ma:termSetId="dd175dd1-9ced-408d-a81d-ea755358b643" ma:anchorId="00000000-0000-0000-0000-000000000000" ma:open="false" ma:isKeyword="false">
      <xsd:complexType>
        <xsd:sequence>
          <xsd:element ref="pc:Terms" minOccurs="0" maxOccurs="1"/>
        </xsd:sequence>
      </xsd:complexType>
    </xsd:element>
    <xsd:element name="Translation_x0020_Number" ma:index="23" nillable="true" ma:displayName="Translation Number" ma:default="SL" ma:internalName="Translation_x0020_Numb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1cf7f-4a57-4ffb-9885-fe95b43df000" elementFormDefault="qualified">
    <xsd:import namespace="http://schemas.microsoft.com/office/2006/documentManagement/types"/>
    <xsd:import namespace="http://schemas.microsoft.com/office/infopath/2007/PartnerControls"/>
    <xsd:element name="Meeting_x0020_date" ma:index="19" nillable="true" ma:displayName="Meeting date" ma:default="2015-06-04T00:00:00Z" ma:format="DateOnly" ma:internalName="Meeting_x0020_date">
      <xsd:simpleType>
        <xsd:restriction base="dms:DateTime"/>
      </xsd:simpleType>
    </xsd:element>
    <xsd:element name="c2dc50b488e845c9ab15178f993e5e83" ma:index="21" nillable="true" ma:taxonomy="true" ma:internalName="c2dc50b488e845c9ab15178f993e5e83" ma:taxonomyFieldName="Translation_x0020_Number" ma:displayName="Translation Number" ma:default="" ma:fieldId="{c2dc50b4-88e8-45c9-ab15-178f993e5e83}" ma:sspId="b6f0f48e-77c5-4df2-abb7-fbfdce22a755" ma:termSetId="3ea8b628-6c7c-4d2b-89d6-e35618424b58" ma:anchorId="00000000-0000-0000-0000-000000000000" ma:open="true" ma:isKeyword="false">
      <xsd:complexType>
        <xsd:sequence>
          <xsd:element ref="pc:Terms" minOccurs="0" maxOccurs="1"/>
        </xsd:sequence>
      </xsd:complexType>
    </xsd:element>
    <xsd:element name="Document_x0020_category" ma:index="22" ma:displayName="Document category" ma:default="Binder" ma:format="Dropdown" ma:internalName="Document_x0020_category">
      <xsd:simpleType>
        <xsd:restriction base="dms:Choice">
          <xsd:enumeration value="Logistics"/>
          <xsd:enumeration value="Brochure"/>
          <xsd:enumeration value="Articles"/>
          <xsd:enumeration value="Bylaws and Policies"/>
          <xsd:enumeration value="Business cards"/>
          <xsd:enumeration value="Certificates"/>
          <xsd:enumeration value="Logo and letterhead"/>
          <xsd:enumeration value="Minutes"/>
          <xsd:enumeration value="Binder"/>
          <xsd:enumeration value="Participants"/>
          <xsd:enumeration value="Work"/>
          <xsd:enumeration value="G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CTF Document</p:Name>
  <p:Description/>
  <p:Statement/>
  <p:PolicyItems>
    <p:PolicyItem featureId="Microsoft.Office.RecordsManagement.PolicyFeatures.Expiration" staticId="0x010100980BD36502A83B458683E0ED85212F47|-1522229748" UniqueId="319ea020-9e2f-400c-a2bf-3cf9a9016a56">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1868-8C0A-46F1-9D58-41812E9341C6}">
  <ds:schemaRefs>
    <ds:schemaRef ds:uri="http://schemas.microsoft.com/office/2006/metadata/customXsn"/>
  </ds:schemaRefs>
</ds:datastoreItem>
</file>

<file path=customXml/itemProps2.xml><?xml version="1.0" encoding="utf-8"?>
<ds:datastoreItem xmlns:ds="http://schemas.openxmlformats.org/officeDocument/2006/customXml" ds:itemID="{C1D3412B-4C2C-4CF9-99BE-1C93C2CEDB75}">
  <ds:schemaRefs>
    <ds:schemaRef ds:uri="5f4a0c9a-9621-4cf8-bae9-5018bba60b78"/>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22a1cf7f-4a57-4ffb-9885-fe95b43df000"/>
    <ds:schemaRef ds:uri="http://www.w3.org/XML/1998/namespace"/>
  </ds:schemaRefs>
</ds:datastoreItem>
</file>

<file path=customXml/itemProps3.xml><?xml version="1.0" encoding="utf-8"?>
<ds:datastoreItem xmlns:ds="http://schemas.openxmlformats.org/officeDocument/2006/customXml" ds:itemID="{3F982C81-D871-4A31-BE57-E13D0F33BB43}">
  <ds:schemaRefs>
    <ds:schemaRef ds:uri="http://schemas.microsoft.com/sharepoint/v3/contenttype/forms"/>
  </ds:schemaRefs>
</ds:datastoreItem>
</file>

<file path=customXml/itemProps4.xml><?xml version="1.0" encoding="utf-8"?>
<ds:datastoreItem xmlns:ds="http://schemas.openxmlformats.org/officeDocument/2006/customXml" ds:itemID="{E71F50A1-B0D5-44E7-82AE-976ED5848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a0c9a-9621-4cf8-bae9-5018bba60b78"/>
    <ds:schemaRef ds:uri="22a1cf7f-4a57-4ffb-9885-fe95b43d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62FE9-BB5F-4386-82AC-1801275F77A9}">
  <ds:schemaRefs>
    <ds:schemaRef ds:uri="http://schemas.microsoft.com/sharepoint/events"/>
  </ds:schemaRefs>
</ds:datastoreItem>
</file>

<file path=customXml/itemProps6.xml><?xml version="1.0" encoding="utf-8"?>
<ds:datastoreItem xmlns:ds="http://schemas.openxmlformats.org/officeDocument/2006/customXml" ds:itemID="{C1877F42-6BC9-413A-856F-09D05790CFAB}">
  <ds:schemaRefs>
    <ds:schemaRef ds:uri="office.server.policy"/>
  </ds:schemaRefs>
</ds:datastoreItem>
</file>

<file path=customXml/itemProps7.xml><?xml version="1.0" encoding="utf-8"?>
<ds:datastoreItem xmlns:ds="http://schemas.openxmlformats.org/officeDocument/2006/customXml" ds:itemID="{F7F39A05-675D-4D17-872C-CC66FFFE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2904</Words>
  <Characters>16597</Characters>
  <Application>Microsoft Office Word</Application>
  <DocSecurity>0</DocSecurity>
  <Lines>138</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AGM16-Procès verbal</vt:lpstr>
      <vt:lpstr>AGM2015Minutes</vt:lpstr>
    </vt:vector>
  </TitlesOfParts>
  <Company>CTF</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AGM16-Procès verbal</dc:title>
  <dc:creator>ptheo</dc:creator>
  <cp:lastModifiedBy>Roger Regimbal</cp:lastModifiedBy>
  <cp:revision>3</cp:revision>
  <cp:lastPrinted>2016-09-07T12:55:00Z</cp:lastPrinted>
  <dcterms:created xsi:type="dcterms:W3CDTF">2018-05-19T20:16:00Z</dcterms:created>
  <dcterms:modified xsi:type="dcterms:W3CDTF">2018-05-20T01:16:00Z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0x010100980BD36502A83B458683E0ED85212F4700FCBF82169C2BB64189C85DBB61194A4C</vt:lpwstr>
  </property>
  <property fmtid="{D5CDD505-2E9C-101B-9397-08002B2CF9AE}" pid="3" name="Year1">
    <vt:lpwstr>261;#2016|7a73f6c3-9d80-4b34-b0ee-b36bedea1573</vt:lpwstr>
  </property>
  <property fmtid="{D5CDD505-2E9C-101B-9397-08002B2CF9AE}" pid="4" name="Month">
    <vt:lpwstr>125;#June|a9dbc445-9b71-4a6c-9db9-6c883eef80e8</vt:lpwstr>
  </property>
  <property fmtid="{D5CDD505-2E9C-101B-9397-08002B2CF9AE}" pid="5" name="Business_x0020_Function">
    <vt:lpwstr>12;#Governance|58613bc1-67c0-47c5-b752-4ac7758e715f</vt:lpwstr>
  </property>
  <property fmtid="{D5CDD505-2E9C-101B-9397-08002B2CF9AE}" pid="6" name="Business Function">
    <vt:lpwstr>126;#Research and Information|991aef59-5041-4ace-8386-5aa9b2f815b6</vt:lpwstr>
  </property>
  <property fmtid="{D5CDD505-2E9C-101B-9397-08002B2CF9AE}" pid="7" name="_dlc_DocIdItemGuid">
    <vt:lpwstr>3f93cb66-2c0b-4996-bede-5e9162b57bb6</vt:lpwstr>
  </property>
  <property fmtid="{D5CDD505-2E9C-101B-9397-08002B2CF9AE}" pid="8" name="Translation_x0020_Number">
    <vt:lpwstr/>
  </property>
  <property fmtid="{D5CDD505-2E9C-101B-9397-08002B2CF9AE}" pid="9" name="Translation Number">
    <vt:lpwstr/>
  </property>
  <property fmtid="{D5CDD505-2E9C-101B-9397-08002B2CF9AE}" pid="10" name="_dlc_policyId">
    <vt:lpwstr>0x010100980BD36502A83B458683E0ED85212F47|-1522229748</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