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3A" w:rsidRDefault="00A52B5C" w:rsidP="00F6333A">
      <w:pPr>
        <w:jc w:val="center"/>
        <w:rPr>
          <w:b/>
          <w:sz w:val="28"/>
          <w:szCs w:val="28"/>
          <w:lang w:val="fr-FR"/>
        </w:rPr>
      </w:pPr>
      <w:r w:rsidRPr="00F6333A">
        <w:rPr>
          <w:b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5FE4BE69" wp14:editId="6569B7A1">
            <wp:simplePos x="0" y="0"/>
            <wp:positionH relativeFrom="margin">
              <wp:posOffset>-526415</wp:posOffset>
            </wp:positionH>
            <wp:positionV relativeFrom="margin">
              <wp:posOffset>-76200</wp:posOffset>
            </wp:positionV>
            <wp:extent cx="976630" cy="65595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-High Resolution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71D" w:rsidRPr="00F6333A">
        <w:rPr>
          <w:b/>
          <w:sz w:val="28"/>
          <w:szCs w:val="28"/>
          <w:lang w:val="fr-FR"/>
        </w:rPr>
        <w:t xml:space="preserve">Association canadienne </w:t>
      </w:r>
    </w:p>
    <w:p w:rsidR="00F6333A" w:rsidRPr="00F6333A" w:rsidRDefault="005D471D" w:rsidP="00F6333A">
      <w:pPr>
        <w:jc w:val="center"/>
        <w:rPr>
          <w:b/>
          <w:sz w:val="28"/>
          <w:szCs w:val="28"/>
          <w:lang w:val="fr-FR"/>
        </w:rPr>
      </w:pPr>
      <w:proofErr w:type="gramStart"/>
      <w:r w:rsidRPr="00F6333A">
        <w:rPr>
          <w:b/>
          <w:sz w:val="28"/>
          <w:szCs w:val="28"/>
          <w:lang w:val="fr-FR"/>
        </w:rPr>
        <w:t>des</w:t>
      </w:r>
      <w:proofErr w:type="gramEnd"/>
      <w:r w:rsidRPr="00F6333A">
        <w:rPr>
          <w:b/>
          <w:sz w:val="28"/>
          <w:szCs w:val="28"/>
          <w:lang w:val="fr-FR"/>
        </w:rPr>
        <w:t xml:space="preserve"> enseignantes et des enseignants retraités</w:t>
      </w:r>
    </w:p>
    <w:p w:rsidR="00F6333A" w:rsidRPr="00F6333A" w:rsidRDefault="00F6333A" w:rsidP="00F6333A">
      <w:pPr>
        <w:jc w:val="center"/>
        <w:rPr>
          <w:b/>
          <w:sz w:val="28"/>
          <w:szCs w:val="28"/>
          <w:lang w:val="en-US"/>
        </w:rPr>
      </w:pPr>
      <w:r w:rsidRPr="00F6333A">
        <w:rPr>
          <w:b/>
          <w:sz w:val="28"/>
          <w:szCs w:val="28"/>
          <w:lang w:val="en-US"/>
        </w:rPr>
        <w:t>Canadian Association of Retired Teachers</w:t>
      </w:r>
    </w:p>
    <w:p w:rsidR="005D471D" w:rsidRPr="00F6333A" w:rsidRDefault="005D471D" w:rsidP="005D471D">
      <w:pPr>
        <w:jc w:val="center"/>
        <w:rPr>
          <w:sz w:val="24"/>
          <w:szCs w:val="24"/>
          <w:lang w:val="en-US"/>
        </w:rPr>
      </w:pPr>
    </w:p>
    <w:p w:rsidR="005D471D" w:rsidRPr="00F6333A" w:rsidRDefault="006F1534" w:rsidP="005D471D">
      <w:pPr>
        <w:jc w:val="center"/>
        <w:rPr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48894</wp:posOffset>
                </wp:positionV>
                <wp:extent cx="5669280" cy="0"/>
                <wp:effectExtent l="0" t="0" r="2667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E7B32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5pt,3.85pt" to="456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" o:allowincell="f" strokecolor="#ffc000"/>
            </w:pict>
          </mc:Fallback>
        </mc:AlternateContent>
      </w:r>
    </w:p>
    <w:p w:rsidR="005D471D" w:rsidRDefault="005D471D" w:rsidP="005D471D">
      <w:pPr>
        <w:jc w:val="center"/>
        <w:rPr>
          <w:b/>
          <w:sz w:val="32"/>
          <w:szCs w:val="32"/>
          <w:lang w:val="en-CA"/>
        </w:rPr>
      </w:pPr>
      <w:r w:rsidRPr="00D55CAA">
        <w:rPr>
          <w:b/>
          <w:sz w:val="32"/>
          <w:szCs w:val="32"/>
          <w:lang w:val="en-CA"/>
        </w:rPr>
        <w:t xml:space="preserve">Executive </w:t>
      </w:r>
      <w:r>
        <w:rPr>
          <w:b/>
          <w:sz w:val="32"/>
          <w:szCs w:val="32"/>
          <w:lang w:val="en-CA"/>
        </w:rPr>
        <w:t xml:space="preserve">Meeting </w:t>
      </w:r>
      <w:r w:rsidR="0091297D">
        <w:rPr>
          <w:b/>
          <w:sz w:val="32"/>
          <w:szCs w:val="32"/>
          <w:lang w:val="en-CA"/>
        </w:rPr>
        <w:t>CTF-FCE Offices</w:t>
      </w:r>
    </w:p>
    <w:p w:rsidR="005D471D" w:rsidRPr="00D55CAA" w:rsidRDefault="0091297D" w:rsidP="005D471D">
      <w:pPr>
        <w:jc w:val="center"/>
        <w:rPr>
          <w:sz w:val="28"/>
          <w:szCs w:val="28"/>
          <w:lang w:val="en-CA"/>
        </w:rPr>
        <w:sectPr w:rsidR="005D471D" w:rsidRPr="00D55CAA">
          <w:footerReference w:type="default" r:id="rId9"/>
          <w:pgSz w:w="12240" w:h="15840"/>
          <w:pgMar w:top="1440" w:right="1800" w:bottom="1440" w:left="1800" w:header="720" w:footer="720" w:gutter="0"/>
          <w:cols w:space="720"/>
          <w:docGrid w:linePitch="299"/>
        </w:sectPr>
      </w:pPr>
      <w:r>
        <w:rPr>
          <w:lang w:val="en-CA"/>
        </w:rPr>
        <w:t>June 3, 2017</w:t>
      </w:r>
      <w:r w:rsidR="005E4687">
        <w:rPr>
          <w:lang w:val="en-CA"/>
        </w:rPr>
        <w:t xml:space="preserve">, </w:t>
      </w:r>
      <w:r>
        <w:rPr>
          <w:lang w:val="en-CA"/>
        </w:rPr>
        <w:t>Post-AGM</w:t>
      </w:r>
      <w:r w:rsidR="005152B8">
        <w:rPr>
          <w:lang w:val="en-CA"/>
        </w:rPr>
        <w:t xml:space="preserve"> </w:t>
      </w:r>
    </w:p>
    <w:p w:rsidR="001527A6" w:rsidRDefault="001527A6" w:rsidP="005E4687">
      <w:pPr>
        <w:spacing w:line="276" w:lineRule="auto"/>
        <w:rPr>
          <w:rFonts w:cs="Arial"/>
          <w:sz w:val="16"/>
          <w:szCs w:val="16"/>
          <w:lang w:val="en-CA"/>
        </w:rPr>
      </w:pPr>
    </w:p>
    <w:p w:rsidR="0091297D" w:rsidRPr="00314CC7" w:rsidRDefault="0091297D" w:rsidP="0091297D">
      <w:pPr>
        <w:rPr>
          <w:rFonts w:cs="Arial"/>
          <w:b/>
          <w:sz w:val="24"/>
          <w:szCs w:val="24"/>
        </w:rPr>
      </w:pPr>
    </w:p>
    <w:p w:rsidR="0091297D" w:rsidRDefault="0091297D" w:rsidP="0091297D">
      <w:pPr>
        <w:rPr>
          <w:rFonts w:cs="Arial"/>
        </w:rPr>
      </w:pPr>
      <w:r w:rsidRPr="00314CC7">
        <w:rPr>
          <w:rFonts w:cs="Arial"/>
          <w:b/>
          <w:sz w:val="24"/>
          <w:szCs w:val="24"/>
        </w:rPr>
        <w:t xml:space="preserve">Present: </w:t>
      </w:r>
      <w:r w:rsidRPr="00314CC7">
        <w:rPr>
          <w:rFonts w:cs="Arial"/>
          <w:sz w:val="24"/>
          <w:szCs w:val="24"/>
        </w:rPr>
        <w:t xml:space="preserve"> </w:t>
      </w:r>
      <w:r>
        <w:rPr>
          <w:rFonts w:cs="Arial"/>
        </w:rPr>
        <w:tab/>
      </w:r>
      <w:r w:rsidRPr="00314CC7">
        <w:rPr>
          <w:rFonts w:cs="Arial"/>
          <w:sz w:val="24"/>
          <w:szCs w:val="24"/>
        </w:rPr>
        <w:t>Brian Kenny, Chair</w:t>
      </w:r>
      <w:r w:rsidRPr="00314CC7">
        <w:rPr>
          <w:rFonts w:cs="Arial"/>
        </w:rPr>
        <w:t xml:space="preserve"> </w:t>
      </w:r>
      <w:r w:rsidRPr="00314CC7">
        <w:rPr>
          <w:rFonts w:cs="Arial"/>
          <w:sz w:val="24"/>
          <w:szCs w:val="24"/>
        </w:rPr>
        <w:t xml:space="preserve">James MacAuley, Bill Berryman, Martin Higgs, Gerry Tiede, </w:t>
      </w:r>
    </w:p>
    <w:p w:rsidR="0091297D" w:rsidRPr="00314CC7" w:rsidRDefault="0091297D" w:rsidP="0091297D">
      <w:pPr>
        <w:rPr>
          <w:rFonts w:cs="Arial"/>
          <w:sz w:val="24"/>
          <w:szCs w:val="24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314CC7">
        <w:rPr>
          <w:rFonts w:cs="Arial"/>
          <w:sz w:val="24"/>
          <w:szCs w:val="24"/>
        </w:rPr>
        <w:t xml:space="preserve">JoAnn Lauber, Roger </w:t>
      </w:r>
      <w:r w:rsidRPr="00314CC7">
        <w:rPr>
          <w:rFonts w:cs="Arial"/>
        </w:rPr>
        <w:t>Régimbal</w:t>
      </w:r>
      <w:r w:rsidRPr="00314CC7">
        <w:rPr>
          <w:rFonts w:cs="Arial"/>
          <w:sz w:val="24"/>
          <w:szCs w:val="24"/>
        </w:rPr>
        <w:t xml:space="preserve">. </w:t>
      </w:r>
    </w:p>
    <w:p w:rsidR="0091297D" w:rsidRPr="00314CC7" w:rsidRDefault="0091297D" w:rsidP="0091297D">
      <w:pPr>
        <w:rPr>
          <w:rFonts w:cs="Arial"/>
          <w:sz w:val="24"/>
          <w:szCs w:val="24"/>
        </w:rPr>
      </w:pPr>
    </w:p>
    <w:p w:rsidR="0091297D" w:rsidRPr="00314CC7" w:rsidRDefault="0091297D" w:rsidP="00B166D7">
      <w:pPr>
        <w:numPr>
          <w:ilvl w:val="0"/>
          <w:numId w:val="2"/>
        </w:numPr>
        <w:rPr>
          <w:rFonts w:cs="Arial"/>
          <w:b/>
        </w:rPr>
      </w:pPr>
      <w:r w:rsidRPr="00314CC7">
        <w:rPr>
          <w:rFonts w:cs="Arial"/>
          <w:b/>
        </w:rPr>
        <w:t>Adoption of the Agenda</w:t>
      </w:r>
    </w:p>
    <w:p w:rsidR="0091297D" w:rsidRPr="00314CC7" w:rsidRDefault="0091297D" w:rsidP="0091297D">
      <w:pPr>
        <w:ind w:left="720"/>
        <w:rPr>
          <w:rFonts w:cs="Arial"/>
          <w:sz w:val="24"/>
          <w:szCs w:val="24"/>
        </w:rPr>
      </w:pPr>
      <w:r w:rsidRPr="00314CC7">
        <w:rPr>
          <w:rFonts w:cs="Arial"/>
          <w:sz w:val="24"/>
          <w:szCs w:val="24"/>
        </w:rPr>
        <w:t xml:space="preserve">Moved by James </w:t>
      </w:r>
      <w:proofErr w:type="spellStart"/>
      <w:r w:rsidRPr="00314CC7">
        <w:rPr>
          <w:rFonts w:cs="Arial"/>
          <w:sz w:val="24"/>
          <w:szCs w:val="24"/>
        </w:rPr>
        <w:t>MacAuley</w:t>
      </w:r>
      <w:proofErr w:type="spellEnd"/>
      <w:r w:rsidRPr="00314CC7">
        <w:rPr>
          <w:rFonts w:cs="Arial"/>
          <w:sz w:val="24"/>
          <w:szCs w:val="24"/>
        </w:rPr>
        <w:t xml:space="preserve">, seconded by Gerry </w:t>
      </w:r>
      <w:proofErr w:type="spellStart"/>
      <w:r w:rsidRPr="00314CC7">
        <w:rPr>
          <w:rFonts w:cs="Arial"/>
          <w:sz w:val="24"/>
          <w:szCs w:val="24"/>
        </w:rPr>
        <w:t>Tiede</w:t>
      </w:r>
      <w:proofErr w:type="spellEnd"/>
      <w:r w:rsidRPr="00314CC7">
        <w:rPr>
          <w:rFonts w:cs="Arial"/>
          <w:sz w:val="24"/>
          <w:szCs w:val="24"/>
        </w:rPr>
        <w:t xml:space="preserve"> that the agenda be approved as printed. Carried</w:t>
      </w:r>
    </w:p>
    <w:p w:rsidR="0091297D" w:rsidRPr="00314CC7" w:rsidRDefault="0091297D" w:rsidP="0091297D">
      <w:pPr>
        <w:rPr>
          <w:rFonts w:cs="Arial"/>
          <w:b/>
          <w:sz w:val="24"/>
          <w:szCs w:val="24"/>
        </w:rPr>
      </w:pPr>
    </w:p>
    <w:p w:rsidR="0091297D" w:rsidRPr="00314CC7" w:rsidRDefault="0091297D" w:rsidP="00B166D7">
      <w:pPr>
        <w:numPr>
          <w:ilvl w:val="0"/>
          <w:numId w:val="2"/>
        </w:numPr>
        <w:rPr>
          <w:rFonts w:cs="Arial"/>
          <w:b/>
        </w:rPr>
      </w:pPr>
      <w:r w:rsidRPr="00314CC7">
        <w:rPr>
          <w:rFonts w:cs="Arial"/>
          <w:b/>
          <w:sz w:val="24"/>
          <w:szCs w:val="24"/>
        </w:rPr>
        <w:t xml:space="preserve">Review of the AGM: </w:t>
      </w:r>
    </w:p>
    <w:p w:rsidR="0091297D" w:rsidRDefault="0091297D" w:rsidP="0091297D">
      <w:pPr>
        <w:ind w:left="720"/>
        <w:rPr>
          <w:rFonts w:cs="Arial"/>
        </w:rPr>
      </w:pPr>
      <w:r w:rsidRPr="00314CC7">
        <w:rPr>
          <w:rFonts w:cs="Arial"/>
          <w:sz w:val="24"/>
          <w:szCs w:val="24"/>
        </w:rPr>
        <w:t>The</w:t>
      </w:r>
      <w:r>
        <w:rPr>
          <w:rFonts w:cs="Arial"/>
          <w:sz w:val="24"/>
          <w:szCs w:val="24"/>
        </w:rPr>
        <w:t xml:space="preserve"> </w:t>
      </w:r>
      <w:r w:rsidRPr="00314CC7">
        <w:rPr>
          <w:rFonts w:cs="Arial"/>
          <w:sz w:val="24"/>
          <w:szCs w:val="24"/>
        </w:rPr>
        <w:t xml:space="preserve">consensus was that the AGM went very well and that there was a positive and friendly spirit to the 3 days. </w:t>
      </w:r>
    </w:p>
    <w:p w:rsidR="0091297D" w:rsidRPr="00314CC7" w:rsidRDefault="0091297D" w:rsidP="0091297D">
      <w:pPr>
        <w:ind w:left="720"/>
        <w:rPr>
          <w:rFonts w:cs="Arial"/>
          <w:sz w:val="24"/>
          <w:szCs w:val="24"/>
        </w:rPr>
      </w:pPr>
      <w:proofErr w:type="gramStart"/>
      <w:r w:rsidRPr="00314CC7">
        <w:rPr>
          <w:rFonts w:cs="Arial"/>
          <w:sz w:val="24"/>
          <w:szCs w:val="24"/>
        </w:rPr>
        <w:t>A number of</w:t>
      </w:r>
      <w:proofErr w:type="gramEnd"/>
      <w:r w:rsidRPr="00314CC7">
        <w:rPr>
          <w:rFonts w:cs="Arial"/>
          <w:sz w:val="24"/>
          <w:szCs w:val="24"/>
        </w:rPr>
        <w:t xml:space="preserve"> resolutions have been referred to the executive</w:t>
      </w:r>
      <w:r>
        <w:rPr>
          <w:rFonts w:cs="Arial"/>
        </w:rPr>
        <w:t xml:space="preserve"> by the AGM. Some of these tasks have been assigned to committees while others </w:t>
      </w:r>
      <w:r w:rsidRPr="00314CC7">
        <w:rPr>
          <w:rFonts w:cs="Arial"/>
          <w:sz w:val="24"/>
          <w:szCs w:val="24"/>
        </w:rPr>
        <w:t xml:space="preserve">will be dealt with </w:t>
      </w:r>
      <w:proofErr w:type="gramStart"/>
      <w:r w:rsidRPr="00314CC7">
        <w:rPr>
          <w:rFonts w:cs="Arial"/>
          <w:sz w:val="24"/>
          <w:szCs w:val="24"/>
        </w:rPr>
        <w:t>during the course of</w:t>
      </w:r>
      <w:proofErr w:type="gramEnd"/>
      <w:r w:rsidRPr="00314CC7">
        <w:rPr>
          <w:rFonts w:cs="Arial"/>
          <w:sz w:val="24"/>
          <w:szCs w:val="24"/>
        </w:rPr>
        <w:t xml:space="preserve"> the year. Brian will begin writing some of the letters that the AGM requested in June.</w:t>
      </w:r>
    </w:p>
    <w:p w:rsidR="0091297D" w:rsidRPr="00314CC7" w:rsidRDefault="0091297D" w:rsidP="0091297D">
      <w:pPr>
        <w:rPr>
          <w:rFonts w:cs="Arial"/>
          <w:sz w:val="24"/>
          <w:szCs w:val="24"/>
        </w:rPr>
      </w:pPr>
    </w:p>
    <w:p w:rsidR="0091297D" w:rsidRPr="00314CC7" w:rsidRDefault="0091297D" w:rsidP="00B166D7">
      <w:pPr>
        <w:numPr>
          <w:ilvl w:val="0"/>
          <w:numId w:val="2"/>
        </w:numPr>
        <w:rPr>
          <w:rFonts w:cs="Arial"/>
        </w:rPr>
      </w:pPr>
      <w:r w:rsidRPr="00314CC7">
        <w:rPr>
          <w:rFonts w:cs="Arial"/>
          <w:b/>
          <w:sz w:val="24"/>
          <w:szCs w:val="24"/>
        </w:rPr>
        <w:t xml:space="preserve">Financial:  </w:t>
      </w:r>
    </w:p>
    <w:p w:rsidR="0091297D" w:rsidRPr="00314CC7" w:rsidRDefault="0091297D" w:rsidP="0091297D">
      <w:pPr>
        <w:ind w:left="720"/>
        <w:rPr>
          <w:rFonts w:cs="Arial"/>
          <w:sz w:val="24"/>
          <w:szCs w:val="24"/>
        </w:rPr>
      </w:pPr>
      <w:r w:rsidRPr="00314CC7">
        <w:rPr>
          <w:rFonts w:cs="Arial"/>
          <w:sz w:val="24"/>
          <w:szCs w:val="24"/>
        </w:rPr>
        <w:t xml:space="preserve">The </w:t>
      </w:r>
      <w:r>
        <w:rPr>
          <w:rFonts w:cs="Arial"/>
        </w:rPr>
        <w:t xml:space="preserve">signing officers will remain the same for the next fiscal year. All </w:t>
      </w:r>
      <w:proofErr w:type="spellStart"/>
      <w:r>
        <w:rPr>
          <w:rFonts w:cs="Arial"/>
        </w:rPr>
        <w:t>c</w:t>
      </w:r>
      <w:r>
        <w:rPr>
          <w:rFonts w:cs="Arial"/>
        </w:rPr>
        <w:t>heques</w:t>
      </w:r>
      <w:proofErr w:type="spellEnd"/>
      <w:r>
        <w:rPr>
          <w:rFonts w:cs="Arial"/>
        </w:rPr>
        <w:t xml:space="preserve"> issued to the executive d</w:t>
      </w:r>
      <w:r>
        <w:rPr>
          <w:rFonts w:cs="Arial"/>
        </w:rPr>
        <w:t xml:space="preserve">irector must be signed by another person. All </w:t>
      </w:r>
      <w:proofErr w:type="spellStart"/>
      <w:r>
        <w:rPr>
          <w:rFonts w:cs="Arial"/>
        </w:rPr>
        <w:t>cheques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in excess of</w:t>
      </w:r>
      <w:proofErr w:type="gramEnd"/>
      <w:r>
        <w:rPr>
          <w:rFonts w:cs="Arial"/>
        </w:rPr>
        <w:t xml:space="preserve"> </w:t>
      </w:r>
      <w:r w:rsidR="00B166D7">
        <w:rPr>
          <w:rFonts w:cs="Arial"/>
        </w:rPr>
        <w:t>$2,000</w:t>
      </w:r>
      <w:r>
        <w:rPr>
          <w:rFonts w:cs="Arial"/>
        </w:rPr>
        <w:t xml:space="preserve"> require a second signature.</w:t>
      </w:r>
    </w:p>
    <w:p w:rsidR="0091297D" w:rsidRPr="00314CC7" w:rsidRDefault="0091297D" w:rsidP="0091297D">
      <w:pPr>
        <w:rPr>
          <w:rFonts w:cs="Arial"/>
          <w:sz w:val="24"/>
          <w:szCs w:val="24"/>
        </w:rPr>
      </w:pPr>
    </w:p>
    <w:p w:rsidR="0091297D" w:rsidRDefault="0091297D" w:rsidP="00B166D7">
      <w:pPr>
        <w:numPr>
          <w:ilvl w:val="0"/>
          <w:numId w:val="2"/>
        </w:numPr>
        <w:rPr>
          <w:rFonts w:cs="Arial"/>
        </w:rPr>
      </w:pPr>
      <w:r w:rsidRPr="00314CC7">
        <w:rPr>
          <w:rFonts w:cs="Arial"/>
          <w:b/>
          <w:sz w:val="24"/>
          <w:szCs w:val="24"/>
        </w:rPr>
        <w:t xml:space="preserve">Committees: </w:t>
      </w:r>
    </w:p>
    <w:p w:rsidR="0091297D" w:rsidRPr="00314CC7" w:rsidRDefault="0091297D" w:rsidP="0091297D">
      <w:pPr>
        <w:ind w:left="720"/>
        <w:rPr>
          <w:rFonts w:cs="Arial"/>
          <w:sz w:val="24"/>
          <w:szCs w:val="24"/>
        </w:rPr>
      </w:pPr>
      <w:r w:rsidRPr="002A43E0">
        <w:rPr>
          <w:rFonts w:cs="Arial"/>
        </w:rPr>
        <w:t>A</w:t>
      </w:r>
      <w:r w:rsidRPr="002A43E0">
        <w:rPr>
          <w:rFonts w:cs="Arial"/>
          <w:sz w:val="24"/>
          <w:szCs w:val="24"/>
        </w:rPr>
        <w:t>C</w:t>
      </w:r>
      <w:r w:rsidRPr="00314CC7">
        <w:rPr>
          <w:rFonts w:cs="Arial"/>
          <w:sz w:val="24"/>
          <w:szCs w:val="24"/>
        </w:rPr>
        <w:t>ER-CART standing committees’ chairs were assigned for the year.</w:t>
      </w:r>
    </w:p>
    <w:p w:rsidR="0091297D" w:rsidRPr="00314CC7" w:rsidRDefault="0091297D" w:rsidP="00B166D7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314CC7">
        <w:rPr>
          <w:rFonts w:cs="Arial"/>
          <w:sz w:val="24"/>
          <w:szCs w:val="24"/>
        </w:rPr>
        <w:t>Pension and Retirement: Gerry Tiede</w:t>
      </w:r>
    </w:p>
    <w:p w:rsidR="0091297D" w:rsidRPr="00314CC7" w:rsidRDefault="0091297D" w:rsidP="00B166D7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314CC7">
        <w:rPr>
          <w:rFonts w:cs="Arial"/>
          <w:sz w:val="24"/>
          <w:szCs w:val="24"/>
        </w:rPr>
        <w:t>Communication</w:t>
      </w:r>
      <w:r w:rsidR="00B166D7">
        <w:rPr>
          <w:rFonts w:cs="Arial"/>
          <w:sz w:val="24"/>
          <w:szCs w:val="24"/>
        </w:rPr>
        <w:t>s: Martin Higgs; Member Roger Ré</w:t>
      </w:r>
      <w:r w:rsidRPr="00314CC7">
        <w:rPr>
          <w:rFonts w:cs="Arial"/>
          <w:sz w:val="24"/>
          <w:szCs w:val="24"/>
        </w:rPr>
        <w:t>gimbal</w:t>
      </w:r>
    </w:p>
    <w:p w:rsidR="0091297D" w:rsidRPr="00314CC7" w:rsidRDefault="0091297D" w:rsidP="00B166D7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314CC7">
        <w:rPr>
          <w:rFonts w:cs="Arial"/>
          <w:sz w:val="24"/>
          <w:szCs w:val="24"/>
        </w:rPr>
        <w:t xml:space="preserve">Health Services: James </w:t>
      </w:r>
      <w:proofErr w:type="spellStart"/>
      <w:r w:rsidRPr="00314CC7">
        <w:rPr>
          <w:rFonts w:cs="Arial"/>
          <w:sz w:val="24"/>
          <w:szCs w:val="24"/>
        </w:rPr>
        <w:t>MacAuley</w:t>
      </w:r>
      <w:proofErr w:type="spellEnd"/>
    </w:p>
    <w:p w:rsidR="0091297D" w:rsidRPr="00314CC7" w:rsidRDefault="0091297D" w:rsidP="00B166D7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314CC7">
        <w:rPr>
          <w:rFonts w:cs="Arial"/>
          <w:sz w:val="24"/>
          <w:szCs w:val="24"/>
        </w:rPr>
        <w:t>Nominations and Election</w:t>
      </w:r>
      <w:r w:rsidR="00B166D7">
        <w:rPr>
          <w:rFonts w:cs="Arial"/>
          <w:sz w:val="24"/>
          <w:szCs w:val="24"/>
        </w:rPr>
        <w:t>s: JoAnn Lauber; Member Roger Ré</w:t>
      </w:r>
      <w:r w:rsidRPr="00314CC7">
        <w:rPr>
          <w:rFonts w:cs="Arial"/>
          <w:sz w:val="24"/>
          <w:szCs w:val="24"/>
        </w:rPr>
        <w:t>gimbal</w:t>
      </w:r>
    </w:p>
    <w:p w:rsidR="0091297D" w:rsidRPr="00314CC7" w:rsidRDefault="0091297D" w:rsidP="00B166D7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314CC7">
        <w:rPr>
          <w:rFonts w:cs="Arial"/>
          <w:sz w:val="24"/>
          <w:szCs w:val="24"/>
        </w:rPr>
        <w:t>Political Advocacy: Bill Berryman</w:t>
      </w:r>
    </w:p>
    <w:p w:rsidR="0091297D" w:rsidRPr="00314CC7" w:rsidRDefault="0091297D" w:rsidP="00B166D7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314CC7">
        <w:rPr>
          <w:rFonts w:cs="Arial"/>
          <w:sz w:val="24"/>
          <w:szCs w:val="24"/>
        </w:rPr>
        <w:t>Legislatio</w:t>
      </w:r>
      <w:r w:rsidR="00B166D7">
        <w:rPr>
          <w:rFonts w:cs="Arial"/>
          <w:sz w:val="24"/>
          <w:szCs w:val="24"/>
        </w:rPr>
        <w:t>n: JoAnn Lauber; Member Roger Ré</w:t>
      </w:r>
      <w:r w:rsidRPr="00314CC7">
        <w:rPr>
          <w:rFonts w:cs="Arial"/>
          <w:sz w:val="24"/>
          <w:szCs w:val="24"/>
        </w:rPr>
        <w:t>gimbal</w:t>
      </w:r>
    </w:p>
    <w:p w:rsidR="0091297D" w:rsidRPr="00314CC7" w:rsidRDefault="0091297D" w:rsidP="0091297D">
      <w:pPr>
        <w:ind w:left="360"/>
        <w:rPr>
          <w:rFonts w:cs="Arial"/>
          <w:sz w:val="24"/>
          <w:szCs w:val="24"/>
        </w:rPr>
      </w:pPr>
    </w:p>
    <w:p w:rsidR="0091297D" w:rsidRPr="00314CC7" w:rsidRDefault="0091297D" w:rsidP="0091297D">
      <w:pPr>
        <w:ind w:left="720"/>
        <w:rPr>
          <w:rFonts w:cs="Arial"/>
          <w:sz w:val="24"/>
          <w:szCs w:val="24"/>
        </w:rPr>
      </w:pPr>
      <w:r w:rsidRPr="00314CC7">
        <w:rPr>
          <w:rFonts w:cs="Arial"/>
          <w:sz w:val="24"/>
          <w:szCs w:val="24"/>
        </w:rPr>
        <w:t>Moved by Bill Berryman, seconded by JoAnn Lauber that the committee chair appointments be approved. Carried</w:t>
      </w:r>
    </w:p>
    <w:p w:rsidR="0091297D" w:rsidRPr="00314CC7" w:rsidRDefault="0091297D" w:rsidP="0091297D">
      <w:pPr>
        <w:ind w:left="360"/>
        <w:rPr>
          <w:rFonts w:cs="Arial"/>
          <w:sz w:val="24"/>
          <w:szCs w:val="24"/>
        </w:rPr>
      </w:pPr>
    </w:p>
    <w:p w:rsidR="0091297D" w:rsidRDefault="0091297D" w:rsidP="00B166D7">
      <w:pPr>
        <w:numPr>
          <w:ilvl w:val="0"/>
          <w:numId w:val="2"/>
        </w:numPr>
        <w:rPr>
          <w:rFonts w:cs="Arial"/>
          <w:b/>
        </w:rPr>
      </w:pPr>
      <w:r w:rsidRPr="00314CC7">
        <w:rPr>
          <w:rFonts w:cs="Arial"/>
          <w:b/>
          <w:sz w:val="24"/>
          <w:szCs w:val="24"/>
        </w:rPr>
        <w:t>Regional and National Liaison</w:t>
      </w:r>
    </w:p>
    <w:p w:rsidR="0091297D" w:rsidRDefault="0091297D" w:rsidP="0091297D">
      <w:pPr>
        <w:ind w:left="720"/>
        <w:rPr>
          <w:rFonts w:cs="Arial"/>
          <w:b/>
        </w:rPr>
      </w:pPr>
      <w:r>
        <w:rPr>
          <w:rFonts w:cs="Arial"/>
        </w:rPr>
        <w:t xml:space="preserve">When an executive member receives an invitation to attend a Member’s function in </w:t>
      </w:r>
      <w:r w:rsidR="00B166D7">
        <w:rPr>
          <w:rFonts w:cs="Arial"/>
        </w:rPr>
        <w:t>hi</w:t>
      </w:r>
      <w:r>
        <w:rPr>
          <w:rFonts w:cs="Arial"/>
        </w:rPr>
        <w:t xml:space="preserve">s region, he </w:t>
      </w:r>
      <w:proofErr w:type="gramStart"/>
      <w:r>
        <w:rPr>
          <w:rFonts w:cs="Arial"/>
        </w:rPr>
        <w:t>has to</w:t>
      </w:r>
      <w:proofErr w:type="gramEnd"/>
      <w:r>
        <w:rPr>
          <w:rFonts w:cs="Arial"/>
        </w:rPr>
        <w:t xml:space="preserve"> confer with the President before accepting the invitation. The President will confer with the ED to see if the expenses can be covered within the Budget. For </w:t>
      </w:r>
      <w:r w:rsidR="00B166D7">
        <w:rPr>
          <w:rFonts w:cs="Arial"/>
        </w:rPr>
        <w:t>n</w:t>
      </w:r>
      <w:r>
        <w:rPr>
          <w:rFonts w:cs="Arial"/>
        </w:rPr>
        <w:t xml:space="preserve">ational liaison the President has priority, but will most often ask someone close to the event </w:t>
      </w:r>
      <w:proofErr w:type="gramStart"/>
      <w:r>
        <w:rPr>
          <w:rFonts w:cs="Arial"/>
        </w:rPr>
        <w:t>in order to</w:t>
      </w:r>
      <w:proofErr w:type="gramEnd"/>
      <w:r>
        <w:rPr>
          <w:rFonts w:cs="Arial"/>
        </w:rPr>
        <w:t xml:space="preserve"> minimize the costs.</w:t>
      </w:r>
      <w:r w:rsidRPr="00314CC7">
        <w:rPr>
          <w:rFonts w:cs="Arial"/>
          <w:b/>
          <w:sz w:val="24"/>
          <w:szCs w:val="24"/>
        </w:rPr>
        <w:t xml:space="preserve">  </w:t>
      </w:r>
    </w:p>
    <w:p w:rsidR="0091297D" w:rsidRDefault="0091297D" w:rsidP="0091297D">
      <w:pPr>
        <w:ind w:left="720"/>
        <w:rPr>
          <w:rFonts w:cs="Arial"/>
          <w:b/>
        </w:rPr>
      </w:pPr>
      <w:r w:rsidRPr="00314CC7">
        <w:rPr>
          <w:rFonts w:cs="Arial"/>
          <w:b/>
          <w:sz w:val="24"/>
          <w:szCs w:val="24"/>
        </w:rPr>
        <w:lastRenderedPageBreak/>
        <w:t xml:space="preserve">   </w:t>
      </w:r>
      <w:bookmarkStart w:id="0" w:name="_GoBack"/>
      <w:bookmarkEnd w:id="0"/>
    </w:p>
    <w:p w:rsidR="0091297D" w:rsidRDefault="0091297D" w:rsidP="00B166D7">
      <w:pPr>
        <w:numPr>
          <w:ilvl w:val="0"/>
          <w:numId w:val="4"/>
        </w:numPr>
        <w:rPr>
          <w:rFonts w:cs="Arial"/>
        </w:rPr>
      </w:pPr>
      <w:r w:rsidRPr="00314CC7">
        <w:rPr>
          <w:rFonts w:cs="Arial"/>
          <w:b/>
          <w:sz w:val="24"/>
          <w:szCs w:val="24"/>
        </w:rPr>
        <w:t xml:space="preserve">East: </w:t>
      </w:r>
      <w:r w:rsidRPr="00314CC7">
        <w:rPr>
          <w:rFonts w:cs="Arial"/>
          <w:sz w:val="24"/>
          <w:szCs w:val="24"/>
        </w:rPr>
        <w:t>Bill Berryman</w:t>
      </w:r>
    </w:p>
    <w:p w:rsidR="0091297D" w:rsidRDefault="0091297D" w:rsidP="00B166D7">
      <w:pPr>
        <w:numPr>
          <w:ilvl w:val="0"/>
          <w:numId w:val="4"/>
        </w:numPr>
        <w:rPr>
          <w:rFonts w:cs="Arial"/>
        </w:rPr>
      </w:pPr>
      <w:r w:rsidRPr="00314CC7">
        <w:rPr>
          <w:rFonts w:cs="Arial"/>
          <w:b/>
          <w:sz w:val="24"/>
          <w:szCs w:val="24"/>
        </w:rPr>
        <w:t xml:space="preserve">Ontario: </w:t>
      </w:r>
      <w:r w:rsidRPr="00314CC7">
        <w:rPr>
          <w:rFonts w:cs="Arial"/>
          <w:sz w:val="24"/>
          <w:szCs w:val="24"/>
        </w:rPr>
        <w:t>Martin Higgs</w:t>
      </w:r>
    </w:p>
    <w:p w:rsidR="0091297D" w:rsidRDefault="0091297D" w:rsidP="00B166D7">
      <w:pPr>
        <w:numPr>
          <w:ilvl w:val="0"/>
          <w:numId w:val="4"/>
        </w:numPr>
        <w:rPr>
          <w:rFonts w:cs="Arial"/>
          <w:sz w:val="24"/>
          <w:szCs w:val="24"/>
        </w:rPr>
      </w:pPr>
      <w:r w:rsidRPr="00314CC7">
        <w:rPr>
          <w:rFonts w:cs="Arial"/>
          <w:b/>
          <w:sz w:val="24"/>
          <w:szCs w:val="24"/>
        </w:rPr>
        <w:t>West:</w:t>
      </w:r>
      <w:r w:rsidRPr="00314CC7">
        <w:rPr>
          <w:rFonts w:cs="Arial"/>
          <w:sz w:val="24"/>
          <w:szCs w:val="24"/>
        </w:rPr>
        <w:t xml:space="preserve"> Gerry </w:t>
      </w:r>
      <w:proofErr w:type="spellStart"/>
      <w:r w:rsidRPr="00314CC7">
        <w:rPr>
          <w:rFonts w:cs="Arial"/>
          <w:sz w:val="24"/>
          <w:szCs w:val="24"/>
        </w:rPr>
        <w:t>Tiede</w:t>
      </w:r>
      <w:proofErr w:type="spellEnd"/>
    </w:p>
    <w:p w:rsidR="0091297D" w:rsidRPr="00314CC7" w:rsidRDefault="0091297D" w:rsidP="0091297D">
      <w:pPr>
        <w:ind w:left="1440"/>
        <w:rPr>
          <w:rFonts w:cs="Arial"/>
          <w:sz w:val="24"/>
          <w:szCs w:val="24"/>
        </w:rPr>
      </w:pPr>
    </w:p>
    <w:p w:rsidR="0091297D" w:rsidRPr="0091297D" w:rsidRDefault="0091297D" w:rsidP="00B166D7">
      <w:pPr>
        <w:numPr>
          <w:ilvl w:val="0"/>
          <w:numId w:val="2"/>
        </w:numPr>
        <w:rPr>
          <w:rFonts w:cs="Arial"/>
        </w:rPr>
      </w:pPr>
      <w:r w:rsidRPr="0091297D">
        <w:rPr>
          <w:rFonts w:cs="Arial"/>
          <w:b/>
          <w:sz w:val="24"/>
          <w:szCs w:val="24"/>
        </w:rPr>
        <w:t>Priorities</w:t>
      </w:r>
      <w:r w:rsidRPr="0091297D">
        <w:rPr>
          <w:rFonts w:cs="Arial"/>
        </w:rPr>
        <w:t xml:space="preserve"> </w:t>
      </w:r>
      <w:r w:rsidRPr="0091297D">
        <w:rPr>
          <w:rFonts w:cs="Arial"/>
          <w:b/>
        </w:rPr>
        <w:t>of ACER-CART 2017-18</w:t>
      </w:r>
      <w:r w:rsidRPr="0091297D">
        <w:rPr>
          <w:rFonts w:cs="Arial"/>
          <w:b/>
          <w:sz w:val="24"/>
          <w:szCs w:val="24"/>
        </w:rPr>
        <w:t xml:space="preserve">: </w:t>
      </w:r>
      <w:r w:rsidRPr="0091297D">
        <w:rPr>
          <w:rFonts w:cs="Arial"/>
        </w:rPr>
        <w:t xml:space="preserve"> </w:t>
      </w:r>
    </w:p>
    <w:p w:rsidR="0091297D" w:rsidRPr="00BF5047" w:rsidRDefault="0091297D" w:rsidP="00B166D7">
      <w:pPr>
        <w:pStyle w:val="Paragraphedeliste"/>
        <w:numPr>
          <w:ilvl w:val="0"/>
          <w:numId w:val="5"/>
        </w:numPr>
        <w:rPr>
          <w:rFonts w:cs="Arial"/>
        </w:rPr>
      </w:pPr>
      <w:r w:rsidRPr="00BF5047">
        <w:rPr>
          <w:rFonts w:cs="Arial"/>
        </w:rPr>
        <w:t>Develop strategies and produce resources for retired teachers and seniors featuring the advantages of defined benefit plans both to the economy and to the individual.</w:t>
      </w:r>
    </w:p>
    <w:p w:rsidR="0091297D" w:rsidRPr="00BF5047" w:rsidRDefault="0091297D" w:rsidP="00B166D7">
      <w:pPr>
        <w:pStyle w:val="Paragraphedeliste"/>
        <w:numPr>
          <w:ilvl w:val="0"/>
          <w:numId w:val="5"/>
        </w:numPr>
        <w:rPr>
          <w:rFonts w:cs="Arial"/>
        </w:rPr>
      </w:pPr>
      <w:r w:rsidRPr="00BF5047">
        <w:rPr>
          <w:rFonts w:cs="Arial"/>
        </w:rPr>
        <w:t>Continue to work on being a significant voice for retired teachers and seniors at the national level, maintaining co-operation with other groups on issues of common concern.</w:t>
      </w:r>
    </w:p>
    <w:p w:rsidR="0091297D" w:rsidRPr="00BF5047" w:rsidRDefault="0091297D" w:rsidP="00B166D7">
      <w:pPr>
        <w:pStyle w:val="Paragraphedeliste"/>
        <w:numPr>
          <w:ilvl w:val="0"/>
          <w:numId w:val="5"/>
        </w:numPr>
        <w:rPr>
          <w:rFonts w:cs="Arial"/>
        </w:rPr>
      </w:pPr>
      <w:r w:rsidRPr="00BF5047">
        <w:rPr>
          <w:rFonts w:cs="Arial"/>
        </w:rPr>
        <w:t xml:space="preserve">Develop strategies and produce resources for retired teachers and seniors supporting a one Canadian purchaser national pharmaceutical formulary. </w:t>
      </w:r>
    </w:p>
    <w:p w:rsidR="0091297D" w:rsidRPr="00BF5047" w:rsidRDefault="0091297D" w:rsidP="00B166D7">
      <w:pPr>
        <w:pStyle w:val="Paragraphedeliste"/>
        <w:numPr>
          <w:ilvl w:val="0"/>
          <w:numId w:val="5"/>
        </w:numPr>
        <w:rPr>
          <w:rFonts w:cs="Arial"/>
        </w:rPr>
      </w:pPr>
      <w:r w:rsidRPr="00BF5047">
        <w:rPr>
          <w:rFonts w:cs="Arial"/>
        </w:rPr>
        <w:t>Investigate and develop strategies to produce resources for retired teachers and seniors to counter elder abuse.</w:t>
      </w:r>
    </w:p>
    <w:p w:rsidR="0091297D" w:rsidRPr="00FA1DD2" w:rsidRDefault="0091297D" w:rsidP="0091297D">
      <w:pPr>
        <w:ind w:left="720"/>
        <w:rPr>
          <w:rFonts w:cs="Arial"/>
        </w:rPr>
      </w:pPr>
    </w:p>
    <w:p w:rsidR="0091297D" w:rsidRPr="00314CC7" w:rsidRDefault="0091297D" w:rsidP="0091297D">
      <w:pPr>
        <w:ind w:left="720"/>
        <w:rPr>
          <w:rFonts w:cs="Arial"/>
          <w:sz w:val="24"/>
          <w:szCs w:val="24"/>
        </w:rPr>
      </w:pPr>
      <w:r w:rsidRPr="00314CC7">
        <w:rPr>
          <w:rFonts w:cs="Arial"/>
          <w:sz w:val="24"/>
          <w:szCs w:val="24"/>
        </w:rPr>
        <w:t xml:space="preserve">Moved by JoAnn Lauber Seconded by Martin Higgs that the 2017-18 Priorities, be approved. Carried. </w:t>
      </w:r>
    </w:p>
    <w:p w:rsidR="0091297D" w:rsidRPr="00314CC7" w:rsidRDefault="0091297D" w:rsidP="0091297D">
      <w:pPr>
        <w:rPr>
          <w:rFonts w:cs="Arial"/>
          <w:sz w:val="24"/>
          <w:szCs w:val="24"/>
        </w:rPr>
      </w:pPr>
    </w:p>
    <w:p w:rsidR="0091297D" w:rsidRPr="00314CC7" w:rsidRDefault="0091297D" w:rsidP="00B166D7">
      <w:pPr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314CC7">
        <w:rPr>
          <w:rFonts w:cs="Arial"/>
          <w:b/>
          <w:sz w:val="24"/>
          <w:szCs w:val="24"/>
        </w:rPr>
        <w:t xml:space="preserve">House Keeping: </w:t>
      </w:r>
    </w:p>
    <w:p w:rsidR="0091297D" w:rsidRPr="00314CC7" w:rsidRDefault="0091297D" w:rsidP="0091297D">
      <w:pPr>
        <w:ind w:left="720"/>
        <w:rPr>
          <w:rFonts w:cs="Arial"/>
          <w:sz w:val="24"/>
          <w:szCs w:val="24"/>
        </w:rPr>
      </w:pPr>
      <w:r w:rsidRPr="00314CC7">
        <w:rPr>
          <w:rFonts w:cs="Arial"/>
          <w:sz w:val="24"/>
          <w:szCs w:val="24"/>
        </w:rPr>
        <w:t xml:space="preserve">Roger outlined the procedures for </w:t>
      </w:r>
      <w:r w:rsidR="00B166D7">
        <w:rPr>
          <w:rFonts w:cs="Arial"/>
          <w:sz w:val="24"/>
          <w:szCs w:val="24"/>
        </w:rPr>
        <w:t xml:space="preserve">reimbursement of </w:t>
      </w:r>
      <w:r w:rsidRPr="00314CC7">
        <w:rPr>
          <w:rFonts w:cs="Arial"/>
          <w:sz w:val="24"/>
          <w:szCs w:val="24"/>
        </w:rPr>
        <w:t>expense</w:t>
      </w:r>
      <w:r w:rsidR="00B166D7">
        <w:rPr>
          <w:rFonts w:cs="Arial"/>
          <w:sz w:val="24"/>
          <w:szCs w:val="24"/>
        </w:rPr>
        <w:t>s and discussed the</w:t>
      </w:r>
      <w:r w:rsidRPr="00314CC7">
        <w:rPr>
          <w:rFonts w:cs="Arial"/>
          <w:sz w:val="24"/>
          <w:szCs w:val="24"/>
        </w:rPr>
        <w:t xml:space="preserve"> forms</w:t>
      </w:r>
      <w:r w:rsidR="00B166D7">
        <w:rPr>
          <w:rFonts w:cs="Arial"/>
          <w:sz w:val="24"/>
          <w:szCs w:val="24"/>
        </w:rPr>
        <w:t xml:space="preserve"> to be used. He also</w:t>
      </w:r>
      <w:r w:rsidRPr="00314CC7">
        <w:rPr>
          <w:rFonts w:cs="Arial"/>
          <w:sz w:val="24"/>
          <w:szCs w:val="24"/>
        </w:rPr>
        <w:t xml:space="preserve"> stressed </w:t>
      </w:r>
      <w:r w:rsidR="00B166D7">
        <w:rPr>
          <w:rFonts w:cs="Arial"/>
          <w:sz w:val="24"/>
          <w:szCs w:val="24"/>
        </w:rPr>
        <w:t>that it was important for him to receive the claims for AGM expenses as soon as possible</w:t>
      </w:r>
      <w:r w:rsidRPr="00314CC7">
        <w:rPr>
          <w:rFonts w:cs="Arial"/>
          <w:sz w:val="24"/>
          <w:szCs w:val="24"/>
        </w:rPr>
        <w:t>.</w:t>
      </w:r>
      <w:r>
        <w:rPr>
          <w:rFonts w:cs="Arial"/>
        </w:rPr>
        <w:t xml:space="preserve"> </w:t>
      </w:r>
      <w:r w:rsidRPr="00314CC7">
        <w:rPr>
          <w:rFonts w:cs="Arial"/>
          <w:sz w:val="24"/>
          <w:szCs w:val="24"/>
        </w:rPr>
        <w:t>The web site was discussed along with potential changes</w:t>
      </w:r>
      <w:r w:rsidR="00B166D7">
        <w:rPr>
          <w:rFonts w:cs="Arial"/>
        </w:rPr>
        <w:t xml:space="preserve">. </w:t>
      </w:r>
      <w:r w:rsidRPr="00314CC7">
        <w:rPr>
          <w:rFonts w:cs="Arial"/>
          <w:sz w:val="24"/>
          <w:szCs w:val="24"/>
        </w:rPr>
        <w:t>Business cards will be distributed to the executive members</w:t>
      </w:r>
      <w:r w:rsidR="00B166D7">
        <w:rPr>
          <w:rFonts w:cs="Arial"/>
          <w:sz w:val="24"/>
          <w:szCs w:val="24"/>
        </w:rPr>
        <w:t>.</w:t>
      </w:r>
    </w:p>
    <w:p w:rsidR="0091297D" w:rsidRPr="00314CC7" w:rsidRDefault="0091297D" w:rsidP="0091297D">
      <w:pPr>
        <w:ind w:left="720"/>
        <w:rPr>
          <w:rFonts w:cs="Arial"/>
          <w:sz w:val="24"/>
          <w:szCs w:val="24"/>
        </w:rPr>
      </w:pPr>
    </w:p>
    <w:p w:rsidR="0091297D" w:rsidRPr="00314CC7" w:rsidRDefault="0091297D" w:rsidP="00B166D7">
      <w:pPr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314CC7">
        <w:rPr>
          <w:rFonts w:cs="Arial"/>
          <w:b/>
          <w:sz w:val="24"/>
          <w:szCs w:val="24"/>
        </w:rPr>
        <w:t>Tentative Dates for Conference Calls:</w:t>
      </w:r>
    </w:p>
    <w:p w:rsidR="0091297D" w:rsidRPr="00314CC7" w:rsidRDefault="0091297D" w:rsidP="00B166D7">
      <w:pPr>
        <w:numPr>
          <w:ilvl w:val="1"/>
          <w:numId w:val="1"/>
        </w:numPr>
        <w:rPr>
          <w:rFonts w:cs="Arial"/>
          <w:sz w:val="24"/>
          <w:szCs w:val="24"/>
        </w:rPr>
      </w:pPr>
      <w:r w:rsidRPr="00314CC7">
        <w:rPr>
          <w:rFonts w:cs="Arial"/>
          <w:sz w:val="24"/>
          <w:szCs w:val="24"/>
        </w:rPr>
        <w:t>October 5, 2017</w:t>
      </w:r>
    </w:p>
    <w:p w:rsidR="0091297D" w:rsidRPr="00314CC7" w:rsidRDefault="0091297D" w:rsidP="00B166D7">
      <w:pPr>
        <w:numPr>
          <w:ilvl w:val="1"/>
          <w:numId w:val="1"/>
        </w:numPr>
        <w:rPr>
          <w:rFonts w:cs="Arial"/>
          <w:sz w:val="24"/>
          <w:szCs w:val="24"/>
        </w:rPr>
      </w:pPr>
      <w:r w:rsidRPr="00314CC7">
        <w:rPr>
          <w:rFonts w:cs="Arial"/>
          <w:sz w:val="24"/>
          <w:szCs w:val="24"/>
        </w:rPr>
        <w:t>January</w:t>
      </w:r>
      <w:r w:rsidR="00B166D7">
        <w:rPr>
          <w:rFonts w:cs="Arial"/>
          <w:sz w:val="24"/>
          <w:szCs w:val="24"/>
        </w:rPr>
        <w:t> </w:t>
      </w:r>
      <w:r w:rsidRPr="00314CC7">
        <w:rPr>
          <w:rFonts w:cs="Arial"/>
          <w:sz w:val="24"/>
          <w:szCs w:val="24"/>
        </w:rPr>
        <w:t>11,2018</w:t>
      </w:r>
    </w:p>
    <w:p w:rsidR="0091297D" w:rsidRPr="00314CC7" w:rsidRDefault="0091297D" w:rsidP="00B166D7">
      <w:pPr>
        <w:numPr>
          <w:ilvl w:val="1"/>
          <w:numId w:val="1"/>
        </w:numPr>
        <w:rPr>
          <w:rFonts w:cs="Arial"/>
          <w:sz w:val="24"/>
          <w:szCs w:val="24"/>
        </w:rPr>
      </w:pPr>
      <w:r w:rsidRPr="00314CC7">
        <w:rPr>
          <w:rFonts w:cs="Arial"/>
          <w:sz w:val="24"/>
          <w:szCs w:val="24"/>
        </w:rPr>
        <w:t>March 22, 2018</w:t>
      </w:r>
    </w:p>
    <w:p w:rsidR="0091297D" w:rsidRDefault="0091297D" w:rsidP="0091297D">
      <w:pPr>
        <w:rPr>
          <w:rFonts w:cs="Arial"/>
        </w:rPr>
      </w:pPr>
      <w:r w:rsidRPr="00314CC7">
        <w:rPr>
          <w:rFonts w:cs="Arial"/>
          <w:sz w:val="24"/>
          <w:szCs w:val="24"/>
        </w:rPr>
        <w:t xml:space="preserve">       </w:t>
      </w:r>
    </w:p>
    <w:p w:rsidR="0091297D" w:rsidRPr="00314CC7" w:rsidRDefault="0091297D" w:rsidP="0091297D">
      <w:pPr>
        <w:rPr>
          <w:rFonts w:cs="Arial"/>
          <w:sz w:val="24"/>
          <w:szCs w:val="24"/>
        </w:rPr>
      </w:pPr>
      <w:r w:rsidRPr="00314CC7">
        <w:rPr>
          <w:rFonts w:cs="Arial"/>
          <w:sz w:val="24"/>
          <w:szCs w:val="24"/>
        </w:rPr>
        <w:t>Meeting adjourned.</w:t>
      </w:r>
    </w:p>
    <w:p w:rsidR="0091297D" w:rsidRPr="00314CC7" w:rsidRDefault="0091297D" w:rsidP="0091297D">
      <w:pPr>
        <w:ind w:left="360"/>
        <w:rPr>
          <w:rFonts w:cs="Arial"/>
          <w:b/>
          <w:sz w:val="24"/>
          <w:szCs w:val="24"/>
        </w:rPr>
      </w:pPr>
    </w:p>
    <w:p w:rsidR="00E27578" w:rsidRPr="00A52B5C" w:rsidRDefault="00E27578" w:rsidP="005E4687">
      <w:pPr>
        <w:spacing w:line="276" w:lineRule="auto"/>
        <w:rPr>
          <w:rFonts w:cs="Arial"/>
          <w:sz w:val="23"/>
          <w:szCs w:val="23"/>
          <w:lang w:val="en-CA"/>
        </w:rPr>
      </w:pPr>
      <w:r w:rsidRPr="00A52B5C">
        <w:rPr>
          <w:rFonts w:cs="Arial"/>
          <w:sz w:val="23"/>
          <w:szCs w:val="23"/>
          <w:lang w:val="en-CA"/>
        </w:rPr>
        <w:t>Brian Kenny</w:t>
      </w:r>
    </w:p>
    <w:p w:rsidR="00E27578" w:rsidRPr="00A52B5C" w:rsidRDefault="00E27578" w:rsidP="005E4687">
      <w:pPr>
        <w:spacing w:line="276" w:lineRule="auto"/>
        <w:rPr>
          <w:rFonts w:cs="Arial"/>
          <w:sz w:val="23"/>
          <w:szCs w:val="23"/>
          <w:lang w:val="en-CA"/>
        </w:rPr>
      </w:pPr>
      <w:r w:rsidRPr="00A52B5C">
        <w:rPr>
          <w:rFonts w:cs="Arial"/>
          <w:sz w:val="23"/>
          <w:szCs w:val="23"/>
          <w:lang w:val="en-CA"/>
        </w:rPr>
        <w:t>President</w:t>
      </w:r>
    </w:p>
    <w:sectPr w:rsidR="00E27578" w:rsidRPr="00A52B5C" w:rsidSect="009E1AD1">
      <w:footerReference w:type="default" r:id="rId10"/>
      <w:type w:val="continuous"/>
      <w:pgSz w:w="12240" w:h="15840"/>
      <w:pgMar w:top="1440" w:right="1080" w:bottom="1440" w:left="1080" w:header="79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70E" w:rsidRDefault="00F2370E">
      <w:r>
        <w:separator/>
      </w:r>
    </w:p>
  </w:endnote>
  <w:endnote w:type="continuationSeparator" w:id="0">
    <w:p w:rsidR="00F2370E" w:rsidRDefault="00F2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EC3" w:rsidRDefault="00BD1EC3">
    <w:pPr>
      <w:pStyle w:val="Pieddepage"/>
      <w:jc w:val="right"/>
    </w:pPr>
  </w:p>
  <w:p w:rsidR="00F2370E" w:rsidRDefault="00F2370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70E" w:rsidRPr="00BD1EC3" w:rsidRDefault="00F2370E" w:rsidP="00BD1E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70E" w:rsidRDefault="00F2370E">
      <w:r>
        <w:separator/>
      </w:r>
    </w:p>
  </w:footnote>
  <w:footnote w:type="continuationSeparator" w:id="0">
    <w:p w:rsidR="00F2370E" w:rsidRDefault="00F23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A213C"/>
    <w:multiLevelType w:val="hybridMultilevel"/>
    <w:tmpl w:val="658E96D2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BB5F8F"/>
    <w:multiLevelType w:val="hybridMultilevel"/>
    <w:tmpl w:val="DCDA470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04A00"/>
    <w:multiLevelType w:val="hybridMultilevel"/>
    <w:tmpl w:val="2E4A4C3E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A108FE"/>
    <w:multiLevelType w:val="hybridMultilevel"/>
    <w:tmpl w:val="05A49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F8EE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810D05"/>
    <w:multiLevelType w:val="hybridMultilevel"/>
    <w:tmpl w:val="399EECC2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CF"/>
    <w:rsid w:val="00005A29"/>
    <w:rsid w:val="00010DCA"/>
    <w:rsid w:val="00011C89"/>
    <w:rsid w:val="00013996"/>
    <w:rsid w:val="0001420B"/>
    <w:rsid w:val="00023EFC"/>
    <w:rsid w:val="0002736B"/>
    <w:rsid w:val="00030445"/>
    <w:rsid w:val="0003208F"/>
    <w:rsid w:val="00033352"/>
    <w:rsid w:val="00035B51"/>
    <w:rsid w:val="00042ACF"/>
    <w:rsid w:val="000445FF"/>
    <w:rsid w:val="00046508"/>
    <w:rsid w:val="00046C62"/>
    <w:rsid w:val="00050FDB"/>
    <w:rsid w:val="000515D2"/>
    <w:rsid w:val="00052DC4"/>
    <w:rsid w:val="00053027"/>
    <w:rsid w:val="00054759"/>
    <w:rsid w:val="000557B2"/>
    <w:rsid w:val="00055D97"/>
    <w:rsid w:val="00056A52"/>
    <w:rsid w:val="00057124"/>
    <w:rsid w:val="00061B18"/>
    <w:rsid w:val="000639C5"/>
    <w:rsid w:val="00064711"/>
    <w:rsid w:val="00067730"/>
    <w:rsid w:val="00067808"/>
    <w:rsid w:val="000700B2"/>
    <w:rsid w:val="000713F2"/>
    <w:rsid w:val="00071739"/>
    <w:rsid w:val="000765B0"/>
    <w:rsid w:val="00077CE8"/>
    <w:rsid w:val="00085BB3"/>
    <w:rsid w:val="00087226"/>
    <w:rsid w:val="00087245"/>
    <w:rsid w:val="000A257D"/>
    <w:rsid w:val="000A2D24"/>
    <w:rsid w:val="000A5C8D"/>
    <w:rsid w:val="000B0B25"/>
    <w:rsid w:val="000C19A1"/>
    <w:rsid w:val="000D03FA"/>
    <w:rsid w:val="000D25B5"/>
    <w:rsid w:val="000D2ACB"/>
    <w:rsid w:val="000E153E"/>
    <w:rsid w:val="000F66AB"/>
    <w:rsid w:val="0010096F"/>
    <w:rsid w:val="001063C9"/>
    <w:rsid w:val="001165D4"/>
    <w:rsid w:val="001175D5"/>
    <w:rsid w:val="0013188D"/>
    <w:rsid w:val="00136098"/>
    <w:rsid w:val="001370CB"/>
    <w:rsid w:val="00137885"/>
    <w:rsid w:val="00144E34"/>
    <w:rsid w:val="0014505B"/>
    <w:rsid w:val="00145ABA"/>
    <w:rsid w:val="00146809"/>
    <w:rsid w:val="001527A6"/>
    <w:rsid w:val="0015302F"/>
    <w:rsid w:val="001544EB"/>
    <w:rsid w:val="00154D16"/>
    <w:rsid w:val="00160088"/>
    <w:rsid w:val="00164CFA"/>
    <w:rsid w:val="00165513"/>
    <w:rsid w:val="00165F65"/>
    <w:rsid w:val="0017303E"/>
    <w:rsid w:val="00175218"/>
    <w:rsid w:val="00182ADC"/>
    <w:rsid w:val="00184EB1"/>
    <w:rsid w:val="001863DD"/>
    <w:rsid w:val="00192932"/>
    <w:rsid w:val="00192D49"/>
    <w:rsid w:val="00193CEB"/>
    <w:rsid w:val="00197C61"/>
    <w:rsid w:val="001A1A5D"/>
    <w:rsid w:val="001A22D4"/>
    <w:rsid w:val="001A558F"/>
    <w:rsid w:val="001A60D2"/>
    <w:rsid w:val="001B0B85"/>
    <w:rsid w:val="001B2733"/>
    <w:rsid w:val="001C0463"/>
    <w:rsid w:val="001C1513"/>
    <w:rsid w:val="001C7814"/>
    <w:rsid w:val="001D0949"/>
    <w:rsid w:val="001D27E1"/>
    <w:rsid w:val="001D303F"/>
    <w:rsid w:val="001D647A"/>
    <w:rsid w:val="001D78BE"/>
    <w:rsid w:val="001E356F"/>
    <w:rsid w:val="001E5E1B"/>
    <w:rsid w:val="001F22AB"/>
    <w:rsid w:val="001F45AC"/>
    <w:rsid w:val="00205E0F"/>
    <w:rsid w:val="002130A8"/>
    <w:rsid w:val="00214CF7"/>
    <w:rsid w:val="002218D9"/>
    <w:rsid w:val="00227C77"/>
    <w:rsid w:val="00234892"/>
    <w:rsid w:val="002413C5"/>
    <w:rsid w:val="00242FE8"/>
    <w:rsid w:val="002436A4"/>
    <w:rsid w:val="00245396"/>
    <w:rsid w:val="00245B81"/>
    <w:rsid w:val="002471F6"/>
    <w:rsid w:val="00255C6D"/>
    <w:rsid w:val="00257477"/>
    <w:rsid w:val="00265CC3"/>
    <w:rsid w:val="002662B1"/>
    <w:rsid w:val="0026651C"/>
    <w:rsid w:val="00270287"/>
    <w:rsid w:val="002741FD"/>
    <w:rsid w:val="0027524F"/>
    <w:rsid w:val="0028381E"/>
    <w:rsid w:val="00286416"/>
    <w:rsid w:val="00286C85"/>
    <w:rsid w:val="00292147"/>
    <w:rsid w:val="0029389C"/>
    <w:rsid w:val="00294263"/>
    <w:rsid w:val="00294A3B"/>
    <w:rsid w:val="002A54BA"/>
    <w:rsid w:val="002A63F5"/>
    <w:rsid w:val="002A70AD"/>
    <w:rsid w:val="002B13CB"/>
    <w:rsid w:val="002C0369"/>
    <w:rsid w:val="002C2308"/>
    <w:rsid w:val="002C57A2"/>
    <w:rsid w:val="002D54DA"/>
    <w:rsid w:val="002E1A09"/>
    <w:rsid w:val="002E23C4"/>
    <w:rsid w:val="002E44EC"/>
    <w:rsid w:val="00301675"/>
    <w:rsid w:val="003023AD"/>
    <w:rsid w:val="00303BA0"/>
    <w:rsid w:val="0030423B"/>
    <w:rsid w:val="00304B39"/>
    <w:rsid w:val="00305AAA"/>
    <w:rsid w:val="003068E8"/>
    <w:rsid w:val="00310C3D"/>
    <w:rsid w:val="003131D8"/>
    <w:rsid w:val="00315A2C"/>
    <w:rsid w:val="0032138A"/>
    <w:rsid w:val="003219F2"/>
    <w:rsid w:val="00330F7A"/>
    <w:rsid w:val="00333266"/>
    <w:rsid w:val="0033391A"/>
    <w:rsid w:val="00346596"/>
    <w:rsid w:val="00346A84"/>
    <w:rsid w:val="00346C91"/>
    <w:rsid w:val="00350E04"/>
    <w:rsid w:val="00353B48"/>
    <w:rsid w:val="003731C5"/>
    <w:rsid w:val="003741CB"/>
    <w:rsid w:val="00380595"/>
    <w:rsid w:val="00381E86"/>
    <w:rsid w:val="003827FC"/>
    <w:rsid w:val="00383256"/>
    <w:rsid w:val="0039098C"/>
    <w:rsid w:val="003A5332"/>
    <w:rsid w:val="003B3D64"/>
    <w:rsid w:val="003C7D84"/>
    <w:rsid w:val="003D045B"/>
    <w:rsid w:val="003D5294"/>
    <w:rsid w:val="003D592F"/>
    <w:rsid w:val="003D72FE"/>
    <w:rsid w:val="003E1667"/>
    <w:rsid w:val="003E1BAE"/>
    <w:rsid w:val="003E2DCD"/>
    <w:rsid w:val="003F3419"/>
    <w:rsid w:val="003F3C16"/>
    <w:rsid w:val="003F5557"/>
    <w:rsid w:val="003F7077"/>
    <w:rsid w:val="00401D56"/>
    <w:rsid w:val="00405017"/>
    <w:rsid w:val="004074B5"/>
    <w:rsid w:val="0041230F"/>
    <w:rsid w:val="00414D8C"/>
    <w:rsid w:val="0041696C"/>
    <w:rsid w:val="00422E49"/>
    <w:rsid w:val="004232C7"/>
    <w:rsid w:val="004333C1"/>
    <w:rsid w:val="00441521"/>
    <w:rsid w:val="0044194D"/>
    <w:rsid w:val="0044295F"/>
    <w:rsid w:val="00454CDE"/>
    <w:rsid w:val="0045588B"/>
    <w:rsid w:val="004573F4"/>
    <w:rsid w:val="00457FD3"/>
    <w:rsid w:val="00462B08"/>
    <w:rsid w:val="00464FA3"/>
    <w:rsid w:val="004700D1"/>
    <w:rsid w:val="00473073"/>
    <w:rsid w:val="00476992"/>
    <w:rsid w:val="00485B2C"/>
    <w:rsid w:val="00486982"/>
    <w:rsid w:val="004977F0"/>
    <w:rsid w:val="004A0ADD"/>
    <w:rsid w:val="004A16D6"/>
    <w:rsid w:val="004A40CB"/>
    <w:rsid w:val="004A506C"/>
    <w:rsid w:val="004B5BA2"/>
    <w:rsid w:val="004C06CF"/>
    <w:rsid w:val="004C0EFA"/>
    <w:rsid w:val="004D1F23"/>
    <w:rsid w:val="004D46F8"/>
    <w:rsid w:val="004D6A02"/>
    <w:rsid w:val="004E3EA2"/>
    <w:rsid w:val="004E5685"/>
    <w:rsid w:val="004F15BE"/>
    <w:rsid w:val="004F2C65"/>
    <w:rsid w:val="004F3C87"/>
    <w:rsid w:val="004F5AC1"/>
    <w:rsid w:val="00504C0E"/>
    <w:rsid w:val="00510566"/>
    <w:rsid w:val="00513BA1"/>
    <w:rsid w:val="005151FA"/>
    <w:rsid w:val="005152B8"/>
    <w:rsid w:val="0052097C"/>
    <w:rsid w:val="005271BD"/>
    <w:rsid w:val="00530C8C"/>
    <w:rsid w:val="00533D0B"/>
    <w:rsid w:val="00535B11"/>
    <w:rsid w:val="005416D7"/>
    <w:rsid w:val="005445F1"/>
    <w:rsid w:val="00544CFF"/>
    <w:rsid w:val="0054765C"/>
    <w:rsid w:val="00562A73"/>
    <w:rsid w:val="005638F9"/>
    <w:rsid w:val="0056689A"/>
    <w:rsid w:val="005753C8"/>
    <w:rsid w:val="0057608B"/>
    <w:rsid w:val="00577F23"/>
    <w:rsid w:val="00581CC3"/>
    <w:rsid w:val="00582710"/>
    <w:rsid w:val="005872DC"/>
    <w:rsid w:val="00591E7D"/>
    <w:rsid w:val="005A612F"/>
    <w:rsid w:val="005B2646"/>
    <w:rsid w:val="005B34A8"/>
    <w:rsid w:val="005B48AF"/>
    <w:rsid w:val="005C4392"/>
    <w:rsid w:val="005C6278"/>
    <w:rsid w:val="005D2BDE"/>
    <w:rsid w:val="005D4309"/>
    <w:rsid w:val="005D471D"/>
    <w:rsid w:val="005D72AA"/>
    <w:rsid w:val="005E014B"/>
    <w:rsid w:val="005E1EBB"/>
    <w:rsid w:val="005E4687"/>
    <w:rsid w:val="005E46BB"/>
    <w:rsid w:val="005F259F"/>
    <w:rsid w:val="005F2FB7"/>
    <w:rsid w:val="006002D7"/>
    <w:rsid w:val="0060134C"/>
    <w:rsid w:val="00601CC1"/>
    <w:rsid w:val="00604E32"/>
    <w:rsid w:val="00604EF5"/>
    <w:rsid w:val="00610F46"/>
    <w:rsid w:val="006123CC"/>
    <w:rsid w:val="00614689"/>
    <w:rsid w:val="0061468B"/>
    <w:rsid w:val="00615172"/>
    <w:rsid w:val="00616EC2"/>
    <w:rsid w:val="00617C70"/>
    <w:rsid w:val="006220B7"/>
    <w:rsid w:val="006232F9"/>
    <w:rsid w:val="00630648"/>
    <w:rsid w:val="00636647"/>
    <w:rsid w:val="00643E8E"/>
    <w:rsid w:val="006440B9"/>
    <w:rsid w:val="00651022"/>
    <w:rsid w:val="00651CAB"/>
    <w:rsid w:val="00653458"/>
    <w:rsid w:val="00653462"/>
    <w:rsid w:val="006538AD"/>
    <w:rsid w:val="00655711"/>
    <w:rsid w:val="006570F1"/>
    <w:rsid w:val="00657DB3"/>
    <w:rsid w:val="006618EC"/>
    <w:rsid w:val="006638CB"/>
    <w:rsid w:val="0066455C"/>
    <w:rsid w:val="00667582"/>
    <w:rsid w:val="006740A7"/>
    <w:rsid w:val="00676FA4"/>
    <w:rsid w:val="006803C0"/>
    <w:rsid w:val="006814B2"/>
    <w:rsid w:val="006834A1"/>
    <w:rsid w:val="00685BB3"/>
    <w:rsid w:val="006878A5"/>
    <w:rsid w:val="00687A6E"/>
    <w:rsid w:val="0069526A"/>
    <w:rsid w:val="006A004C"/>
    <w:rsid w:val="006A4C15"/>
    <w:rsid w:val="006A749C"/>
    <w:rsid w:val="006B0876"/>
    <w:rsid w:val="006B337E"/>
    <w:rsid w:val="006B4B3C"/>
    <w:rsid w:val="006B7C34"/>
    <w:rsid w:val="006C22DA"/>
    <w:rsid w:val="006C2E19"/>
    <w:rsid w:val="006C4EE9"/>
    <w:rsid w:val="006C6AC0"/>
    <w:rsid w:val="006C6C76"/>
    <w:rsid w:val="006D1360"/>
    <w:rsid w:val="006D4932"/>
    <w:rsid w:val="006D4C33"/>
    <w:rsid w:val="006D5F79"/>
    <w:rsid w:val="006E2F06"/>
    <w:rsid w:val="006E42F5"/>
    <w:rsid w:val="006E45AB"/>
    <w:rsid w:val="006F1534"/>
    <w:rsid w:val="006F5C0F"/>
    <w:rsid w:val="006F7186"/>
    <w:rsid w:val="007017C5"/>
    <w:rsid w:val="0070186C"/>
    <w:rsid w:val="007047B0"/>
    <w:rsid w:val="007165EE"/>
    <w:rsid w:val="00721B17"/>
    <w:rsid w:val="00721C93"/>
    <w:rsid w:val="00722796"/>
    <w:rsid w:val="00724441"/>
    <w:rsid w:val="00732087"/>
    <w:rsid w:val="007344CC"/>
    <w:rsid w:val="0073597E"/>
    <w:rsid w:val="00737D75"/>
    <w:rsid w:val="0074221D"/>
    <w:rsid w:val="00747AB6"/>
    <w:rsid w:val="00747F63"/>
    <w:rsid w:val="00751D4A"/>
    <w:rsid w:val="00755EEA"/>
    <w:rsid w:val="00756C62"/>
    <w:rsid w:val="0075734A"/>
    <w:rsid w:val="00757F4C"/>
    <w:rsid w:val="00770E93"/>
    <w:rsid w:val="00774B7A"/>
    <w:rsid w:val="007756D8"/>
    <w:rsid w:val="007839ED"/>
    <w:rsid w:val="007847AC"/>
    <w:rsid w:val="00785286"/>
    <w:rsid w:val="00785406"/>
    <w:rsid w:val="00790C20"/>
    <w:rsid w:val="00791DA0"/>
    <w:rsid w:val="007927A1"/>
    <w:rsid w:val="00795580"/>
    <w:rsid w:val="00796A57"/>
    <w:rsid w:val="007A113E"/>
    <w:rsid w:val="007A4071"/>
    <w:rsid w:val="007A577C"/>
    <w:rsid w:val="007A5BF7"/>
    <w:rsid w:val="007B0B18"/>
    <w:rsid w:val="007B4C37"/>
    <w:rsid w:val="007B6A04"/>
    <w:rsid w:val="007B702C"/>
    <w:rsid w:val="007B7122"/>
    <w:rsid w:val="007D4F92"/>
    <w:rsid w:val="007D54D6"/>
    <w:rsid w:val="007D73DB"/>
    <w:rsid w:val="007E066D"/>
    <w:rsid w:val="007E52F2"/>
    <w:rsid w:val="007E5BA1"/>
    <w:rsid w:val="007E718C"/>
    <w:rsid w:val="007E7727"/>
    <w:rsid w:val="007F0374"/>
    <w:rsid w:val="007F0798"/>
    <w:rsid w:val="007F6DDF"/>
    <w:rsid w:val="007F774E"/>
    <w:rsid w:val="008008B4"/>
    <w:rsid w:val="00805D16"/>
    <w:rsid w:val="008103D2"/>
    <w:rsid w:val="00812872"/>
    <w:rsid w:val="00812EC6"/>
    <w:rsid w:val="00815686"/>
    <w:rsid w:val="00815DFB"/>
    <w:rsid w:val="008202BC"/>
    <w:rsid w:val="008264AF"/>
    <w:rsid w:val="00833A38"/>
    <w:rsid w:val="00834745"/>
    <w:rsid w:val="0084003D"/>
    <w:rsid w:val="00841FE0"/>
    <w:rsid w:val="008439BC"/>
    <w:rsid w:val="00844906"/>
    <w:rsid w:val="00845037"/>
    <w:rsid w:val="0084753C"/>
    <w:rsid w:val="00850360"/>
    <w:rsid w:val="00851101"/>
    <w:rsid w:val="00853DF1"/>
    <w:rsid w:val="00854F56"/>
    <w:rsid w:val="008564CD"/>
    <w:rsid w:val="0086481A"/>
    <w:rsid w:val="008708D5"/>
    <w:rsid w:val="00870DB7"/>
    <w:rsid w:val="008761C5"/>
    <w:rsid w:val="00880818"/>
    <w:rsid w:val="00880B49"/>
    <w:rsid w:val="008828FC"/>
    <w:rsid w:val="00891EF5"/>
    <w:rsid w:val="00893617"/>
    <w:rsid w:val="00894274"/>
    <w:rsid w:val="008A1B23"/>
    <w:rsid w:val="008A31CE"/>
    <w:rsid w:val="008A4AC1"/>
    <w:rsid w:val="008B0B0E"/>
    <w:rsid w:val="008B2603"/>
    <w:rsid w:val="008B3EF5"/>
    <w:rsid w:val="008B61D9"/>
    <w:rsid w:val="008C4A9F"/>
    <w:rsid w:val="008C5D22"/>
    <w:rsid w:val="008C724F"/>
    <w:rsid w:val="008C793F"/>
    <w:rsid w:val="008D2EBE"/>
    <w:rsid w:val="008D3915"/>
    <w:rsid w:val="008E1048"/>
    <w:rsid w:val="008E447C"/>
    <w:rsid w:val="008E44BC"/>
    <w:rsid w:val="008E4A99"/>
    <w:rsid w:val="008E54DC"/>
    <w:rsid w:val="008E6CD7"/>
    <w:rsid w:val="008E7C2C"/>
    <w:rsid w:val="008F0363"/>
    <w:rsid w:val="008F1025"/>
    <w:rsid w:val="008F6A9F"/>
    <w:rsid w:val="008F6B1A"/>
    <w:rsid w:val="008F7576"/>
    <w:rsid w:val="008F7D65"/>
    <w:rsid w:val="008F7F24"/>
    <w:rsid w:val="00902727"/>
    <w:rsid w:val="00906F65"/>
    <w:rsid w:val="00910AAE"/>
    <w:rsid w:val="0091297D"/>
    <w:rsid w:val="00913CF5"/>
    <w:rsid w:val="00913D1B"/>
    <w:rsid w:val="00916577"/>
    <w:rsid w:val="00916809"/>
    <w:rsid w:val="009170F2"/>
    <w:rsid w:val="009179C0"/>
    <w:rsid w:val="00917E71"/>
    <w:rsid w:val="00921819"/>
    <w:rsid w:val="009342AC"/>
    <w:rsid w:val="009370B4"/>
    <w:rsid w:val="00937AB2"/>
    <w:rsid w:val="00937B98"/>
    <w:rsid w:val="00941010"/>
    <w:rsid w:val="00943760"/>
    <w:rsid w:val="0094691F"/>
    <w:rsid w:val="00947453"/>
    <w:rsid w:val="009526A0"/>
    <w:rsid w:val="00961202"/>
    <w:rsid w:val="00962040"/>
    <w:rsid w:val="00966D15"/>
    <w:rsid w:val="00967679"/>
    <w:rsid w:val="00967C88"/>
    <w:rsid w:val="00970B44"/>
    <w:rsid w:val="0097646E"/>
    <w:rsid w:val="009912DB"/>
    <w:rsid w:val="00992729"/>
    <w:rsid w:val="00992FC6"/>
    <w:rsid w:val="00993765"/>
    <w:rsid w:val="009938A3"/>
    <w:rsid w:val="009938E1"/>
    <w:rsid w:val="00994D8A"/>
    <w:rsid w:val="009A29D2"/>
    <w:rsid w:val="009A5102"/>
    <w:rsid w:val="009B11D0"/>
    <w:rsid w:val="009B423B"/>
    <w:rsid w:val="009B79DD"/>
    <w:rsid w:val="009C3652"/>
    <w:rsid w:val="009E1A56"/>
    <w:rsid w:val="009E1AD1"/>
    <w:rsid w:val="009E2453"/>
    <w:rsid w:val="009E32FC"/>
    <w:rsid w:val="009F2C81"/>
    <w:rsid w:val="00A02AAC"/>
    <w:rsid w:val="00A03DF5"/>
    <w:rsid w:val="00A04618"/>
    <w:rsid w:val="00A112BC"/>
    <w:rsid w:val="00A12013"/>
    <w:rsid w:val="00A204B6"/>
    <w:rsid w:val="00A20C80"/>
    <w:rsid w:val="00A247CE"/>
    <w:rsid w:val="00A25F2B"/>
    <w:rsid w:val="00A30E12"/>
    <w:rsid w:val="00A34636"/>
    <w:rsid w:val="00A3465D"/>
    <w:rsid w:val="00A35956"/>
    <w:rsid w:val="00A37F2B"/>
    <w:rsid w:val="00A44DE7"/>
    <w:rsid w:val="00A45306"/>
    <w:rsid w:val="00A45886"/>
    <w:rsid w:val="00A52B5C"/>
    <w:rsid w:val="00A53B5A"/>
    <w:rsid w:val="00A5664E"/>
    <w:rsid w:val="00A61550"/>
    <w:rsid w:val="00A63971"/>
    <w:rsid w:val="00A63B35"/>
    <w:rsid w:val="00A66B8F"/>
    <w:rsid w:val="00A718D8"/>
    <w:rsid w:val="00A72C00"/>
    <w:rsid w:val="00A770B3"/>
    <w:rsid w:val="00A8029D"/>
    <w:rsid w:val="00A84819"/>
    <w:rsid w:val="00A85EEC"/>
    <w:rsid w:val="00A9497D"/>
    <w:rsid w:val="00AA7448"/>
    <w:rsid w:val="00AB0AF0"/>
    <w:rsid w:val="00AB482A"/>
    <w:rsid w:val="00AB756F"/>
    <w:rsid w:val="00AB7A09"/>
    <w:rsid w:val="00AC3DBE"/>
    <w:rsid w:val="00AC4EF1"/>
    <w:rsid w:val="00AD1EB4"/>
    <w:rsid w:val="00AD2357"/>
    <w:rsid w:val="00AD27F5"/>
    <w:rsid w:val="00AD7547"/>
    <w:rsid w:val="00AD7A41"/>
    <w:rsid w:val="00AD7E0F"/>
    <w:rsid w:val="00AE1107"/>
    <w:rsid w:val="00AE159A"/>
    <w:rsid w:val="00AE254D"/>
    <w:rsid w:val="00AE3E39"/>
    <w:rsid w:val="00AF057F"/>
    <w:rsid w:val="00AF1905"/>
    <w:rsid w:val="00AF43AD"/>
    <w:rsid w:val="00AF7941"/>
    <w:rsid w:val="00B03909"/>
    <w:rsid w:val="00B03FDF"/>
    <w:rsid w:val="00B05000"/>
    <w:rsid w:val="00B07B1F"/>
    <w:rsid w:val="00B07F14"/>
    <w:rsid w:val="00B114AB"/>
    <w:rsid w:val="00B1510B"/>
    <w:rsid w:val="00B166D7"/>
    <w:rsid w:val="00B2149A"/>
    <w:rsid w:val="00B24520"/>
    <w:rsid w:val="00B30F3D"/>
    <w:rsid w:val="00B35655"/>
    <w:rsid w:val="00B4094F"/>
    <w:rsid w:val="00B4337C"/>
    <w:rsid w:val="00B46D0B"/>
    <w:rsid w:val="00B510B2"/>
    <w:rsid w:val="00B53A0A"/>
    <w:rsid w:val="00B604FF"/>
    <w:rsid w:val="00B731CF"/>
    <w:rsid w:val="00B73663"/>
    <w:rsid w:val="00B746FB"/>
    <w:rsid w:val="00B7472F"/>
    <w:rsid w:val="00B80B44"/>
    <w:rsid w:val="00B82555"/>
    <w:rsid w:val="00B82ADB"/>
    <w:rsid w:val="00B857BA"/>
    <w:rsid w:val="00B93A13"/>
    <w:rsid w:val="00B94F33"/>
    <w:rsid w:val="00B956F2"/>
    <w:rsid w:val="00B96E7E"/>
    <w:rsid w:val="00BA2978"/>
    <w:rsid w:val="00BA731B"/>
    <w:rsid w:val="00BB55B1"/>
    <w:rsid w:val="00BB7D3C"/>
    <w:rsid w:val="00BB7DDC"/>
    <w:rsid w:val="00BB7EDE"/>
    <w:rsid w:val="00BC071C"/>
    <w:rsid w:val="00BC3F03"/>
    <w:rsid w:val="00BC4DEA"/>
    <w:rsid w:val="00BC561B"/>
    <w:rsid w:val="00BD1EC3"/>
    <w:rsid w:val="00BD6818"/>
    <w:rsid w:val="00BE103C"/>
    <w:rsid w:val="00BE19E2"/>
    <w:rsid w:val="00BE38AF"/>
    <w:rsid w:val="00BE3EEA"/>
    <w:rsid w:val="00BE6099"/>
    <w:rsid w:val="00C035E8"/>
    <w:rsid w:val="00C14558"/>
    <w:rsid w:val="00C159C8"/>
    <w:rsid w:val="00C163D3"/>
    <w:rsid w:val="00C20DF2"/>
    <w:rsid w:val="00C21E7F"/>
    <w:rsid w:val="00C25A1B"/>
    <w:rsid w:val="00C26184"/>
    <w:rsid w:val="00C27B7A"/>
    <w:rsid w:val="00C3542C"/>
    <w:rsid w:val="00C35E68"/>
    <w:rsid w:val="00C478CE"/>
    <w:rsid w:val="00C67D55"/>
    <w:rsid w:val="00C7078C"/>
    <w:rsid w:val="00C71BC5"/>
    <w:rsid w:val="00C71EA7"/>
    <w:rsid w:val="00C7459C"/>
    <w:rsid w:val="00C756C9"/>
    <w:rsid w:val="00C760CF"/>
    <w:rsid w:val="00C77871"/>
    <w:rsid w:val="00C801B6"/>
    <w:rsid w:val="00C82AEB"/>
    <w:rsid w:val="00C856D8"/>
    <w:rsid w:val="00C86380"/>
    <w:rsid w:val="00C86845"/>
    <w:rsid w:val="00C9078F"/>
    <w:rsid w:val="00C94E27"/>
    <w:rsid w:val="00CA7947"/>
    <w:rsid w:val="00CC3AF6"/>
    <w:rsid w:val="00CC5361"/>
    <w:rsid w:val="00CD33F5"/>
    <w:rsid w:val="00CD479A"/>
    <w:rsid w:val="00CD74E9"/>
    <w:rsid w:val="00CE3715"/>
    <w:rsid w:val="00CE57BE"/>
    <w:rsid w:val="00CF5AC3"/>
    <w:rsid w:val="00CF5E1D"/>
    <w:rsid w:val="00D1013A"/>
    <w:rsid w:val="00D16014"/>
    <w:rsid w:val="00D21DEA"/>
    <w:rsid w:val="00D24040"/>
    <w:rsid w:val="00D2724E"/>
    <w:rsid w:val="00D33CFE"/>
    <w:rsid w:val="00D33EDF"/>
    <w:rsid w:val="00D3411E"/>
    <w:rsid w:val="00D37328"/>
    <w:rsid w:val="00D42D32"/>
    <w:rsid w:val="00D43BE2"/>
    <w:rsid w:val="00D47501"/>
    <w:rsid w:val="00D54869"/>
    <w:rsid w:val="00D579EA"/>
    <w:rsid w:val="00D57EBF"/>
    <w:rsid w:val="00D61203"/>
    <w:rsid w:val="00D635EA"/>
    <w:rsid w:val="00D72F33"/>
    <w:rsid w:val="00D7423C"/>
    <w:rsid w:val="00D816B2"/>
    <w:rsid w:val="00D86D32"/>
    <w:rsid w:val="00D9012A"/>
    <w:rsid w:val="00D90C01"/>
    <w:rsid w:val="00D91225"/>
    <w:rsid w:val="00D93588"/>
    <w:rsid w:val="00D93A78"/>
    <w:rsid w:val="00D97BCA"/>
    <w:rsid w:val="00DA6587"/>
    <w:rsid w:val="00DA666E"/>
    <w:rsid w:val="00DA6937"/>
    <w:rsid w:val="00DA71EF"/>
    <w:rsid w:val="00DA7744"/>
    <w:rsid w:val="00DB0C4D"/>
    <w:rsid w:val="00DC3B2C"/>
    <w:rsid w:val="00DC47A4"/>
    <w:rsid w:val="00DC6A13"/>
    <w:rsid w:val="00DD3291"/>
    <w:rsid w:val="00DD6388"/>
    <w:rsid w:val="00DD6B37"/>
    <w:rsid w:val="00DE08B9"/>
    <w:rsid w:val="00DE4EC4"/>
    <w:rsid w:val="00DE5244"/>
    <w:rsid w:val="00DF1597"/>
    <w:rsid w:val="00E01933"/>
    <w:rsid w:val="00E01E3F"/>
    <w:rsid w:val="00E02E9A"/>
    <w:rsid w:val="00E05F5C"/>
    <w:rsid w:val="00E06748"/>
    <w:rsid w:val="00E07E52"/>
    <w:rsid w:val="00E10736"/>
    <w:rsid w:val="00E10A66"/>
    <w:rsid w:val="00E1162D"/>
    <w:rsid w:val="00E13E01"/>
    <w:rsid w:val="00E20C50"/>
    <w:rsid w:val="00E27578"/>
    <w:rsid w:val="00E41B43"/>
    <w:rsid w:val="00E47519"/>
    <w:rsid w:val="00E54057"/>
    <w:rsid w:val="00E55AE1"/>
    <w:rsid w:val="00E605F7"/>
    <w:rsid w:val="00E74422"/>
    <w:rsid w:val="00E753F0"/>
    <w:rsid w:val="00E7546D"/>
    <w:rsid w:val="00E7618F"/>
    <w:rsid w:val="00E76DAB"/>
    <w:rsid w:val="00E8020D"/>
    <w:rsid w:val="00E80C4F"/>
    <w:rsid w:val="00E861EC"/>
    <w:rsid w:val="00E86E15"/>
    <w:rsid w:val="00E874C8"/>
    <w:rsid w:val="00E87958"/>
    <w:rsid w:val="00E906DA"/>
    <w:rsid w:val="00E910B4"/>
    <w:rsid w:val="00E91F0C"/>
    <w:rsid w:val="00E941B2"/>
    <w:rsid w:val="00E958E4"/>
    <w:rsid w:val="00E96485"/>
    <w:rsid w:val="00E96C21"/>
    <w:rsid w:val="00E97C78"/>
    <w:rsid w:val="00EA70AB"/>
    <w:rsid w:val="00EB2FA5"/>
    <w:rsid w:val="00EB6259"/>
    <w:rsid w:val="00EB6AF4"/>
    <w:rsid w:val="00EC3568"/>
    <w:rsid w:val="00EE06A2"/>
    <w:rsid w:val="00EE1592"/>
    <w:rsid w:val="00EE3FCA"/>
    <w:rsid w:val="00EE42B9"/>
    <w:rsid w:val="00EE561A"/>
    <w:rsid w:val="00EE76E4"/>
    <w:rsid w:val="00EF2513"/>
    <w:rsid w:val="00EF5E65"/>
    <w:rsid w:val="00EF6A8F"/>
    <w:rsid w:val="00EF7258"/>
    <w:rsid w:val="00F035C0"/>
    <w:rsid w:val="00F101E4"/>
    <w:rsid w:val="00F12A76"/>
    <w:rsid w:val="00F13718"/>
    <w:rsid w:val="00F13E95"/>
    <w:rsid w:val="00F178B6"/>
    <w:rsid w:val="00F204CF"/>
    <w:rsid w:val="00F2370E"/>
    <w:rsid w:val="00F31A5B"/>
    <w:rsid w:val="00F3744A"/>
    <w:rsid w:val="00F47096"/>
    <w:rsid w:val="00F545DA"/>
    <w:rsid w:val="00F55CC0"/>
    <w:rsid w:val="00F61B6B"/>
    <w:rsid w:val="00F6333A"/>
    <w:rsid w:val="00F70B46"/>
    <w:rsid w:val="00F7264A"/>
    <w:rsid w:val="00F729A9"/>
    <w:rsid w:val="00F760CC"/>
    <w:rsid w:val="00F82919"/>
    <w:rsid w:val="00F8659E"/>
    <w:rsid w:val="00F878AD"/>
    <w:rsid w:val="00F929A3"/>
    <w:rsid w:val="00F930F8"/>
    <w:rsid w:val="00F93BF3"/>
    <w:rsid w:val="00F946A4"/>
    <w:rsid w:val="00F95E29"/>
    <w:rsid w:val="00F95FE6"/>
    <w:rsid w:val="00FA0073"/>
    <w:rsid w:val="00FB2430"/>
    <w:rsid w:val="00FB4600"/>
    <w:rsid w:val="00FC006E"/>
    <w:rsid w:val="00FC0299"/>
    <w:rsid w:val="00FD30FB"/>
    <w:rsid w:val="00FD451F"/>
    <w:rsid w:val="00FD5668"/>
    <w:rsid w:val="00FD7939"/>
    <w:rsid w:val="00FE1172"/>
    <w:rsid w:val="00FE1E15"/>
    <w:rsid w:val="00FF0238"/>
    <w:rsid w:val="00FF43DF"/>
    <w:rsid w:val="00FF49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59EA"/>
  <w15:docId w15:val="{F1C32119-C004-417C-841A-CAD5AE82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4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204CF"/>
    <w:rPr>
      <w:rFonts w:ascii="Arial" w:eastAsia="Times New Roman" w:hAnsi="Arial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F204CF"/>
    <w:pPr>
      <w:keepNext/>
      <w:spacing w:line="360" w:lineRule="auto"/>
      <w:outlineLvl w:val="0"/>
    </w:pPr>
    <w:rPr>
      <w:sz w:val="3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204CF"/>
    <w:rPr>
      <w:rFonts w:ascii="Arial" w:eastAsia="Times New Roman" w:hAnsi="Arial" w:cs="Times New Roman"/>
      <w:sz w:val="30"/>
      <w:szCs w:val="22"/>
      <w:lang w:val="en-US"/>
    </w:rPr>
  </w:style>
  <w:style w:type="paragraph" w:styleId="En-tte">
    <w:name w:val="header"/>
    <w:basedOn w:val="Normal"/>
    <w:link w:val="En-tteCar"/>
    <w:rsid w:val="00F204C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204CF"/>
    <w:rPr>
      <w:rFonts w:ascii="Arial" w:eastAsia="Times New Roman" w:hAnsi="Arial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F204C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04CF"/>
    <w:rPr>
      <w:rFonts w:ascii="Arial" w:eastAsia="Times New Roman" w:hAnsi="Arial" w:cs="Times New Roman"/>
      <w:sz w:val="22"/>
      <w:szCs w:val="22"/>
    </w:rPr>
  </w:style>
  <w:style w:type="character" w:styleId="Lienhypertexte">
    <w:name w:val="Hyperlink"/>
    <w:basedOn w:val="Policepardfaut"/>
    <w:rsid w:val="00F204CF"/>
    <w:rPr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F204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F204CF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04CF"/>
    <w:pPr>
      <w:ind w:left="720"/>
      <w:contextualSpacing/>
    </w:pPr>
  </w:style>
  <w:style w:type="paragraph" w:styleId="Sansinterligne">
    <w:name w:val="No Spacing"/>
    <w:uiPriority w:val="1"/>
    <w:qFormat/>
    <w:rsid w:val="00F204CF"/>
    <w:rPr>
      <w:sz w:val="22"/>
      <w:szCs w:val="22"/>
      <w:lang w:val="en-US"/>
    </w:rPr>
  </w:style>
  <w:style w:type="paragraph" w:styleId="NormalWeb">
    <w:name w:val="Normal (Web)"/>
    <w:basedOn w:val="Normal"/>
    <w:uiPriority w:val="99"/>
    <w:rsid w:val="009E2453"/>
    <w:pPr>
      <w:spacing w:beforeLines="1" w:afterLines="1"/>
    </w:pPr>
    <w:rPr>
      <w:rFonts w:ascii="Times" w:eastAsia="Cambr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E4F67-DE44-4A66-8D62-A87A11C0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Lauber</dc:creator>
  <cp:lastModifiedBy>ROGER</cp:lastModifiedBy>
  <cp:revision>3</cp:revision>
  <cp:lastPrinted>2017-05-06T13:50:00Z</cp:lastPrinted>
  <dcterms:created xsi:type="dcterms:W3CDTF">2017-06-08T12:44:00Z</dcterms:created>
  <dcterms:modified xsi:type="dcterms:W3CDTF">2017-06-08T12:46:00Z</dcterms:modified>
</cp:coreProperties>
</file>