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05" w:rsidRPr="00C50C73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C50C73">
        <w:rPr>
          <w:sz w:val="20"/>
          <w:szCs w:val="20"/>
          <w:lang w:val="en-CA"/>
        </w:rPr>
        <w:t xml:space="preserve"> </w:t>
      </w:r>
    </w:p>
    <w:p w:rsidR="00C35605" w:rsidRPr="00C35605" w:rsidRDefault="00C35605" w:rsidP="002F5CEA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C50C73">
        <w:rPr>
          <w:rFonts w:cs="Arial"/>
          <w:sz w:val="22"/>
          <w:lang w:val="en-CA"/>
        </w:rPr>
        <w:t xml:space="preserve">January </w:t>
      </w:r>
      <w:r w:rsidR="00445F7B">
        <w:rPr>
          <w:rFonts w:cs="Arial"/>
          <w:sz w:val="22"/>
          <w:lang w:val="en-CA"/>
        </w:rPr>
        <w:t>10, 2017</w:t>
      </w:r>
    </w:p>
    <w:p w:rsidR="00C35605" w:rsidRDefault="00C35605" w:rsidP="002F5CEA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50C73" w:rsidRDefault="00C50C73" w:rsidP="002F5CEA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To       : ACER-CART Executive Members, Directors and Observers,</w:t>
      </w:r>
    </w:p>
    <w:p w:rsidR="00C35605" w:rsidRPr="00C35605" w:rsidRDefault="00C35605" w:rsidP="002F5CEA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445F7B">
        <w:rPr>
          <w:rFonts w:cs="Arial"/>
          <w:sz w:val="22"/>
          <w:lang w:val="en-CA"/>
        </w:rPr>
        <w:t>AGM</w:t>
      </w:r>
      <w:r w:rsidR="00DF2EE8">
        <w:rPr>
          <w:rFonts w:cs="Arial"/>
          <w:sz w:val="22"/>
          <w:lang w:val="en-CA"/>
        </w:rPr>
        <w:t> </w:t>
      </w:r>
      <w:r w:rsidR="00445F7B">
        <w:rPr>
          <w:rFonts w:cs="Arial"/>
          <w:sz w:val="22"/>
          <w:lang w:val="en-CA"/>
        </w:rPr>
        <w:t>2017</w:t>
      </w:r>
    </w:p>
    <w:p w:rsidR="00C35605" w:rsidRPr="006F3560" w:rsidRDefault="00C35605" w:rsidP="00C35605">
      <w:pPr>
        <w:spacing w:after="0"/>
        <w:rPr>
          <w:rFonts w:cs="Arial"/>
          <w:sz w:val="16"/>
          <w:szCs w:val="16"/>
          <w:lang w:val="en-CA"/>
        </w:rPr>
      </w:pPr>
    </w:p>
    <w:p w:rsidR="009256A0" w:rsidRDefault="009256A0" w:rsidP="006F3560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ACER-CART Members</w:t>
      </w:r>
    </w:p>
    <w:p w:rsidR="006F3560" w:rsidRPr="006F3560" w:rsidRDefault="006F3560" w:rsidP="006F3560">
      <w:pPr>
        <w:spacing w:after="0"/>
        <w:rPr>
          <w:rFonts w:cs="Arial"/>
          <w:sz w:val="16"/>
          <w:szCs w:val="16"/>
          <w:lang w:val="en-CA"/>
        </w:rPr>
      </w:pPr>
    </w:p>
    <w:p w:rsidR="00C50C73" w:rsidRDefault="00C50C73" w:rsidP="006F3560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 want to</w:t>
      </w:r>
      <w:r w:rsidR="00DF2EE8">
        <w:rPr>
          <w:rFonts w:cs="Arial"/>
          <w:sz w:val="22"/>
          <w:lang w:val="en-CA"/>
        </w:rPr>
        <w:t>, first of all,</w:t>
      </w:r>
      <w:r>
        <w:rPr>
          <w:rFonts w:cs="Arial"/>
          <w:sz w:val="22"/>
          <w:lang w:val="en-CA"/>
        </w:rPr>
        <w:t xml:space="preserve"> to wish you a happy New Year. </w:t>
      </w:r>
      <w:r w:rsidR="009256A0">
        <w:rPr>
          <w:rFonts w:cs="Arial"/>
          <w:sz w:val="22"/>
          <w:lang w:val="en-CA"/>
        </w:rPr>
        <w:t xml:space="preserve">We are now starting to </w:t>
      </w:r>
      <w:r>
        <w:rPr>
          <w:rFonts w:cs="Arial"/>
          <w:sz w:val="22"/>
          <w:lang w:val="en-CA"/>
        </w:rPr>
        <w:t>prepar</w:t>
      </w:r>
      <w:r w:rsidR="009256A0">
        <w:rPr>
          <w:rFonts w:cs="Arial"/>
          <w:sz w:val="22"/>
          <w:lang w:val="en-CA"/>
        </w:rPr>
        <w:t>e for our next AGM. Here are some details that will help you prepare.</w:t>
      </w:r>
    </w:p>
    <w:p w:rsidR="006F3560" w:rsidRPr="006F3560" w:rsidRDefault="006F3560" w:rsidP="006F3560">
      <w:pPr>
        <w:spacing w:after="0"/>
        <w:rPr>
          <w:rFonts w:cs="Arial"/>
          <w:sz w:val="16"/>
          <w:szCs w:val="16"/>
          <w:lang w:val="en-CA"/>
        </w:rPr>
      </w:pPr>
    </w:p>
    <w:p w:rsidR="00B03F55" w:rsidRDefault="009256A0" w:rsidP="006F3560">
      <w:pPr>
        <w:spacing w:after="0"/>
        <w:rPr>
          <w:rFonts w:cs="Arial"/>
          <w:sz w:val="22"/>
          <w:lang w:val="en-CA"/>
        </w:rPr>
      </w:pPr>
      <w:r w:rsidRPr="009256A0">
        <w:rPr>
          <w:rFonts w:cs="Arial"/>
          <w:b/>
          <w:sz w:val="22"/>
          <w:lang w:val="en-CA"/>
        </w:rPr>
        <w:t>The AGM wi</w:t>
      </w:r>
      <w:r w:rsidR="007F15CB">
        <w:rPr>
          <w:rFonts w:cs="Arial"/>
          <w:b/>
          <w:sz w:val="22"/>
          <w:lang w:val="en-CA"/>
        </w:rPr>
        <w:t xml:space="preserve">ll take place in Ottawa on the </w:t>
      </w:r>
      <w:r w:rsidR="00DF2EE8">
        <w:rPr>
          <w:rFonts w:cs="Arial"/>
          <w:b/>
          <w:sz w:val="22"/>
          <w:lang w:val="en-CA"/>
        </w:rPr>
        <w:t>2</w:t>
      </w:r>
      <w:r w:rsidR="00DF2EE8" w:rsidRPr="00445F7B">
        <w:rPr>
          <w:rFonts w:cs="Arial"/>
          <w:b/>
          <w:sz w:val="22"/>
          <w:vertAlign w:val="superscript"/>
          <w:lang w:val="en-CA"/>
        </w:rPr>
        <w:t>nd</w:t>
      </w:r>
      <w:r w:rsidR="00DF2EE8">
        <w:rPr>
          <w:rFonts w:cs="Arial"/>
          <w:b/>
          <w:sz w:val="22"/>
          <w:lang w:val="en-CA"/>
        </w:rPr>
        <w:t xml:space="preserve"> and</w:t>
      </w:r>
      <w:r w:rsidR="007F15CB">
        <w:rPr>
          <w:rFonts w:cs="Arial"/>
          <w:b/>
          <w:sz w:val="22"/>
          <w:lang w:val="en-CA"/>
        </w:rPr>
        <w:t xml:space="preserve"> </w:t>
      </w:r>
      <w:r w:rsidR="00445F7B">
        <w:rPr>
          <w:rFonts w:cs="Arial"/>
          <w:b/>
          <w:sz w:val="22"/>
          <w:lang w:val="en-CA"/>
        </w:rPr>
        <w:t>3</w:t>
      </w:r>
      <w:r w:rsidR="00445F7B" w:rsidRPr="00445F7B">
        <w:rPr>
          <w:rFonts w:cs="Arial"/>
          <w:b/>
          <w:sz w:val="22"/>
          <w:vertAlign w:val="superscript"/>
          <w:lang w:val="en-CA"/>
        </w:rPr>
        <w:t>rd</w:t>
      </w:r>
      <w:r w:rsidR="00445F7B">
        <w:rPr>
          <w:rFonts w:cs="Arial"/>
          <w:b/>
          <w:sz w:val="22"/>
          <w:lang w:val="en-CA"/>
        </w:rPr>
        <w:t xml:space="preserve"> </w:t>
      </w:r>
      <w:r w:rsidR="002A0CB9">
        <w:rPr>
          <w:rFonts w:cs="Arial"/>
          <w:b/>
          <w:sz w:val="22"/>
          <w:lang w:val="en-CA"/>
        </w:rPr>
        <w:t>of</w:t>
      </w:r>
      <w:r w:rsidR="00445F7B">
        <w:rPr>
          <w:rFonts w:cs="Arial"/>
          <w:b/>
          <w:sz w:val="22"/>
          <w:lang w:val="en-CA"/>
        </w:rPr>
        <w:t xml:space="preserve"> June 2017</w:t>
      </w:r>
      <w:r>
        <w:rPr>
          <w:rFonts w:cs="Arial"/>
          <w:sz w:val="22"/>
          <w:lang w:val="en-CA"/>
        </w:rPr>
        <w:t xml:space="preserve">. The executive has approved a pre-AGM </w:t>
      </w:r>
      <w:r w:rsidR="00840E92">
        <w:rPr>
          <w:rFonts w:cs="Arial"/>
          <w:sz w:val="22"/>
          <w:lang w:val="en-CA"/>
        </w:rPr>
        <w:t>presentation</w:t>
      </w:r>
      <w:r w:rsidR="00B20968">
        <w:rPr>
          <w:rFonts w:cs="Arial"/>
          <w:sz w:val="22"/>
          <w:lang w:val="en-CA"/>
        </w:rPr>
        <w:t xml:space="preserve"> on the </w:t>
      </w:r>
      <w:r w:rsidR="008A1471">
        <w:rPr>
          <w:rFonts w:cs="Arial"/>
          <w:b/>
          <w:sz w:val="22"/>
          <w:lang w:val="en-CA"/>
        </w:rPr>
        <w:t>1st</w:t>
      </w:r>
      <w:bookmarkStart w:id="0" w:name="_GoBack"/>
      <w:bookmarkEnd w:id="0"/>
      <w:r w:rsidR="00840E92">
        <w:rPr>
          <w:rFonts w:cs="Arial"/>
          <w:sz w:val="22"/>
          <w:lang w:val="en-CA"/>
        </w:rPr>
        <w:t>. T</w:t>
      </w:r>
      <w:r>
        <w:rPr>
          <w:rFonts w:cs="Arial"/>
          <w:sz w:val="22"/>
          <w:lang w:val="en-CA"/>
        </w:rPr>
        <w:t xml:space="preserve">he topic has yet to be determined. </w:t>
      </w:r>
    </w:p>
    <w:p w:rsidR="006F3560" w:rsidRPr="006F3560" w:rsidRDefault="006F3560" w:rsidP="006F3560">
      <w:pPr>
        <w:spacing w:after="0"/>
        <w:rPr>
          <w:rFonts w:cs="Arial"/>
          <w:sz w:val="16"/>
          <w:szCs w:val="16"/>
          <w:lang w:val="en-CA"/>
        </w:rPr>
      </w:pPr>
    </w:p>
    <w:p w:rsidR="00B03F55" w:rsidRDefault="00B03F55" w:rsidP="006F3560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This being the 350</w:t>
      </w:r>
      <w:r w:rsidRPr="00B03F55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anniversary of Canada and the 150</w:t>
      </w:r>
      <w:r w:rsidRPr="00B03F55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anniversary of Ottawa, </w:t>
      </w:r>
      <w:r w:rsidR="008B1F5F">
        <w:rPr>
          <w:rFonts w:cs="Arial"/>
          <w:sz w:val="22"/>
          <w:lang w:val="en-CA"/>
        </w:rPr>
        <w:t>many</w:t>
      </w:r>
      <w:r>
        <w:rPr>
          <w:rFonts w:cs="Arial"/>
          <w:sz w:val="22"/>
          <w:lang w:val="en-CA"/>
        </w:rPr>
        <w:t xml:space="preserve"> tourists </w:t>
      </w:r>
      <w:r w:rsidR="008B1F5F">
        <w:rPr>
          <w:rFonts w:cs="Arial"/>
          <w:sz w:val="22"/>
          <w:lang w:val="en-CA"/>
        </w:rPr>
        <w:t>will visit</w:t>
      </w:r>
      <w:r>
        <w:rPr>
          <w:rFonts w:cs="Arial"/>
          <w:sz w:val="22"/>
          <w:lang w:val="en-CA"/>
        </w:rPr>
        <w:t xml:space="preserve"> the National capital during that time. </w:t>
      </w:r>
      <w:r w:rsidR="00DB5F5D">
        <w:rPr>
          <w:rFonts w:cs="Arial"/>
          <w:sz w:val="22"/>
          <w:lang w:val="en-CA"/>
        </w:rPr>
        <w:t xml:space="preserve">We </w:t>
      </w:r>
      <w:r>
        <w:rPr>
          <w:rFonts w:cs="Arial"/>
          <w:sz w:val="22"/>
          <w:lang w:val="en-CA"/>
        </w:rPr>
        <w:t>have</w:t>
      </w:r>
      <w:r w:rsidR="007F15CB">
        <w:rPr>
          <w:rFonts w:cs="Arial"/>
          <w:sz w:val="22"/>
          <w:lang w:val="en-CA"/>
        </w:rPr>
        <w:t xml:space="preserve"> block</w:t>
      </w:r>
      <w:r>
        <w:rPr>
          <w:rFonts w:cs="Arial"/>
          <w:sz w:val="22"/>
          <w:lang w:val="en-CA"/>
        </w:rPr>
        <w:t>ed</w:t>
      </w:r>
      <w:r w:rsidR="00DB5F5D">
        <w:rPr>
          <w:rFonts w:cs="Arial"/>
          <w:sz w:val="22"/>
          <w:lang w:val="en-CA"/>
        </w:rPr>
        <w:t xml:space="preserve"> a number of rooms at the </w:t>
      </w:r>
      <w:r w:rsidR="002A0CB9">
        <w:rPr>
          <w:rFonts w:cs="Arial"/>
          <w:sz w:val="22"/>
          <w:lang w:val="en-CA"/>
        </w:rPr>
        <w:t>Marriot</w:t>
      </w:r>
      <w:r w:rsidR="006D30B9">
        <w:rPr>
          <w:rFonts w:cs="Arial"/>
          <w:sz w:val="22"/>
          <w:lang w:val="en-CA"/>
        </w:rPr>
        <w:t>t</w:t>
      </w:r>
      <w:r w:rsidR="0083651E">
        <w:rPr>
          <w:rFonts w:cs="Arial"/>
          <w:sz w:val="22"/>
          <w:lang w:val="en-CA"/>
        </w:rPr>
        <w:t xml:space="preserve"> </w:t>
      </w:r>
      <w:r w:rsidR="009256A0">
        <w:rPr>
          <w:rFonts w:cs="Arial"/>
          <w:sz w:val="22"/>
          <w:lang w:val="en-CA"/>
        </w:rPr>
        <w:t>Hotel</w:t>
      </w:r>
      <w:r w:rsidR="007F15CB">
        <w:rPr>
          <w:rFonts w:cs="Arial"/>
          <w:sz w:val="22"/>
          <w:lang w:val="en-CA"/>
        </w:rPr>
        <w:t>.</w:t>
      </w:r>
      <w:r w:rsidR="009256A0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 xml:space="preserve">Some of you might want to extend their stay either before or after the AGM. We would request that you </w:t>
      </w:r>
      <w:r w:rsidRPr="006F3560">
        <w:rPr>
          <w:rFonts w:cs="Arial"/>
          <w:b/>
          <w:sz w:val="22"/>
          <w:lang w:val="en-CA"/>
        </w:rPr>
        <w:t>register as soon as possible</w:t>
      </w:r>
      <w:r>
        <w:rPr>
          <w:rFonts w:cs="Arial"/>
          <w:sz w:val="22"/>
          <w:lang w:val="en-CA"/>
        </w:rPr>
        <w:t xml:space="preserve">. If your delegation might change, or your travel plans have not been finalized, remember it is easier to </w:t>
      </w:r>
      <w:r w:rsidR="006F3560">
        <w:rPr>
          <w:rFonts w:cs="Arial"/>
          <w:sz w:val="22"/>
          <w:lang w:val="en-CA"/>
        </w:rPr>
        <w:t xml:space="preserve">change a name or </w:t>
      </w:r>
      <w:r>
        <w:rPr>
          <w:rFonts w:cs="Arial"/>
          <w:sz w:val="22"/>
          <w:lang w:val="en-CA"/>
        </w:rPr>
        <w:t>cancel a room than to try and find one at the last minute.</w:t>
      </w:r>
    </w:p>
    <w:p w:rsidR="006F3560" w:rsidRPr="006F3560" w:rsidRDefault="006F3560" w:rsidP="006F3560">
      <w:pPr>
        <w:spacing w:after="0"/>
        <w:rPr>
          <w:rFonts w:cs="Arial"/>
          <w:sz w:val="16"/>
          <w:szCs w:val="16"/>
          <w:lang w:val="en-CA"/>
        </w:rPr>
      </w:pPr>
    </w:p>
    <w:p w:rsidR="00DB5F5D" w:rsidRDefault="00DB5F5D" w:rsidP="006F3560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In order to help you plan your trip, here is a brief outlook at th</w:t>
      </w:r>
      <w:r w:rsidR="009256A0">
        <w:rPr>
          <w:rFonts w:cs="Arial"/>
          <w:sz w:val="22"/>
          <w:lang w:val="en-CA"/>
        </w:rPr>
        <w:t>e</w:t>
      </w:r>
      <w:r>
        <w:rPr>
          <w:rFonts w:cs="Arial"/>
          <w:sz w:val="22"/>
          <w:lang w:val="en-CA"/>
        </w:rPr>
        <w:t xml:space="preserve"> </w:t>
      </w:r>
      <w:r w:rsidR="009256A0">
        <w:rPr>
          <w:rFonts w:cs="Arial"/>
          <w:sz w:val="22"/>
          <w:lang w:val="en-CA"/>
        </w:rPr>
        <w:t>events</w:t>
      </w:r>
      <w:r>
        <w:rPr>
          <w:rFonts w:cs="Arial"/>
          <w:sz w:val="22"/>
          <w:lang w:val="en-CA"/>
        </w:rPr>
        <w:t xml:space="preserve"> surrounding the AGM</w:t>
      </w:r>
      <w:r w:rsidR="009256A0">
        <w:rPr>
          <w:rFonts w:cs="Arial"/>
          <w:sz w:val="22"/>
          <w:lang w:val="en-CA"/>
        </w:rPr>
        <w:t>.</w:t>
      </w:r>
      <w:r w:rsidR="001A234E">
        <w:rPr>
          <w:rFonts w:cs="Arial"/>
          <w:sz w:val="22"/>
          <w:lang w:val="en-CA"/>
        </w:rPr>
        <w:t xml:space="preserve"> Although the events on Thursday are not part of the formal AGM, they have always been very productive</w:t>
      </w:r>
      <w:r w:rsidR="00733D88">
        <w:rPr>
          <w:rFonts w:cs="Arial"/>
          <w:sz w:val="22"/>
          <w:lang w:val="en-CA"/>
        </w:rPr>
        <w:t>,</w:t>
      </w:r>
      <w:r w:rsidR="001A234E">
        <w:rPr>
          <w:rFonts w:cs="Arial"/>
          <w:sz w:val="22"/>
          <w:lang w:val="en-CA"/>
        </w:rPr>
        <w:t xml:space="preserve"> and </w:t>
      </w:r>
      <w:r w:rsidR="00840E92">
        <w:rPr>
          <w:rFonts w:cs="Arial"/>
          <w:sz w:val="22"/>
          <w:lang w:val="en-CA"/>
        </w:rPr>
        <w:t>all directors and observers</w:t>
      </w:r>
      <w:r w:rsidR="001A234E">
        <w:rPr>
          <w:rFonts w:cs="Arial"/>
          <w:sz w:val="22"/>
          <w:lang w:val="en-CA"/>
        </w:rPr>
        <w:t xml:space="preserve"> are encouraged to attend.</w:t>
      </w:r>
    </w:p>
    <w:p w:rsidR="006F3560" w:rsidRPr="006F3560" w:rsidRDefault="006F3560" w:rsidP="006F3560">
      <w:pPr>
        <w:spacing w:after="0"/>
        <w:rPr>
          <w:rFonts w:cs="Arial"/>
          <w:sz w:val="16"/>
          <w:szCs w:val="16"/>
          <w:lang w:val="en-CA"/>
        </w:rPr>
      </w:pPr>
    </w:p>
    <w:tbl>
      <w:tblPr>
        <w:tblStyle w:val="Grilledutableau"/>
        <w:tblW w:w="10437" w:type="dxa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4233"/>
      </w:tblGrid>
      <w:tr w:rsidR="00BA5833" w:rsidRPr="000C1765" w:rsidTr="002F5CEA">
        <w:trPr>
          <w:trHeight w:val="783"/>
        </w:trPr>
        <w:tc>
          <w:tcPr>
            <w:tcW w:w="2235" w:type="dxa"/>
            <w:vAlign w:val="center"/>
          </w:tcPr>
          <w:p w:rsidR="00BA5833" w:rsidRPr="000C1765" w:rsidRDefault="00BA5833" w:rsidP="00445F7B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Thursday</w:t>
            </w:r>
            <w:r w:rsidR="00DF2EE8">
              <w:rPr>
                <w:rFonts w:cs="Arial"/>
                <w:sz w:val="22"/>
                <w:lang w:val="en-CA"/>
              </w:rPr>
              <w:t xml:space="preserve">, </w:t>
            </w:r>
            <w:r>
              <w:rPr>
                <w:rFonts w:cs="Arial"/>
                <w:sz w:val="22"/>
                <w:lang w:val="en-CA"/>
              </w:rPr>
              <w:t xml:space="preserve">June </w:t>
            </w:r>
            <w:r w:rsidR="00445F7B">
              <w:rPr>
                <w:rFonts w:cs="Arial"/>
                <w:sz w:val="22"/>
                <w:lang w:val="en-CA"/>
              </w:rPr>
              <w:t>1</w:t>
            </w:r>
            <w:r w:rsidR="00DB5F5D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5833" w:rsidRPr="000C1765" w:rsidRDefault="00BA5833" w:rsidP="002F5CEA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1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PM</w:t>
            </w:r>
            <w:r w:rsidR="008A1471">
              <w:rPr>
                <w:rFonts w:cs="Arial"/>
                <w:sz w:val="22"/>
                <w:lang w:val="en-CA"/>
              </w:rPr>
              <w:t>/</w:t>
            </w:r>
            <w:r w:rsidRPr="000C1765">
              <w:rPr>
                <w:rFonts w:cs="Arial"/>
                <w:sz w:val="22"/>
                <w:lang w:val="en-CA"/>
              </w:rPr>
              <w:t>5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0C1765" w:rsidRDefault="00BA5833" w:rsidP="006F5068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Hotel</w:t>
            </w:r>
          </w:p>
        </w:tc>
        <w:tc>
          <w:tcPr>
            <w:tcW w:w="4233" w:type="dxa"/>
            <w:vAlign w:val="center"/>
          </w:tcPr>
          <w:p w:rsidR="00BA5833" w:rsidRPr="000C1765" w:rsidRDefault="00BA5833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1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Pr="000C1765">
              <w:rPr>
                <w:rFonts w:cs="Arial"/>
                <w:sz w:val="22"/>
                <w:lang w:val="en-CA"/>
              </w:rPr>
              <w:t>pm New Director</w:t>
            </w:r>
            <w:r>
              <w:rPr>
                <w:rFonts w:cs="Arial"/>
                <w:sz w:val="22"/>
                <w:lang w:val="en-CA"/>
              </w:rPr>
              <w:t>s</w:t>
            </w:r>
            <w:r w:rsidRPr="000C1765">
              <w:rPr>
                <w:rFonts w:cs="Arial"/>
                <w:sz w:val="22"/>
                <w:lang w:val="en-CA"/>
              </w:rPr>
              <w:t xml:space="preserve"> Orientation </w:t>
            </w:r>
          </w:p>
          <w:p w:rsidR="00BA5833" w:rsidRPr="007F15CB" w:rsidRDefault="008F42F5" w:rsidP="007F15CB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1:30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pm Presentation/Discussion</w:t>
            </w:r>
          </w:p>
        </w:tc>
      </w:tr>
      <w:tr w:rsidR="00BA5833" w:rsidRPr="000C1765" w:rsidTr="002F5CEA">
        <w:trPr>
          <w:trHeight w:val="391"/>
        </w:trPr>
        <w:tc>
          <w:tcPr>
            <w:tcW w:w="2235" w:type="dxa"/>
            <w:vAlign w:val="center"/>
          </w:tcPr>
          <w:p w:rsidR="00BA5833" w:rsidRPr="000C1765" w:rsidRDefault="00DB5F5D" w:rsidP="00445F7B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Thursday</w:t>
            </w:r>
            <w:r w:rsidR="00DF2EE8">
              <w:rPr>
                <w:rFonts w:cs="Arial"/>
                <w:sz w:val="22"/>
                <w:lang w:val="en-CA"/>
              </w:rPr>
              <w:t xml:space="preserve">, </w:t>
            </w:r>
            <w:r w:rsidR="007F15CB">
              <w:rPr>
                <w:rFonts w:cs="Arial"/>
                <w:sz w:val="22"/>
                <w:lang w:val="en-CA"/>
              </w:rPr>
              <w:t xml:space="preserve">June </w:t>
            </w:r>
            <w:r w:rsidR="00445F7B">
              <w:rPr>
                <w:rFonts w:cs="Arial"/>
                <w:sz w:val="22"/>
                <w:lang w:val="en-CA"/>
              </w:rPr>
              <w:t>1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5833" w:rsidRPr="000C1765" w:rsidRDefault="00BA5833" w:rsidP="002F5CEA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PM</w:t>
            </w:r>
            <w:r w:rsidR="008A1471">
              <w:rPr>
                <w:rFonts w:cs="Arial"/>
                <w:sz w:val="22"/>
                <w:lang w:val="en-CA"/>
              </w:rPr>
              <w:t>/</w:t>
            </w:r>
            <w:r w:rsidRPr="000C1765">
              <w:rPr>
                <w:rFonts w:cs="Arial"/>
                <w:sz w:val="22"/>
                <w:lang w:val="en-CA"/>
              </w:rPr>
              <w:t>11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0C1765" w:rsidRDefault="00BA5833" w:rsidP="006F5068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Hotel</w:t>
            </w:r>
          </w:p>
        </w:tc>
        <w:tc>
          <w:tcPr>
            <w:tcW w:w="4233" w:type="dxa"/>
            <w:vAlign w:val="center"/>
          </w:tcPr>
          <w:p w:rsidR="00BA5833" w:rsidRPr="000C1765" w:rsidRDefault="00BA5833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Hospitality suite</w:t>
            </w:r>
          </w:p>
        </w:tc>
      </w:tr>
      <w:tr w:rsidR="00BA5833" w:rsidRPr="008B1F5F" w:rsidTr="002F5CEA">
        <w:trPr>
          <w:trHeight w:val="312"/>
        </w:trPr>
        <w:tc>
          <w:tcPr>
            <w:tcW w:w="2235" w:type="dxa"/>
            <w:vAlign w:val="center"/>
          </w:tcPr>
          <w:p w:rsidR="00BA5833" w:rsidRPr="000C1765" w:rsidRDefault="00BA5833" w:rsidP="00445F7B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Friday</w:t>
            </w:r>
            <w:r w:rsidR="00DF2EE8">
              <w:rPr>
                <w:rFonts w:cs="Arial"/>
                <w:sz w:val="22"/>
                <w:lang w:val="en-CA"/>
              </w:rPr>
              <w:t xml:space="preserve">, </w:t>
            </w:r>
            <w:r w:rsidR="007F15CB">
              <w:rPr>
                <w:rFonts w:cs="Arial"/>
                <w:sz w:val="22"/>
                <w:lang w:val="en-CA"/>
              </w:rPr>
              <w:t xml:space="preserve">June </w:t>
            </w:r>
            <w:r w:rsidR="00445F7B">
              <w:rPr>
                <w:rFonts w:cs="Arial"/>
                <w:sz w:val="22"/>
                <w:lang w:val="en-CA"/>
              </w:rPr>
              <w:t>2</w:t>
            </w:r>
            <w:r w:rsidR="00DB5F5D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5833" w:rsidRPr="000C1765" w:rsidRDefault="00BA5833" w:rsidP="002F5CEA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8:30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AM</w:t>
            </w:r>
            <w:r w:rsidR="008A1471">
              <w:rPr>
                <w:rFonts w:cs="Arial"/>
                <w:sz w:val="22"/>
                <w:lang w:val="en-CA"/>
              </w:rPr>
              <w:t>/</w:t>
            </w:r>
            <w:r w:rsidR="00DB5F5D">
              <w:rPr>
                <w:rFonts w:cs="Arial"/>
                <w:sz w:val="22"/>
                <w:lang w:val="en-CA"/>
              </w:rPr>
              <w:t>4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0C1765" w:rsidRDefault="00BA5833" w:rsidP="006F5068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4233" w:type="dxa"/>
            <w:vAlign w:val="center"/>
          </w:tcPr>
          <w:p w:rsidR="00BA5833" w:rsidRPr="000C1765" w:rsidRDefault="00DB5F5D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AGM </w:t>
            </w:r>
            <w:r w:rsidR="00BA5833"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BA5833" w:rsidRPr="000C1765" w:rsidTr="002F5CEA">
        <w:trPr>
          <w:trHeight w:val="376"/>
        </w:trPr>
        <w:tc>
          <w:tcPr>
            <w:tcW w:w="2235" w:type="dxa"/>
            <w:vAlign w:val="center"/>
          </w:tcPr>
          <w:p w:rsidR="00BA5833" w:rsidRPr="000C1765" w:rsidRDefault="00BA5833" w:rsidP="00445F7B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Friday</w:t>
            </w:r>
            <w:r w:rsidR="00DF2EE8">
              <w:rPr>
                <w:rFonts w:cs="Arial"/>
                <w:sz w:val="22"/>
                <w:lang w:val="en-CA"/>
              </w:rPr>
              <w:t xml:space="preserve">, </w:t>
            </w:r>
            <w:r w:rsidR="002A0CB9">
              <w:rPr>
                <w:rFonts w:cs="Arial"/>
                <w:sz w:val="22"/>
                <w:lang w:val="en-CA"/>
              </w:rPr>
              <w:t xml:space="preserve">June </w:t>
            </w:r>
            <w:r w:rsidR="00445F7B">
              <w:rPr>
                <w:rFonts w:cs="Arial"/>
                <w:sz w:val="22"/>
                <w:lang w:val="en-CA"/>
              </w:rPr>
              <w:t>2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5833" w:rsidRPr="000C1765" w:rsidRDefault="00BA5833" w:rsidP="00B20968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6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B20968">
              <w:rPr>
                <w:rFonts w:cs="Arial"/>
                <w:sz w:val="22"/>
                <w:lang w:val="en-CA"/>
              </w:rPr>
              <w:t>PM</w:t>
            </w:r>
            <w:r w:rsidR="008A1471">
              <w:rPr>
                <w:rFonts w:cs="Arial"/>
                <w:sz w:val="22"/>
                <w:lang w:val="en-CA"/>
              </w:rPr>
              <w:t>/</w:t>
            </w:r>
            <w:r w:rsidR="00733D88">
              <w:rPr>
                <w:rFonts w:cs="Arial"/>
                <w:sz w:val="22"/>
                <w:lang w:val="en-CA"/>
              </w:rPr>
              <w:t>11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B20968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0C1765" w:rsidRDefault="00BA5833" w:rsidP="006F5068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Hotel</w:t>
            </w:r>
          </w:p>
        </w:tc>
        <w:tc>
          <w:tcPr>
            <w:tcW w:w="4233" w:type="dxa"/>
            <w:vAlign w:val="center"/>
          </w:tcPr>
          <w:p w:rsidR="00BA5833" w:rsidRPr="000C1765" w:rsidRDefault="00445F7B" w:rsidP="006F5068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Banquet</w:t>
            </w:r>
            <w:r w:rsidR="00DF2EE8">
              <w:rPr>
                <w:rFonts w:cs="Arial"/>
                <w:sz w:val="22"/>
                <w:lang w:val="en-CA"/>
              </w:rPr>
              <w:t>/</w:t>
            </w:r>
            <w:r w:rsidR="00733D88">
              <w:rPr>
                <w:rFonts w:cs="Arial"/>
                <w:sz w:val="22"/>
                <w:lang w:val="en-CA"/>
              </w:rPr>
              <w:t>Hospitality</w:t>
            </w:r>
          </w:p>
        </w:tc>
      </w:tr>
      <w:tr w:rsidR="00BA5833" w:rsidRPr="008B1F5F" w:rsidTr="002F5CEA">
        <w:trPr>
          <w:trHeight w:val="313"/>
        </w:trPr>
        <w:tc>
          <w:tcPr>
            <w:tcW w:w="2235" w:type="dxa"/>
            <w:vAlign w:val="center"/>
          </w:tcPr>
          <w:p w:rsidR="00BA5833" w:rsidRPr="000C1765" w:rsidRDefault="00DF2EE8" w:rsidP="00445F7B">
            <w:p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Saturday,</w:t>
            </w:r>
            <w:r w:rsidR="002F5CEA">
              <w:rPr>
                <w:rFonts w:cs="Arial"/>
                <w:sz w:val="22"/>
                <w:lang w:val="en-CA"/>
              </w:rPr>
              <w:t xml:space="preserve"> </w:t>
            </w:r>
            <w:r w:rsidR="00BA5833" w:rsidRPr="000C1765">
              <w:rPr>
                <w:rFonts w:cs="Arial"/>
                <w:sz w:val="22"/>
                <w:lang w:val="en-CA"/>
              </w:rPr>
              <w:t xml:space="preserve">June </w:t>
            </w:r>
            <w:r>
              <w:rPr>
                <w:rFonts w:cs="Arial"/>
                <w:sz w:val="22"/>
                <w:lang w:val="en-CA"/>
              </w:rPr>
              <w:t>3</w:t>
            </w:r>
          </w:p>
        </w:tc>
        <w:tc>
          <w:tcPr>
            <w:tcW w:w="2126" w:type="dxa"/>
            <w:vAlign w:val="center"/>
          </w:tcPr>
          <w:p w:rsidR="00DB5F5D" w:rsidRPr="000C1765" w:rsidRDefault="00BA5833" w:rsidP="002F5CEA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8:30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AM</w:t>
            </w:r>
            <w:r w:rsidR="008A1471">
              <w:rPr>
                <w:rFonts w:cs="Arial"/>
                <w:sz w:val="22"/>
                <w:lang w:val="en-CA"/>
              </w:rPr>
              <w:t>/</w:t>
            </w:r>
            <w:r w:rsidR="00DB5F5D">
              <w:rPr>
                <w:rFonts w:cs="Arial"/>
                <w:sz w:val="22"/>
                <w:lang w:val="en-CA"/>
              </w:rPr>
              <w:t>3</w:t>
            </w:r>
            <w:r w:rsidR="00DF2EE8">
              <w:rPr>
                <w:rFonts w:cs="Arial"/>
                <w:sz w:val="22"/>
                <w:lang w:val="en-CA"/>
              </w:rPr>
              <w:t> </w:t>
            </w:r>
            <w:r w:rsidR="00DB5F5D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1843" w:type="dxa"/>
            <w:vAlign w:val="center"/>
          </w:tcPr>
          <w:p w:rsidR="00BA5833" w:rsidRPr="000C1765" w:rsidRDefault="00BA5833" w:rsidP="006F5068">
            <w:pPr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4233" w:type="dxa"/>
            <w:vAlign w:val="center"/>
          </w:tcPr>
          <w:p w:rsidR="00BA5833" w:rsidRPr="00DB5F5D" w:rsidRDefault="00DB5F5D" w:rsidP="00DB5F5D">
            <w:pPr>
              <w:pStyle w:val="Paragraphedeliste"/>
              <w:numPr>
                <w:ilvl w:val="0"/>
                <w:numId w:val="3"/>
              </w:numPr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AGM </w:t>
            </w:r>
            <w:r w:rsidR="00BA5833"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</w:tbl>
    <w:p w:rsidR="002F5CEA" w:rsidRPr="006F3560" w:rsidRDefault="002F5CEA" w:rsidP="002F5CEA">
      <w:pPr>
        <w:spacing w:after="0"/>
        <w:rPr>
          <w:rFonts w:cs="Arial"/>
          <w:sz w:val="16"/>
          <w:szCs w:val="16"/>
          <w:lang w:val="en-CA"/>
        </w:rPr>
      </w:pPr>
    </w:p>
    <w:p w:rsidR="00733D88" w:rsidRDefault="001A234E" w:rsidP="006F3560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Included in this e-mail you will </w:t>
      </w:r>
      <w:r w:rsidR="00840E92">
        <w:rPr>
          <w:rFonts w:cs="Arial"/>
          <w:sz w:val="22"/>
          <w:lang w:val="en-CA"/>
        </w:rPr>
        <w:t>find:</w:t>
      </w:r>
      <w:r w:rsidR="00B0548D">
        <w:rPr>
          <w:rFonts w:cs="Arial"/>
          <w:sz w:val="22"/>
          <w:lang w:val="en-CA"/>
        </w:rPr>
        <w:t xml:space="preserve"> </w:t>
      </w:r>
    </w:p>
    <w:p w:rsidR="00B03F55" w:rsidRDefault="001613A4" w:rsidP="006F3560">
      <w:pPr>
        <w:pStyle w:val="Paragraphedeliste"/>
        <w:numPr>
          <w:ilvl w:val="0"/>
          <w:numId w:val="4"/>
        </w:numPr>
        <w:spacing w:after="0"/>
        <w:rPr>
          <w:rFonts w:cs="Arial"/>
          <w:sz w:val="22"/>
          <w:lang w:val="en-CA"/>
        </w:rPr>
      </w:pPr>
      <w:r w:rsidRPr="001613A4">
        <w:rPr>
          <w:rFonts w:cs="Arial"/>
          <w:b/>
          <w:sz w:val="22"/>
          <w:lang w:val="en-CA"/>
        </w:rPr>
        <w:t xml:space="preserve">A call for nominations </w:t>
      </w:r>
      <w:r w:rsidRPr="001613A4">
        <w:rPr>
          <w:rFonts w:cs="Arial"/>
          <w:sz w:val="22"/>
          <w:lang w:val="en-CA"/>
        </w:rPr>
        <w:t>for the electi</w:t>
      </w:r>
      <w:r w:rsidR="002A0CB9">
        <w:rPr>
          <w:rFonts w:cs="Arial"/>
          <w:sz w:val="22"/>
          <w:lang w:val="en-CA"/>
        </w:rPr>
        <w:t>on of</w:t>
      </w:r>
      <w:r w:rsidR="00100BDE">
        <w:rPr>
          <w:rFonts w:cs="Arial"/>
          <w:sz w:val="22"/>
          <w:lang w:val="en-CA"/>
        </w:rPr>
        <w:t xml:space="preserve"> Executive Members for 2017-</w:t>
      </w:r>
      <w:r w:rsidR="00445F7B">
        <w:rPr>
          <w:rFonts w:cs="Arial"/>
          <w:sz w:val="22"/>
          <w:lang w:val="en-CA"/>
        </w:rPr>
        <w:t>18</w:t>
      </w:r>
      <w:r w:rsidR="00733D88">
        <w:rPr>
          <w:rFonts w:cs="Arial"/>
          <w:sz w:val="22"/>
          <w:lang w:val="en-CA"/>
        </w:rPr>
        <w:t>.</w:t>
      </w:r>
    </w:p>
    <w:p w:rsidR="00C35605" w:rsidRPr="001613A4" w:rsidRDefault="00B03F55" w:rsidP="006F3560">
      <w:pPr>
        <w:pStyle w:val="Paragraphedeliste"/>
        <w:numPr>
          <w:ilvl w:val="0"/>
          <w:numId w:val="4"/>
        </w:numPr>
        <w:spacing w:after="0"/>
        <w:rPr>
          <w:rFonts w:cs="Arial"/>
          <w:sz w:val="22"/>
          <w:lang w:val="en-CA"/>
        </w:rPr>
      </w:pPr>
      <w:r>
        <w:rPr>
          <w:rFonts w:cs="Arial"/>
          <w:b/>
          <w:sz w:val="22"/>
          <w:lang w:val="en-CA"/>
        </w:rPr>
        <w:t>Registration form for the 2017 AGM</w:t>
      </w:r>
      <w:r w:rsidR="001613A4" w:rsidRPr="001613A4">
        <w:rPr>
          <w:rFonts w:cs="Arial"/>
          <w:sz w:val="22"/>
          <w:lang w:val="en-CA"/>
        </w:rPr>
        <w:t xml:space="preserve"> </w:t>
      </w:r>
    </w:p>
    <w:p w:rsidR="006F3560" w:rsidRPr="006F3560" w:rsidRDefault="006F3560" w:rsidP="002F5CEA">
      <w:pPr>
        <w:tabs>
          <w:tab w:val="left" w:pos="3055"/>
        </w:tabs>
        <w:spacing w:after="0"/>
        <w:rPr>
          <w:sz w:val="16"/>
          <w:szCs w:val="16"/>
          <w:lang w:val="en-CA"/>
        </w:rPr>
      </w:pPr>
    </w:p>
    <w:p w:rsidR="00D15136" w:rsidRDefault="002F5CEA" w:rsidP="002F5CEA">
      <w:pPr>
        <w:tabs>
          <w:tab w:val="left" w:pos="3055"/>
        </w:tabs>
        <w:spacing w:after="0"/>
        <w:rPr>
          <w:sz w:val="22"/>
          <w:lang w:val="en-CA"/>
        </w:rPr>
      </w:pPr>
      <w:r>
        <w:rPr>
          <w:sz w:val="22"/>
          <w:lang w:val="en-CA"/>
        </w:rPr>
        <w:t xml:space="preserve">Thank </w:t>
      </w:r>
      <w:r w:rsidR="00733D88">
        <w:rPr>
          <w:sz w:val="22"/>
          <w:lang w:val="en-CA"/>
        </w:rPr>
        <w:t xml:space="preserve">you </w:t>
      </w:r>
      <w:r w:rsidR="00733D88">
        <w:rPr>
          <w:rFonts w:cs="Arial"/>
          <w:sz w:val="22"/>
          <w:lang w:val="en-CA"/>
        </w:rPr>
        <w:t>for responding promptly.</w:t>
      </w:r>
    </w:p>
    <w:p w:rsidR="002F5CEA" w:rsidRDefault="002F5CEA" w:rsidP="002F5CEA">
      <w:pPr>
        <w:tabs>
          <w:tab w:val="left" w:pos="3055"/>
        </w:tabs>
        <w:spacing w:after="0"/>
        <w:rPr>
          <w:sz w:val="22"/>
          <w:lang w:val="en-CA"/>
        </w:rPr>
      </w:pPr>
      <w:r>
        <w:rPr>
          <w:noProof/>
          <w:sz w:val="22"/>
          <w:lang w:eastAsia="fr-CA"/>
        </w:rPr>
        <w:drawing>
          <wp:inline distT="0" distB="0" distL="0" distR="0">
            <wp:extent cx="1174750" cy="431406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63" cy="43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CEA" w:rsidRDefault="002F5CEA" w:rsidP="002F5CEA">
      <w:pPr>
        <w:tabs>
          <w:tab w:val="left" w:pos="3055"/>
        </w:tabs>
        <w:spacing w:after="0"/>
        <w:rPr>
          <w:sz w:val="22"/>
          <w:lang w:val="en-CA"/>
        </w:rPr>
      </w:pPr>
      <w:r>
        <w:rPr>
          <w:sz w:val="22"/>
          <w:lang w:val="en-CA"/>
        </w:rPr>
        <w:t>Roger Régimbal</w:t>
      </w:r>
    </w:p>
    <w:p w:rsidR="00733D88" w:rsidRPr="00C35605" w:rsidRDefault="002F5CEA" w:rsidP="002F5CEA">
      <w:pPr>
        <w:tabs>
          <w:tab w:val="left" w:pos="3055"/>
        </w:tabs>
        <w:spacing w:after="0"/>
        <w:rPr>
          <w:sz w:val="22"/>
          <w:lang w:val="en-CA"/>
        </w:rPr>
      </w:pPr>
      <w:r>
        <w:rPr>
          <w:sz w:val="22"/>
          <w:lang w:val="en-CA"/>
        </w:rPr>
        <w:t>Executive director</w:t>
      </w:r>
    </w:p>
    <w:sectPr w:rsidR="00733D88" w:rsidRPr="00C35605" w:rsidSect="002F5CEA">
      <w:headerReference w:type="default" r:id="rId10"/>
      <w:footerReference w:type="default" r:id="rId11"/>
      <w:pgSz w:w="12240" w:h="15840"/>
      <w:pgMar w:top="567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43" w:rsidRDefault="00C14A43" w:rsidP="004E4405">
      <w:pPr>
        <w:spacing w:after="0" w:line="240" w:lineRule="auto"/>
      </w:pPr>
      <w:r>
        <w:separator/>
      </w:r>
    </w:p>
  </w:endnote>
  <w:endnote w:type="continuationSeparator" w:id="0">
    <w:p w:rsidR="00C14A43" w:rsidRDefault="00C14A4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33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 w:rsidRPr="009C5D65">
      <w:rPr>
        <w:rFonts w:cs="Arial"/>
        <w:b/>
        <w:bCs/>
        <w:sz w:val="18"/>
        <w:szCs w:val="18"/>
      </w:rPr>
      <w:t>Roger Régimbal</w:t>
    </w:r>
    <w:r>
      <w:rPr>
        <w:rFonts w:cs="Arial"/>
        <w:bCs/>
        <w:sz w:val="18"/>
        <w:szCs w:val="18"/>
      </w:rPr>
      <w:t xml:space="preserve"> </w:t>
    </w:r>
  </w:p>
  <w:p w:rsidR="00FB4CAE" w:rsidRDefault="00407433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ACER-CART Directeur général/</w:t>
    </w:r>
    <w:proofErr w:type="spellStart"/>
    <w:r>
      <w:rPr>
        <w:rFonts w:cs="Arial"/>
        <w:bCs/>
        <w:sz w:val="18"/>
        <w:szCs w:val="18"/>
      </w:rPr>
      <w:t>Executive</w:t>
    </w:r>
    <w:proofErr w:type="spellEnd"/>
    <w:r>
      <w:rPr>
        <w:rFonts w:cs="Arial"/>
        <w:bCs/>
        <w:sz w:val="18"/>
        <w:szCs w:val="18"/>
      </w:rPr>
      <w:t xml:space="preserve"> </w:t>
    </w:r>
    <w:proofErr w:type="spellStart"/>
    <w:r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43" w:rsidRDefault="00C14A43" w:rsidP="004E4405">
      <w:pPr>
        <w:spacing w:after="0" w:line="240" w:lineRule="auto"/>
      </w:pPr>
      <w:r>
        <w:separator/>
      </w:r>
    </w:p>
  </w:footnote>
  <w:footnote w:type="continuationSeparator" w:id="0">
    <w:p w:rsidR="00C14A43" w:rsidRDefault="00C14A4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66" w:rsidRDefault="006F3560" w:rsidP="004B4A17">
    <w:pPr>
      <w:pStyle w:val="En-tte"/>
      <w:jc w:val="center"/>
      <w:rPr>
        <w:b/>
      </w:rPr>
    </w:pPr>
    <w:r>
      <w:rPr>
        <w:rFonts w:ascii="Segoe Print" w:hAnsi="Segoe Print" w:cs="Segoe Print"/>
        <w:noProof/>
        <w:sz w:val="20"/>
        <w:szCs w:val="20"/>
        <w:lang w:eastAsia="fr-CA"/>
      </w:rPr>
      <w:drawing>
        <wp:anchor distT="0" distB="0" distL="114300" distR="114300" simplePos="0" relativeHeight="251658240" behindDoc="0" locked="0" layoutInCell="1" allowOverlap="1" wp14:anchorId="5866DF6A" wp14:editId="7D95D645">
          <wp:simplePos x="0" y="0"/>
          <wp:positionH relativeFrom="margin">
            <wp:posOffset>-107950</wp:posOffset>
          </wp:positionH>
          <wp:positionV relativeFrom="margin">
            <wp:posOffset>-717550</wp:posOffset>
          </wp:positionV>
          <wp:extent cx="889000" cy="596900"/>
          <wp:effectExtent l="0" t="0" r="635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R-CART_Logo-March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5CEA" w:rsidRDefault="00370613" w:rsidP="004B4A17">
    <w:pPr>
      <w:pStyle w:val="En-tte"/>
      <w:jc w:val="center"/>
      <w:rPr>
        <w:b/>
      </w:rPr>
    </w:pPr>
    <w:r>
      <w:rPr>
        <w:b/>
      </w:rPr>
      <w:t xml:space="preserve">  </w:t>
    </w:r>
  </w:p>
  <w:p w:rsidR="002F5CEA" w:rsidRPr="006F3560" w:rsidRDefault="006F3560" w:rsidP="006F3560">
    <w:pPr>
      <w:spacing w:after="0"/>
      <w:jc w:val="center"/>
      <w:rPr>
        <w:rFonts w:cs="Arial"/>
        <w:szCs w:val="24"/>
      </w:rPr>
    </w:pPr>
    <w:r>
      <w:rPr>
        <w:rFonts w:cs="Arial"/>
        <w:b/>
        <w:bCs/>
        <w:color w:val="000080"/>
        <w:szCs w:val="24"/>
      </w:rPr>
      <w:t xml:space="preserve">           </w:t>
    </w:r>
    <w:r w:rsidR="002F5CEA" w:rsidRPr="006F3560">
      <w:rPr>
        <w:rFonts w:cs="Arial"/>
        <w:b/>
        <w:bCs/>
        <w:color w:val="000080"/>
        <w:szCs w:val="24"/>
      </w:rPr>
      <w:t>Association canadienne des enseignantes et des enseignants retraités</w:t>
    </w:r>
  </w:p>
  <w:p w:rsidR="00CA0D1F" w:rsidRPr="006F3560" w:rsidRDefault="006F3560" w:rsidP="006F3560">
    <w:pPr>
      <w:pStyle w:val="En-tte"/>
      <w:jc w:val="center"/>
      <w:rPr>
        <w:szCs w:val="24"/>
        <w:lang w:val="en-US"/>
      </w:rPr>
    </w:pPr>
    <w:r>
      <w:rPr>
        <w:rFonts w:cs="Arial"/>
        <w:b/>
        <w:bCs/>
        <w:color w:val="000080"/>
        <w:szCs w:val="24"/>
      </w:rPr>
      <w:t xml:space="preserve">   </w:t>
    </w:r>
    <w:r w:rsidR="002F5CEA" w:rsidRPr="006F3560">
      <w:rPr>
        <w:rFonts w:cs="Arial"/>
        <w:b/>
        <w:bCs/>
        <w:color w:val="000080"/>
        <w:szCs w:val="24"/>
        <w:lang w:val="en-US"/>
      </w:rPr>
      <w:t>Canadian Association of Retired Teachers</w:t>
    </w:r>
  </w:p>
  <w:p w:rsidR="004E4405" w:rsidRPr="006F3560" w:rsidRDefault="004E4405">
    <w:pPr>
      <w:pStyle w:val="En-tt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62A352E3"/>
    <w:multiLevelType w:val="hybridMultilevel"/>
    <w:tmpl w:val="22FCA9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51"/>
    <w:rsid w:val="00061644"/>
    <w:rsid w:val="00100BDE"/>
    <w:rsid w:val="001613A4"/>
    <w:rsid w:val="001A234E"/>
    <w:rsid w:val="001D1A9A"/>
    <w:rsid w:val="001D56EF"/>
    <w:rsid w:val="001D65BF"/>
    <w:rsid w:val="002A0CB9"/>
    <w:rsid w:val="002F5CEA"/>
    <w:rsid w:val="00370613"/>
    <w:rsid w:val="003C2D86"/>
    <w:rsid w:val="00407433"/>
    <w:rsid w:val="00445F7B"/>
    <w:rsid w:val="004B4A17"/>
    <w:rsid w:val="004E4405"/>
    <w:rsid w:val="0055252F"/>
    <w:rsid w:val="00595108"/>
    <w:rsid w:val="005B03C8"/>
    <w:rsid w:val="006A4C48"/>
    <w:rsid w:val="006D30B9"/>
    <w:rsid w:val="006F3560"/>
    <w:rsid w:val="00733D88"/>
    <w:rsid w:val="00754EA2"/>
    <w:rsid w:val="00794751"/>
    <w:rsid w:val="007F15CB"/>
    <w:rsid w:val="0083651E"/>
    <w:rsid w:val="00840E92"/>
    <w:rsid w:val="008468B7"/>
    <w:rsid w:val="008A1471"/>
    <w:rsid w:val="008B1F5F"/>
    <w:rsid w:val="008B2B02"/>
    <w:rsid w:val="008F42F5"/>
    <w:rsid w:val="009256A0"/>
    <w:rsid w:val="00A4089F"/>
    <w:rsid w:val="00A43C53"/>
    <w:rsid w:val="00A46482"/>
    <w:rsid w:val="00B03F55"/>
    <w:rsid w:val="00B0548D"/>
    <w:rsid w:val="00B20968"/>
    <w:rsid w:val="00BA1F54"/>
    <w:rsid w:val="00BA5833"/>
    <w:rsid w:val="00BB2564"/>
    <w:rsid w:val="00BD08D8"/>
    <w:rsid w:val="00C14A43"/>
    <w:rsid w:val="00C35605"/>
    <w:rsid w:val="00C50C73"/>
    <w:rsid w:val="00C569E3"/>
    <w:rsid w:val="00CA0D1F"/>
    <w:rsid w:val="00CF3B68"/>
    <w:rsid w:val="00D03C4F"/>
    <w:rsid w:val="00D15136"/>
    <w:rsid w:val="00DA4C24"/>
    <w:rsid w:val="00DB5666"/>
    <w:rsid w:val="00DB5F5D"/>
    <w:rsid w:val="00DE20C9"/>
    <w:rsid w:val="00DF2EE8"/>
    <w:rsid w:val="00E11A30"/>
    <w:rsid w:val="00EB7F57"/>
    <w:rsid w:val="00F533C6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B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BA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91DC-A8F6-4711-9DCF-775C7F8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Régimbal</cp:lastModifiedBy>
  <cp:revision>7</cp:revision>
  <cp:lastPrinted>2017-01-05T17:27:00Z</cp:lastPrinted>
  <dcterms:created xsi:type="dcterms:W3CDTF">2017-01-05T17:23:00Z</dcterms:created>
  <dcterms:modified xsi:type="dcterms:W3CDTF">2017-01-12T14:37:00Z</dcterms:modified>
</cp:coreProperties>
</file>